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3551D" w14:textId="77777777" w:rsidR="00407462" w:rsidRPr="00407462" w:rsidRDefault="00407462" w:rsidP="00407462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407462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6FEBF537" wp14:editId="4A2B41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50E0F" w14:textId="77777777" w:rsidR="00407462" w:rsidRPr="00407462" w:rsidRDefault="00407462" w:rsidP="00407462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55904BA" w14:textId="77777777" w:rsidR="00407462" w:rsidRPr="00407462" w:rsidRDefault="00407462" w:rsidP="00407462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074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3174503" w14:textId="77777777" w:rsidR="00407462" w:rsidRPr="00407462" w:rsidRDefault="00407462" w:rsidP="00407462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074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3EBF5E14" w14:textId="77777777" w:rsidR="00407462" w:rsidRPr="00407462" w:rsidRDefault="00407462" w:rsidP="00407462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407462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4E8904E0" w14:textId="77777777" w:rsidR="00407462" w:rsidRPr="00407462" w:rsidRDefault="00407462" w:rsidP="00407462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407462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98CD685" w14:textId="77777777" w:rsidR="00407462" w:rsidRPr="00407462" w:rsidRDefault="00407462" w:rsidP="00407462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2F133127" w14:textId="76AF3373" w:rsidR="00407462" w:rsidRPr="007908DF" w:rsidRDefault="00407462" w:rsidP="0040746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908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908DF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908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  <w:r w:rsidR="00402770" w:rsidRPr="007908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E517F76" w14:textId="77777777" w:rsidR="00407462" w:rsidRDefault="00407462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793809F" w14:textId="15F4AC50" w:rsidR="00407462" w:rsidRDefault="00407462" w:rsidP="0040746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  листопада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_____</w:t>
      </w:r>
    </w:p>
    <w:p w14:paraId="20BA3ACA" w14:textId="6A325C54" w:rsidR="00407462" w:rsidRDefault="00407462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90D04F8" w14:textId="77777777" w:rsidR="00DC6F18" w:rsidRDefault="00DC6F18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36E27DC" w14:textId="77777777" w:rsidR="00407462" w:rsidRPr="007908DF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 w:rsidRPr="007908DF">
        <w:rPr>
          <w:sz w:val="28"/>
          <w:szCs w:val="28"/>
          <w:bdr w:val="none" w:sz="0" w:space="0" w:color="auto" w:frame="1"/>
          <w:lang w:val="uk-UA" w:eastAsia="ru-RU"/>
        </w:rPr>
        <w:t xml:space="preserve">Про погодження тарифів на послуги </w:t>
      </w:r>
    </w:p>
    <w:p w14:paraId="53FBD98B" w14:textId="77777777" w:rsidR="00407462" w:rsidRPr="007908DF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 w:rsidRPr="007908DF">
        <w:rPr>
          <w:sz w:val="28"/>
          <w:szCs w:val="28"/>
          <w:bdr w:val="none" w:sz="0" w:space="0" w:color="auto" w:frame="1"/>
          <w:lang w:val="uk-UA" w:eastAsia="ru-RU"/>
        </w:rPr>
        <w:t xml:space="preserve">з централізованого водопостачання </w:t>
      </w:r>
    </w:p>
    <w:p w14:paraId="7FD5934B" w14:textId="77777777" w:rsidR="00407462" w:rsidRPr="007908DF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 w:rsidRPr="007908DF">
        <w:rPr>
          <w:sz w:val="28"/>
          <w:szCs w:val="28"/>
          <w:bdr w:val="none" w:sz="0" w:space="0" w:color="auto" w:frame="1"/>
          <w:lang w:val="uk-UA" w:eastAsia="ru-RU"/>
        </w:rPr>
        <w:t>на території Шпанівської сільської ради</w:t>
      </w:r>
    </w:p>
    <w:p w14:paraId="3F80905E" w14:textId="77777777" w:rsidR="00407462" w:rsidRPr="00DC6F18" w:rsidRDefault="00407462" w:rsidP="00407462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422F442F" w14:textId="77777777" w:rsidR="00407462" w:rsidRPr="007908DF" w:rsidRDefault="00407462" w:rsidP="00407462">
      <w:pPr>
        <w:ind w:firstLine="567"/>
        <w:jc w:val="both"/>
        <w:rPr>
          <w:iCs/>
          <w:sz w:val="28"/>
          <w:szCs w:val="28"/>
          <w:lang w:val="uk-UA" w:eastAsia="ru-RU"/>
        </w:rPr>
      </w:pPr>
      <w:r w:rsidRPr="007908DF">
        <w:rPr>
          <w:sz w:val="28"/>
          <w:szCs w:val="28"/>
          <w:lang w:val="uk-UA"/>
        </w:rPr>
        <w:tab/>
      </w:r>
      <w:r w:rsidRPr="007908DF">
        <w:rPr>
          <w:color w:val="000000"/>
          <w:sz w:val="28"/>
          <w:szCs w:val="28"/>
          <w:lang w:val="uk-UA" w:eastAsia="ru-RU"/>
        </w:rPr>
        <w:t>Розглянувши заяву комунального підприємства «ВеликоШпанівське» про встановлення тарифів на послуги з централізованого водопостачання відповідно</w:t>
      </w:r>
      <w:r w:rsidRPr="007908DF">
        <w:rPr>
          <w:sz w:val="28"/>
          <w:szCs w:val="28"/>
          <w:shd w:val="clear" w:color="auto" w:fill="FFFFFF"/>
          <w:lang w:val="uk-UA" w:eastAsia="uk-UA"/>
        </w:rPr>
        <w:t xml:space="preserve"> до Законів України «Про житлово - комунальні послуги», «Про питну воду, питне водопостачання та водовідведення», постанов Кабінету Міністрів України № 869 від 01 червня 2011 року «Про забезпечення єдиного підходу до формування тарифів на комунальні послуги» та № 291 від 03 квітня 2019 року «Про внесення змін до постанови Кабінету Міністрів України від 1 червня 2011 р. № 869», Наказу Міністерства регіонального розвитку, будівництва та житлово – комунального господарства України № 239 від 12 вересня 2018 року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рішень виконавчого комітету Шпанівської сільської ради № 498 від 31 травня 2019 року «Про підтвердження тарифу на послуги з водопостачання», керуючись </w:t>
      </w:r>
      <w:proofErr w:type="spellStart"/>
      <w:r w:rsidRPr="007908DF">
        <w:rPr>
          <w:sz w:val="28"/>
          <w:szCs w:val="28"/>
          <w:shd w:val="clear" w:color="auto" w:fill="FFFFFF"/>
          <w:lang w:val="uk-UA" w:eastAsia="uk-UA"/>
        </w:rPr>
        <w:t>п.п</w:t>
      </w:r>
      <w:proofErr w:type="spellEnd"/>
      <w:r w:rsidRPr="007908DF">
        <w:rPr>
          <w:sz w:val="28"/>
          <w:szCs w:val="28"/>
          <w:shd w:val="clear" w:color="auto" w:fill="FFFFFF"/>
          <w:lang w:val="uk-UA" w:eastAsia="uk-UA"/>
        </w:rPr>
        <w:t xml:space="preserve">. 2 п. «а» ст. 28 та ч.1 ст. 52 Закону України «Про місцеве самоврядування в Україні», </w:t>
      </w:r>
      <w:r w:rsidRPr="007908DF">
        <w:rPr>
          <w:sz w:val="28"/>
          <w:szCs w:val="28"/>
          <w:lang w:val="uk-UA" w:eastAsia="ru-RU"/>
        </w:rPr>
        <w:t>виконавчий комітет Шпанівської сільської ради</w:t>
      </w:r>
    </w:p>
    <w:p w14:paraId="2A579757" w14:textId="77777777" w:rsidR="00407462" w:rsidRPr="00DC6F18" w:rsidRDefault="00407462" w:rsidP="00407462">
      <w:pPr>
        <w:pStyle w:val="a3"/>
        <w:jc w:val="both"/>
        <w:rPr>
          <w:sz w:val="24"/>
          <w:szCs w:val="24"/>
          <w:lang w:val="uk-UA"/>
        </w:rPr>
      </w:pPr>
    </w:p>
    <w:p w14:paraId="7D55BD64" w14:textId="77777777" w:rsidR="00407462" w:rsidRPr="007908DF" w:rsidRDefault="00407462" w:rsidP="0040746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908DF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14:paraId="5D4FAEE5" w14:textId="77777777" w:rsidR="00407462" w:rsidRPr="00DC6F18" w:rsidRDefault="00407462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4F573E9" w14:textId="51591B6A" w:rsidR="00407462" w:rsidRPr="007908DF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color w:val="000000"/>
          <w:sz w:val="28"/>
          <w:szCs w:val="28"/>
          <w:lang w:val="uk-UA" w:eastAsia="ru-RU"/>
        </w:rPr>
      </w:pPr>
      <w:r w:rsidRPr="007908DF">
        <w:rPr>
          <w:color w:val="000000"/>
          <w:sz w:val="28"/>
          <w:szCs w:val="28"/>
          <w:lang w:val="uk-UA" w:eastAsia="ru-RU"/>
        </w:rPr>
        <w:t>Погодити тариф на послуги з централізованого водопостачання на території Шпанівської сільської ради, що надаються комунальним підприємством «ВеликоШпанівське»:</w:t>
      </w:r>
    </w:p>
    <w:p w14:paraId="676CA0FC" w14:textId="4FC2C243" w:rsidR="00407462" w:rsidRPr="007908DF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7908DF">
        <w:rPr>
          <w:color w:val="000000"/>
          <w:sz w:val="28"/>
          <w:szCs w:val="28"/>
          <w:lang w:val="uk-UA" w:eastAsia="ru-RU"/>
        </w:rPr>
        <w:t>16,47 грн – житлові будинки</w:t>
      </w:r>
    </w:p>
    <w:p w14:paraId="4D68E09A" w14:textId="164927A4" w:rsidR="00407462" w:rsidRPr="007908DF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7908DF">
        <w:rPr>
          <w:color w:val="000000"/>
          <w:sz w:val="28"/>
          <w:szCs w:val="28"/>
          <w:lang w:val="uk-UA" w:eastAsia="ru-RU"/>
        </w:rPr>
        <w:t>17,95 грн  – бюджетні організації</w:t>
      </w:r>
    </w:p>
    <w:p w14:paraId="4B7D53DA" w14:textId="0F82858A" w:rsidR="00407462" w:rsidRPr="007908DF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7908DF">
        <w:rPr>
          <w:color w:val="000000"/>
          <w:sz w:val="28"/>
          <w:szCs w:val="28"/>
          <w:lang w:val="uk-UA" w:eastAsia="ru-RU"/>
        </w:rPr>
        <w:t>18,93 грн – інші споживачі</w:t>
      </w:r>
    </w:p>
    <w:p w14:paraId="2206BF38" w14:textId="77777777" w:rsidR="00407462" w:rsidRPr="007908DF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 w:eastAsia="ru-RU"/>
        </w:rPr>
      </w:pPr>
      <w:r w:rsidRPr="007908DF">
        <w:rPr>
          <w:sz w:val="28"/>
          <w:szCs w:val="28"/>
          <w:lang w:val="uk-UA" w:eastAsia="ru-RU"/>
        </w:rPr>
        <w:t>Дане рішення набуває чинності з 01 грудня  2021 року.</w:t>
      </w:r>
    </w:p>
    <w:p w14:paraId="77E285D5" w14:textId="3A5BAB70" w:rsidR="00407462" w:rsidRPr="007908DF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 w:eastAsia="ru-RU"/>
        </w:rPr>
      </w:pPr>
      <w:r w:rsidRPr="007908DF">
        <w:rPr>
          <w:sz w:val="28"/>
          <w:szCs w:val="28"/>
          <w:lang w:val="uk-UA" w:eastAsia="ru-RU"/>
        </w:rPr>
        <w:t xml:space="preserve">Вважати таким, що втратило чинність рішення </w:t>
      </w:r>
      <w:r w:rsidRPr="007908DF">
        <w:rPr>
          <w:sz w:val="28"/>
          <w:szCs w:val="28"/>
          <w:shd w:val="clear" w:color="auto" w:fill="FFFFFF"/>
          <w:lang w:val="uk-UA" w:eastAsia="uk-UA"/>
        </w:rPr>
        <w:t xml:space="preserve">виконавчого комітету Шпанівської сільської ради № 498 від 31 травня 2019 року «Про підтвердження </w:t>
      </w:r>
      <w:r w:rsidRPr="007908DF">
        <w:rPr>
          <w:sz w:val="28"/>
          <w:szCs w:val="28"/>
          <w:shd w:val="clear" w:color="auto" w:fill="FFFFFF"/>
          <w:lang w:val="uk-UA" w:eastAsia="uk-UA"/>
        </w:rPr>
        <w:lastRenderedPageBreak/>
        <w:t>тарифу на послуги з водопостачання КП «ВеликоШпанівське» з 01 грудня  2021 року.</w:t>
      </w:r>
    </w:p>
    <w:p w14:paraId="483528F3" w14:textId="77777777" w:rsidR="00407462" w:rsidRPr="007908DF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908DF">
        <w:rPr>
          <w:sz w:val="28"/>
          <w:szCs w:val="28"/>
          <w:shd w:val="clear" w:color="auto" w:fill="FFFFFF"/>
          <w:lang w:val="uk-UA" w:eastAsia="uk-UA"/>
        </w:rPr>
        <w:t>Контроль за виконанням цього рішення покласти на  заступника сільського голови з питань діяльності виконавчих органів  Святослава КРЕЧКО.</w:t>
      </w:r>
    </w:p>
    <w:p w14:paraId="3A70D3C2" w14:textId="77777777" w:rsidR="00407462" w:rsidRPr="00DC6F18" w:rsidRDefault="00407462" w:rsidP="0040746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789F62" w14:textId="77777777" w:rsidR="00407462" w:rsidRPr="00DC6F18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872747" w14:textId="77777777" w:rsidR="00407462" w:rsidRPr="00DC6F18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FA9CDF" w14:textId="77777777" w:rsidR="00407462" w:rsidRPr="00DC6F18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F60D4D4" w14:textId="3F211176" w:rsidR="00407462" w:rsidRPr="007908DF" w:rsidRDefault="00776989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07462" w:rsidRPr="007908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Микола СТОЛЯРЧУК</w:t>
      </w:r>
    </w:p>
    <w:p w14:paraId="7F39E0FE" w14:textId="6A79715F" w:rsidR="007908DF" w:rsidRPr="007908DF" w:rsidRDefault="007908DF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FFF4884" w14:textId="0F8DC53A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CD3EA4E" w14:textId="78D0A0ED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6BAA831" w14:textId="71D368FE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66FC897" w14:textId="196F2D7D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930C5B6" w14:textId="3F1DC4E3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4171646" w14:textId="34BE6528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73B6E66" w14:textId="0E0701BF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DDAA2D3" w14:textId="07A55977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D65D16A" w14:textId="761FCFA2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D6D6B12" w14:textId="29B156B3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357DD9B" w14:textId="2CDD4F36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134A488" w14:textId="1B98CE0D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02577A1" w14:textId="486B2A16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23A7C96" w14:textId="28CA643B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773E7D3" w14:textId="349172ED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AF2CFE1" w14:textId="601DC626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14790B8" w14:textId="6187D8C7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39446E6" w14:textId="5A70C204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2CFF2D7" w14:textId="6EA3DE58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F95D7AC" w14:textId="527FA525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05EF571C" w14:textId="137F8533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E25A6AF" w14:textId="2578410C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164290D" w14:textId="4A879A55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F389B13" w14:textId="49A20CD5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8D3148E" w14:textId="04C868E0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76C1253" w14:textId="2807AF6E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49E1C80E" w14:textId="75C4AAA8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4D3EC9D" w14:textId="212906FF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DFE34CF" w14:textId="5C3CD0AC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241E50C5" w14:textId="3A0D59D4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2D3BDFB3" w14:textId="6D01AD04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74576E3B" w14:textId="592CD055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2741334F" w14:textId="0B5A1CCB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1B0F48FA" w14:textId="346F5F42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2FA648E9" w14:textId="77777777" w:rsidR="005E7CF0" w:rsidRDefault="005E7CF0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6310034" w14:textId="10E19D3D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A59F88A" w14:textId="28A095A2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39936FA" w14:textId="17DEE778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B68308B" w14:textId="7DCFE4FA" w:rsidR="005E7CF0" w:rsidRDefault="00AF1C02" w:rsidP="005E7CF0">
      <w:pPr>
        <w:pBdr>
          <w:bottom w:val="single" w:sz="12" w:space="1" w:color="auto"/>
        </w:pBdr>
        <w:spacing w:line="240" w:lineRule="atLeast"/>
        <w:ind w:left="-720" w:right="-365"/>
        <w:jc w:val="center"/>
        <w:rPr>
          <w:b/>
          <w:sz w:val="40"/>
          <w:szCs w:val="40"/>
          <w:lang w:val="uk-UA" w:eastAsia="ru-RU"/>
        </w:rPr>
      </w:pPr>
      <w:r w:rsidRPr="00AF1C02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B904D59" wp14:editId="5D797EB1">
            <wp:simplePos x="0" y="0"/>
            <wp:positionH relativeFrom="column">
              <wp:posOffset>-499745</wp:posOffset>
            </wp:positionH>
            <wp:positionV relativeFrom="paragraph">
              <wp:posOffset>20955</wp:posOffset>
            </wp:positionV>
            <wp:extent cx="3314700" cy="1256665"/>
            <wp:effectExtent l="0" t="0" r="0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CF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6B5115F" wp14:editId="696FCADD">
            <wp:simplePos x="0" y="0"/>
            <wp:positionH relativeFrom="column">
              <wp:posOffset>-476250</wp:posOffset>
            </wp:positionH>
            <wp:positionV relativeFrom="paragraph">
              <wp:posOffset>57150</wp:posOffset>
            </wp:positionV>
            <wp:extent cx="3314700" cy="1256665"/>
            <wp:effectExtent l="0" t="0" r="0" b="63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CF0">
        <w:rPr>
          <w:b/>
          <w:noProof/>
          <w:sz w:val="40"/>
          <w:szCs w:val="40"/>
          <w:lang w:val="uk-UA"/>
        </w:rPr>
        <w:t>КОМУНАЛЬНЕ ПІДПРИЄМСТВО</w:t>
      </w:r>
      <w:r w:rsidR="005E7CF0">
        <w:rPr>
          <w:b/>
          <w:sz w:val="40"/>
          <w:szCs w:val="40"/>
          <w:lang w:val="uk-UA"/>
        </w:rPr>
        <w:t xml:space="preserve"> «ВЕЛИКОШПАНІВСЬКЕ»</w:t>
      </w:r>
    </w:p>
    <w:p w14:paraId="171B25D5" w14:textId="77777777" w:rsidR="005E7CF0" w:rsidRDefault="005E7CF0" w:rsidP="005E7CF0">
      <w:pPr>
        <w:pBdr>
          <w:bottom w:val="single" w:sz="12" w:space="1" w:color="auto"/>
        </w:pBdr>
        <w:spacing w:line="240" w:lineRule="atLeast"/>
        <w:ind w:left="-720"/>
        <w:jc w:val="right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 xml:space="preserve">   </w:t>
      </w:r>
    </w:p>
    <w:p w14:paraId="07870E0F" w14:textId="77777777" w:rsidR="005E7CF0" w:rsidRDefault="005E7CF0" w:rsidP="005E7CF0">
      <w:pPr>
        <w:spacing w:line="240" w:lineRule="atLeast"/>
        <w:ind w:left="4248" w:right="-185"/>
        <w:jc w:val="center"/>
        <w:rPr>
          <w:b/>
        </w:rPr>
      </w:pPr>
      <w:r>
        <w:rPr>
          <w:b/>
        </w:rPr>
        <w:t>3</w:t>
      </w:r>
      <w:r>
        <w:rPr>
          <w:b/>
          <w:lang w:val="uk-UA"/>
        </w:rPr>
        <w:t>5340</w:t>
      </w:r>
      <w:r>
        <w:rPr>
          <w:b/>
        </w:rPr>
        <w:t xml:space="preserve">, </w:t>
      </w:r>
      <w:r>
        <w:rPr>
          <w:b/>
          <w:lang w:val="uk-UA"/>
        </w:rPr>
        <w:t>с</w:t>
      </w:r>
      <w:r>
        <w:rPr>
          <w:b/>
        </w:rPr>
        <w:t xml:space="preserve">. </w:t>
      </w:r>
      <w:r>
        <w:rPr>
          <w:b/>
          <w:lang w:val="uk-UA"/>
        </w:rPr>
        <w:t>В. Житин</w:t>
      </w:r>
      <w:r>
        <w:rPr>
          <w:b/>
        </w:rPr>
        <w:t xml:space="preserve">, вул. </w:t>
      </w:r>
      <w:r>
        <w:rPr>
          <w:b/>
          <w:lang w:val="uk-UA"/>
        </w:rPr>
        <w:t>Рівненська</w:t>
      </w:r>
      <w:r>
        <w:rPr>
          <w:b/>
        </w:rPr>
        <w:t xml:space="preserve">, </w:t>
      </w:r>
      <w:r>
        <w:rPr>
          <w:b/>
          <w:lang w:val="uk-UA"/>
        </w:rPr>
        <w:t xml:space="preserve"> </w:t>
      </w:r>
      <w:r>
        <w:rPr>
          <w:b/>
        </w:rPr>
        <w:t xml:space="preserve">буд. </w:t>
      </w:r>
      <w:r>
        <w:rPr>
          <w:b/>
          <w:lang w:val="uk-UA"/>
        </w:rPr>
        <w:t>76А</w:t>
      </w:r>
      <w:r>
        <w:rPr>
          <w:b/>
        </w:rPr>
        <w:t>,</w:t>
      </w:r>
      <w:r>
        <w:rPr>
          <w:b/>
          <w:lang w:val="uk-UA"/>
        </w:rPr>
        <w:t xml:space="preserve"> Рівненський район,</w:t>
      </w:r>
      <w:r>
        <w:rPr>
          <w:b/>
        </w:rPr>
        <w:t xml:space="preserve"> Рівненська область</w:t>
      </w:r>
    </w:p>
    <w:p w14:paraId="63331955" w14:textId="77777777" w:rsidR="005E7CF0" w:rsidRDefault="005E7CF0" w:rsidP="005E7CF0">
      <w:pPr>
        <w:spacing w:line="240" w:lineRule="atLeast"/>
        <w:ind w:left="-900" w:right="-185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ЄДРПОУ – 42481922</w:t>
      </w:r>
    </w:p>
    <w:p w14:paraId="112F2EDF" w14:textId="77777777" w:rsidR="00C81CA8" w:rsidRDefault="00C81CA8" w:rsidP="00C81CA8">
      <w:pPr>
        <w:jc w:val="center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/>
        </w:rPr>
        <w:t>ПОЯСНЮВАЛЬНА ЗАПИСКА</w:t>
      </w:r>
    </w:p>
    <w:p w14:paraId="5A25DAC8" w14:textId="77777777" w:rsidR="00C81CA8" w:rsidRDefault="00C81CA8" w:rsidP="00C81CA8">
      <w:pPr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щодо потреби зміни тарифу на водопостачання </w:t>
      </w:r>
    </w:p>
    <w:p w14:paraId="79470637" w14:textId="77777777" w:rsidR="00C81CA8" w:rsidRDefault="00C81CA8" w:rsidP="00C81CA8">
      <w:pPr>
        <w:jc w:val="center"/>
        <w:rPr>
          <w:b/>
          <w:lang w:val="uk-UA"/>
        </w:rPr>
      </w:pPr>
    </w:p>
    <w:p w14:paraId="34C66AD6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Згідно п.2 ч.1 ст.5 Закону України «Про житлово – комунальні послуги», до житлово-комунальних послуг належать комунальні послуги - послуги з постачання та розподілу природного газу, постачання та розподілу електричної енергії, постачання теплової енергії, постачання гарячої води, централізованого водопостачання, централізованого водовідведення, поводження з побутовими відходами.</w:t>
      </w:r>
    </w:p>
    <w:p w14:paraId="3AFD5B26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Згідно п.2.2 Статуту Комунального підприємства «ВЕЛИКОШПАНІВСЬКЕ» Шпанівської сільської ради Рівненського району Рівненської області (надалі по тексту – КП «ВЕЛИКОШПАНІВСЬКЕ») предметом діяльності Комунального підприємства є надання послуг з водопостачання.</w:t>
      </w:r>
    </w:p>
    <w:p w14:paraId="249E9E9E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КП «ВЕЛИКОШПАНІВСЬКЕ» було створено для надання комунальних послуг населенню, зокрема і щодо водопостачання, зареєстроване як суб’єкт підприємницької діяльності і свою діяльність здійснює на підставі Статуту.</w:t>
      </w:r>
    </w:p>
    <w:p w14:paraId="7437D6C2" w14:textId="77777777" w:rsidR="00C81CA8" w:rsidRDefault="00C81CA8" w:rsidP="00C81CA8">
      <w:pPr>
        <w:ind w:firstLine="567"/>
        <w:jc w:val="both"/>
      </w:pPr>
      <w:r>
        <w:rPr>
          <w:lang w:val="uk-UA"/>
        </w:rPr>
        <w:t>КП «ВЕЛИКОШПАНІВСЬКЕ»</w:t>
      </w:r>
      <w:r>
        <w:t xml:space="preserve"> </w:t>
      </w:r>
      <w:proofErr w:type="spellStart"/>
      <w:r>
        <w:t>має</w:t>
      </w:r>
      <w:proofErr w:type="spellEnd"/>
      <w:r>
        <w:t xml:space="preserve"> статус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прибуток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підставах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Податковим</w:t>
      </w:r>
      <w:proofErr w:type="spellEnd"/>
      <w:r>
        <w:t xml:space="preserve"> кодексом України, а </w:t>
      </w:r>
      <w:proofErr w:type="spellStart"/>
      <w:r>
        <w:t>також</w:t>
      </w:r>
      <w:proofErr w:type="spellEnd"/>
      <w:r>
        <w:t xml:space="preserve"> з 01 січня 2020 року є 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додану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>.</w:t>
      </w:r>
    </w:p>
    <w:p w14:paraId="1D36B5A2" w14:textId="77777777" w:rsidR="00C81CA8" w:rsidRP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 xml:space="preserve"> Попередньо затверджені та діючі</w:t>
      </w:r>
      <w:r w:rsidRPr="00C81CA8">
        <w:rPr>
          <w:lang w:val="uk-UA"/>
        </w:rPr>
        <w:t xml:space="preserve"> тарифи на сьогоднішній день не покривають витрат, які виникають у зв’язку із наданням послуг</w:t>
      </w:r>
      <w:r>
        <w:rPr>
          <w:lang w:val="uk-UA"/>
        </w:rPr>
        <w:t xml:space="preserve"> централізованого водопостачання</w:t>
      </w:r>
      <w:r w:rsidRPr="00C81CA8">
        <w:rPr>
          <w:lang w:val="uk-UA"/>
        </w:rPr>
        <w:t xml:space="preserve">, </w:t>
      </w:r>
      <w:r>
        <w:rPr>
          <w:lang w:val="uk-UA"/>
        </w:rPr>
        <w:t xml:space="preserve">що </w:t>
      </w:r>
      <w:r w:rsidRPr="00C81CA8">
        <w:rPr>
          <w:lang w:val="uk-UA"/>
        </w:rPr>
        <w:t>збільшилися з незалежних від Комунально підприємства причин.</w:t>
      </w:r>
    </w:p>
    <w:p w14:paraId="56E2C3B8" w14:textId="77777777" w:rsidR="00C81CA8" w:rsidRP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Pr="00C81CA8">
        <w:rPr>
          <w:lang w:val="uk-UA"/>
        </w:rPr>
        <w:t>таном на 01 січня 2021 року</w:t>
      </w:r>
      <w:r>
        <w:rPr>
          <w:lang w:val="uk-UA"/>
        </w:rPr>
        <w:t xml:space="preserve"> мінімальна заробітна плата становить </w:t>
      </w:r>
      <w:r w:rsidRPr="00C81CA8">
        <w:rPr>
          <w:lang w:val="uk-UA"/>
        </w:rPr>
        <w:t>6</w:t>
      </w:r>
      <w:r>
        <w:t> </w:t>
      </w:r>
      <w:r w:rsidRPr="00C81CA8">
        <w:rPr>
          <w:lang w:val="uk-UA"/>
        </w:rPr>
        <w:t>000 грн.</w:t>
      </w:r>
      <w:r>
        <w:rPr>
          <w:lang w:val="uk-UA"/>
        </w:rPr>
        <w:t>, а з 1 грудня 2021 року планується підняття до 6 500 грн.</w:t>
      </w:r>
      <w:r w:rsidRPr="00C81CA8">
        <w:rPr>
          <w:lang w:val="uk-UA"/>
        </w:rPr>
        <w:t xml:space="preserve">, </w:t>
      </w:r>
      <w:r>
        <w:rPr>
          <w:lang w:val="uk-UA"/>
        </w:rPr>
        <w:t xml:space="preserve">що в свою чергу спричиняє збільшення </w:t>
      </w:r>
      <w:r w:rsidRPr="00C81CA8">
        <w:rPr>
          <w:lang w:val="uk-UA"/>
        </w:rPr>
        <w:t>розмір</w:t>
      </w:r>
      <w:r>
        <w:rPr>
          <w:lang w:val="uk-UA"/>
        </w:rPr>
        <w:t>у</w:t>
      </w:r>
      <w:r w:rsidRPr="00C81CA8">
        <w:rPr>
          <w:lang w:val="uk-UA"/>
        </w:rPr>
        <w:t xml:space="preserve"> сплати до бюджету обов’язкових податків та зборів, зокрема: єдиний внесок на загальнообов’язкове державне соціальне страхування, податок на доходи фізичних осіб та військовий збір.</w:t>
      </w:r>
    </w:p>
    <w:p w14:paraId="547B48B4" w14:textId="77777777" w:rsidR="00C81CA8" w:rsidRDefault="00C81CA8" w:rsidP="00C81CA8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КП «ВЕЛИКОШПАНІВСЬКЕ» регулярно проводить ремонтні роботи у зв</w:t>
      </w:r>
      <w:r>
        <w:rPr>
          <w:b/>
          <w:bCs/>
        </w:rPr>
        <w:t>`</w:t>
      </w:r>
      <w:proofErr w:type="spellStart"/>
      <w:r>
        <w:rPr>
          <w:b/>
          <w:bCs/>
          <w:lang w:val="uk-UA"/>
        </w:rPr>
        <w:t>язку</w:t>
      </w:r>
      <w:proofErr w:type="spellEnd"/>
      <w:r>
        <w:rPr>
          <w:b/>
          <w:bCs/>
          <w:lang w:val="uk-UA"/>
        </w:rPr>
        <w:t xml:space="preserve"> із аваріями у вигляді прориву водопровідних труб для централізованої подачі води до домогосподарств на території Шпанівської сільської ради.</w:t>
      </w:r>
    </w:p>
    <w:p w14:paraId="18A0F995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Під час проведення заміни водопровідних труб, посадовими особами та працівниками КП «ВЕЛИКОШПАНІВСЬКЕ» було виявлено, що труби, які знаходяться у вищезазначених населених пунктах, не відповідають вимогам законодавства щодо подачі якісної питної води для побутових споживачів.</w:t>
      </w:r>
    </w:p>
    <w:p w14:paraId="72939AF3" w14:textId="77777777" w:rsidR="00C81CA8" w:rsidRDefault="00C81CA8" w:rsidP="00C81CA8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Такого роду труби не відповідають вимогам щодо водопровідних мереж, які чітко визначені нормативно-правовими актами, зокрема у  ДБН В.2.5-74: 2013, ДСТУ Б В.2.7-141.</w:t>
      </w:r>
    </w:p>
    <w:p w14:paraId="23AC439B" w14:textId="77777777" w:rsidR="00C81CA8" w:rsidRDefault="00C81CA8" w:rsidP="00C81CA8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Внаслідок тривалого часу експлуатації, водопровідні труби не витримують тиску води у результаті зниження показників міцності трубопроводів, що призводить до виникнення частих аварійних ситуацій. </w:t>
      </w:r>
    </w:p>
    <w:p w14:paraId="22AA575E" w14:textId="77777777" w:rsidR="00C81CA8" w:rsidRDefault="00C81CA8" w:rsidP="00C81CA8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Можна з впевненістю стверджувати, що аварійні ситуації, у вигляді поривів будуть відбуватися регулярно та по всій водопровідній мережі Шпанівської сільської ради, оскільки якість таких поліетиленових труб (електротехнічних) не відповідає вимогам ДСТУ та ДБН.</w:t>
      </w:r>
    </w:p>
    <w:p w14:paraId="7BE6849D" w14:textId="77777777" w:rsidR="00C81CA8" w:rsidRDefault="00C81CA8" w:rsidP="00C81CA8">
      <w:pPr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Такого роду аварії у вигляді поривів відбувалися неодноразово, наслідки та ремонт яких КП «ВЕЛИКОШПАНІВСЬКЕ» усувало власними силами та засобами.</w:t>
      </w:r>
    </w:p>
    <w:p w14:paraId="557A8893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При виявленні поривів та аварійних ситуацій, КП «ВКЛИКОШПАНІВСЬКЕ» здійснювало закупівлю необхідних запчастин, обладнання та спеціалізованих комплектуючих за власний рахунок.</w:t>
      </w:r>
    </w:p>
    <w:p w14:paraId="58D64DE3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Протягом останнього року значно збільшилася вартість на різного роду матеріали, які необхідні для якісного обслуговування водопровідної мережі Шпанівської сільської ради.</w:t>
      </w:r>
    </w:p>
    <w:p w14:paraId="3076D92E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У середньому вартість на водопровідні труби, різного роду запчастини та комплектуючі, які необхідні для якісного водопостачання зросли на 20-30% у порівнянні з попередніми роками.</w:t>
      </w:r>
    </w:p>
    <w:p w14:paraId="5A7679C6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Враховуючи теперішній стан водопровідної мережі та її якість, ремонтні роботи із використанням різних матеріалів будуть проводитися досить часто.</w:t>
      </w:r>
    </w:p>
    <w:p w14:paraId="0E2A8663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Встановлена сума тарифу має у певній мірі покривати вартість проведення ремонтних робіт трубопроводів, які забезпечують домогосподарства водою.</w:t>
      </w:r>
    </w:p>
    <w:p w14:paraId="10723532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 xml:space="preserve">Також, ще однією із статей витрат є спеціалізований одяг для працівників, які при виконанні своїх обов’язків, мають безпосереднє відношення до трубопроводу та усувають аварії та пориви. </w:t>
      </w:r>
    </w:p>
    <w:p w14:paraId="086F7F9B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 xml:space="preserve">Збільшення планових витрат зумовлено підвищенням тарифу на покупну електричної енергії, згідно укладеного договору між КП «ВЕЛИКОШПАНІВСЬКЕ» та ТОВ «РІВНЕНСЬКА ОБЛАСНА ЕНЕРГОПОСТАЧАЛЬНА КОМПАНІЯ». </w:t>
      </w:r>
    </w:p>
    <w:p w14:paraId="387F18E1" w14:textId="77777777" w:rsidR="00C81CA8" w:rsidRDefault="00C81CA8" w:rsidP="00C81CA8">
      <w:pPr>
        <w:ind w:firstLine="567"/>
        <w:jc w:val="both"/>
      </w:pPr>
      <w:r>
        <w:t xml:space="preserve">У </w:t>
      </w:r>
      <w:proofErr w:type="spellStart"/>
      <w:r>
        <w:t>структурі</w:t>
      </w:r>
      <w:proofErr w:type="spellEnd"/>
      <w:r>
        <w:t xml:space="preserve"> </w:t>
      </w:r>
      <w:proofErr w:type="spellStart"/>
      <w:r>
        <w:t>діючого</w:t>
      </w:r>
      <w:proofErr w:type="spellEnd"/>
      <w:r>
        <w:t xml:space="preserve"> тарифу </w:t>
      </w:r>
      <w:proofErr w:type="spellStart"/>
      <w:r>
        <w:t>передбачалась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r>
        <w:rPr>
          <w:lang w:val="uk-UA"/>
        </w:rPr>
        <w:t>за</w:t>
      </w:r>
      <w:r>
        <w:t xml:space="preserve"> </w:t>
      </w:r>
      <w:proofErr w:type="spellStart"/>
      <w:r>
        <w:t>електроенергі</w:t>
      </w:r>
      <w:proofErr w:type="spellEnd"/>
      <w:r>
        <w:rPr>
          <w:lang w:val="uk-UA"/>
        </w:rPr>
        <w:t>ю</w:t>
      </w:r>
      <w:r>
        <w:t xml:space="preserve"> в </w:t>
      </w:r>
      <w:proofErr w:type="spellStart"/>
      <w:r>
        <w:t>розмірі</w:t>
      </w:r>
      <w:proofErr w:type="spellEnd"/>
      <w:r>
        <w:t xml:space="preserve"> </w:t>
      </w:r>
      <w:r>
        <w:rPr>
          <w:lang w:val="uk-UA"/>
        </w:rPr>
        <w:t>3.1</w:t>
      </w:r>
      <w:r>
        <w:t xml:space="preserve"> грн. На даний час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показник</w:t>
      </w:r>
      <w:proofErr w:type="spellEnd"/>
      <w:r>
        <w:t xml:space="preserve"> становить </w:t>
      </w:r>
      <w:r>
        <w:rPr>
          <w:lang w:val="uk-UA"/>
        </w:rPr>
        <w:t>від 2.43 до 3.21</w:t>
      </w:r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закладеним</w:t>
      </w:r>
      <w:proofErr w:type="spellEnd"/>
      <w:r>
        <w:t xml:space="preserve"> у </w:t>
      </w:r>
      <w:proofErr w:type="spellStart"/>
      <w:r>
        <w:t>тарифі</w:t>
      </w:r>
      <w:proofErr w:type="spellEnd"/>
      <w:r>
        <w:t xml:space="preserve"> на 0,</w:t>
      </w:r>
      <w:r>
        <w:rPr>
          <w:lang w:val="uk-UA"/>
        </w:rPr>
        <w:t>5</w:t>
      </w:r>
      <w:r>
        <w:t xml:space="preserve">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23,76%.</w:t>
      </w:r>
    </w:p>
    <w:p w14:paraId="7EEA32B8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</w:t>
      </w:r>
      <w:proofErr w:type="spellStart"/>
      <w:r>
        <w:rPr>
          <w:lang w:val="uk-UA"/>
        </w:rPr>
        <w:t>прогнозовами</w:t>
      </w:r>
      <w:proofErr w:type="spellEnd"/>
      <w:r>
        <w:rPr>
          <w:lang w:val="uk-UA"/>
        </w:rPr>
        <w:t xml:space="preserve"> плановими обсягами, ТОВ «РІВНЕНСЬКА ОБЛАСНА ЕНЕРГОПОСТАЧАЛЬНА КОМПАНІЯ» планує збільшити вартість за електроенергію з 01 січня 2022 року становитиме у розмірі 4.3 грн., що значно впливає на витрати КП «ВЕЛИКОШПАНІВСЬКЕ»</w:t>
      </w:r>
    </w:p>
    <w:p w14:paraId="79A8CBE1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Попередні розміри тарифу не покривають витрати на електроенергію у повному обсязі, що є необхідною умовою для якісної роботи насосів, що здійснюють централізоване водопостачання для домогосподарств.</w:t>
      </w:r>
    </w:p>
    <w:p w14:paraId="5BA26D80" w14:textId="77777777" w:rsidR="00C81CA8" w:rsidRDefault="00C81CA8" w:rsidP="00C81CA8">
      <w:pPr>
        <w:ind w:firstLine="567"/>
        <w:jc w:val="both"/>
      </w:pPr>
      <w:r>
        <w:t xml:space="preserve">До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по </w:t>
      </w:r>
      <w:proofErr w:type="spellStart"/>
      <w:r>
        <w:t>централізованому</w:t>
      </w:r>
      <w:proofErr w:type="spellEnd"/>
      <w:r>
        <w:t xml:space="preserve"> </w:t>
      </w:r>
      <w:proofErr w:type="spellStart"/>
      <w:r>
        <w:t>водопостачанню</w:t>
      </w:r>
      <w:proofErr w:type="spellEnd"/>
      <w:r>
        <w:t xml:space="preserve"> </w:t>
      </w:r>
      <w:r>
        <w:rPr>
          <w:lang w:val="uk-UA"/>
        </w:rPr>
        <w:t>відносяться</w:t>
      </w:r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реагенти</w:t>
      </w:r>
      <w:proofErr w:type="spellEnd"/>
      <w:r>
        <w:t xml:space="preserve"> для </w:t>
      </w:r>
      <w:proofErr w:type="spellStart"/>
      <w:r>
        <w:t>очищення</w:t>
      </w:r>
      <w:proofErr w:type="spellEnd"/>
      <w:r>
        <w:t xml:space="preserve"> води та </w:t>
      </w:r>
      <w:proofErr w:type="spellStart"/>
      <w:r>
        <w:t>витрати</w:t>
      </w:r>
      <w:proofErr w:type="spellEnd"/>
      <w:r>
        <w:t xml:space="preserve"> на ТМЦ, для </w:t>
      </w:r>
      <w:proofErr w:type="spellStart"/>
      <w:r>
        <w:t>забезпечення</w:t>
      </w:r>
      <w:proofErr w:type="spellEnd"/>
      <w:r>
        <w:t xml:space="preserve"> основного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(</w:t>
      </w:r>
      <w:proofErr w:type="spellStart"/>
      <w:r>
        <w:t>матеріали</w:t>
      </w:r>
      <w:proofErr w:type="spellEnd"/>
      <w:r>
        <w:t xml:space="preserve"> на ремонт та </w:t>
      </w:r>
      <w:proofErr w:type="spellStart"/>
      <w:r>
        <w:t>експлуатацію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). </w:t>
      </w:r>
    </w:p>
    <w:p w14:paraId="014F9D99" w14:textId="77777777" w:rsidR="00C81CA8" w:rsidRDefault="00C81CA8" w:rsidP="00C81CA8">
      <w:pPr>
        <w:ind w:firstLine="567"/>
        <w:jc w:val="both"/>
        <w:rPr>
          <w:lang w:val="uk-UA"/>
        </w:rPr>
      </w:pPr>
      <w:proofErr w:type="spellStart"/>
      <w:r>
        <w:t>Розрахунок</w:t>
      </w:r>
      <w:proofErr w:type="spellEnd"/>
      <w:r>
        <w:t xml:space="preserve">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реагенти</w:t>
      </w:r>
      <w:proofErr w:type="spellEnd"/>
      <w:r>
        <w:t xml:space="preserve"> для </w:t>
      </w:r>
      <w:proofErr w:type="spellStart"/>
      <w:r>
        <w:t>очищення</w:t>
      </w:r>
      <w:proofErr w:type="spellEnd"/>
      <w:r>
        <w:t xml:space="preserve"> та </w:t>
      </w:r>
      <w:proofErr w:type="spellStart"/>
      <w:r>
        <w:t>знезараження</w:t>
      </w:r>
      <w:proofErr w:type="spellEnd"/>
      <w:r>
        <w:t xml:space="preserve"> води сформовано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планованих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води, доз </w:t>
      </w:r>
      <w:proofErr w:type="spellStart"/>
      <w:r>
        <w:t>реагентів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норм </w:t>
      </w:r>
      <w:proofErr w:type="spellStart"/>
      <w:r>
        <w:t>витрат</w:t>
      </w:r>
      <w:proofErr w:type="spellEnd"/>
      <w:r>
        <w:t xml:space="preserve"> </w:t>
      </w:r>
      <w:proofErr w:type="spellStart"/>
      <w:r>
        <w:t>рідкого</w:t>
      </w:r>
      <w:proofErr w:type="spellEnd"/>
      <w:r>
        <w:t xml:space="preserve"> хлору для </w:t>
      </w:r>
      <w:proofErr w:type="spellStart"/>
      <w:r>
        <w:t>знезараження</w:t>
      </w:r>
      <w:proofErr w:type="spellEnd"/>
      <w:r>
        <w:t xml:space="preserve"> </w:t>
      </w:r>
      <w:proofErr w:type="spellStart"/>
      <w:r>
        <w:t>питної</w:t>
      </w:r>
      <w:proofErr w:type="spellEnd"/>
      <w:r>
        <w:t xml:space="preserve"> води (</w:t>
      </w:r>
      <w:proofErr w:type="spellStart"/>
      <w:r>
        <w:t>нормативні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– ДБН В.2.5- 74:2013, </w:t>
      </w:r>
      <w:proofErr w:type="spellStart"/>
      <w:r>
        <w:t>ДСаНПіН</w:t>
      </w:r>
      <w:proofErr w:type="spellEnd"/>
      <w:r>
        <w:t xml:space="preserve"> 2.2.4-171-10) та </w:t>
      </w:r>
      <w:proofErr w:type="spellStart"/>
      <w:r>
        <w:t>діючої</w:t>
      </w:r>
      <w:proofErr w:type="spellEnd"/>
      <w:r>
        <w:t xml:space="preserve"> </w:t>
      </w:r>
      <w:proofErr w:type="spellStart"/>
      <w:r>
        <w:t>ціни</w:t>
      </w:r>
      <w:proofErr w:type="spellEnd"/>
      <w:r>
        <w:t xml:space="preserve"> у </w:t>
      </w:r>
      <w:r>
        <w:rPr>
          <w:lang w:val="uk-UA"/>
        </w:rPr>
        <w:t>2021</w:t>
      </w:r>
      <w:r>
        <w:t xml:space="preserve"> </w:t>
      </w:r>
      <w:proofErr w:type="spellStart"/>
      <w:r>
        <w:t>році</w:t>
      </w:r>
      <w:proofErr w:type="spellEnd"/>
      <w:r>
        <w:t xml:space="preserve">. До </w:t>
      </w:r>
      <w:proofErr w:type="spellStart"/>
      <w:r>
        <w:t>витрат</w:t>
      </w:r>
      <w:proofErr w:type="spellEnd"/>
      <w:r>
        <w:t xml:space="preserve"> по </w:t>
      </w:r>
      <w:proofErr w:type="spellStart"/>
      <w:r>
        <w:t>централізованому</w:t>
      </w:r>
      <w:proofErr w:type="spellEnd"/>
      <w:r>
        <w:t xml:space="preserve"> </w:t>
      </w:r>
      <w:proofErr w:type="spellStart"/>
      <w:r>
        <w:t>водопостачанню</w:t>
      </w:r>
      <w:proofErr w:type="spellEnd"/>
      <w:r>
        <w:t xml:space="preserve"> </w:t>
      </w:r>
      <w:proofErr w:type="spellStart"/>
      <w:r>
        <w:t>віднесені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ТМЦ для </w:t>
      </w:r>
      <w:proofErr w:type="spellStart"/>
      <w:r>
        <w:t>забезпечення</w:t>
      </w:r>
      <w:proofErr w:type="spellEnd"/>
      <w:r>
        <w:t xml:space="preserve"> основного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(</w:t>
      </w:r>
      <w:proofErr w:type="spellStart"/>
      <w:r>
        <w:t>матеріали</w:t>
      </w:r>
      <w:proofErr w:type="spellEnd"/>
      <w:r>
        <w:t xml:space="preserve"> на ремонт та </w:t>
      </w:r>
      <w:proofErr w:type="spellStart"/>
      <w:r>
        <w:t>експлуатацію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>).</w:t>
      </w:r>
    </w:p>
    <w:p w14:paraId="665D9EBE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Рівень адміністративних витрат та витрат зі збуту до виробничої собівартості не перевищує 46% та 25% відповідно.</w:t>
      </w:r>
    </w:p>
    <w:p w14:paraId="309FC6A7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розрахунків планової повної собівартості з централізованого водопостачання, планові тарифи з надання даних послуг становитимуть:</w:t>
      </w:r>
    </w:p>
    <w:p w14:paraId="7C94BB9F" w14:textId="77777777" w:rsidR="00C81CA8" w:rsidRDefault="00C81CA8" w:rsidP="00C81CA8">
      <w:pPr>
        <w:numPr>
          <w:ilvl w:val="0"/>
          <w:numId w:val="5"/>
        </w:numPr>
        <w:suppressAutoHyphens w:val="0"/>
        <w:jc w:val="both"/>
        <w:rPr>
          <w:lang w:val="uk-UA"/>
        </w:rPr>
      </w:pPr>
      <w:r>
        <w:rPr>
          <w:lang w:val="uk-UA"/>
        </w:rPr>
        <w:t>16.47 грн. за 1 м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>в т. ч. ПДВ – житлові будинки.</w:t>
      </w:r>
    </w:p>
    <w:p w14:paraId="70EEC37C" w14:textId="77777777" w:rsidR="00C81CA8" w:rsidRDefault="00C81CA8" w:rsidP="00C81CA8">
      <w:pPr>
        <w:numPr>
          <w:ilvl w:val="0"/>
          <w:numId w:val="5"/>
        </w:numPr>
        <w:suppressAutoHyphens w:val="0"/>
        <w:jc w:val="both"/>
        <w:rPr>
          <w:lang w:val="uk-UA"/>
        </w:rPr>
      </w:pPr>
      <w:r>
        <w:rPr>
          <w:lang w:val="uk-UA"/>
        </w:rPr>
        <w:t>17.95 грн. за 1 м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>в т. ч. ПДВ – бюджетні установи.</w:t>
      </w:r>
    </w:p>
    <w:p w14:paraId="12CE6EA6" w14:textId="77777777" w:rsidR="00C81CA8" w:rsidRDefault="00C81CA8" w:rsidP="00C81CA8">
      <w:pPr>
        <w:numPr>
          <w:ilvl w:val="0"/>
          <w:numId w:val="5"/>
        </w:numPr>
        <w:suppressAutoHyphens w:val="0"/>
        <w:jc w:val="both"/>
        <w:rPr>
          <w:lang w:val="uk-UA"/>
        </w:rPr>
      </w:pPr>
      <w:r>
        <w:rPr>
          <w:lang w:val="uk-UA"/>
        </w:rPr>
        <w:t>18.93 грн. за 1 м</w:t>
      </w:r>
      <w:r>
        <w:rPr>
          <w:vertAlign w:val="superscript"/>
          <w:lang w:val="uk-UA"/>
        </w:rPr>
        <w:t xml:space="preserve">3 </w:t>
      </w:r>
      <w:r>
        <w:rPr>
          <w:lang w:val="uk-UA"/>
        </w:rPr>
        <w:t>в т. ч. ПДВ – інші споживачі.</w:t>
      </w:r>
    </w:p>
    <w:p w14:paraId="1477A0DC" w14:textId="77777777" w:rsidR="00C81CA8" w:rsidRDefault="00C81CA8" w:rsidP="00C81CA8">
      <w:pPr>
        <w:ind w:firstLine="567"/>
        <w:jc w:val="both"/>
        <w:rPr>
          <w:lang w:val="uk-UA"/>
        </w:rPr>
      </w:pPr>
      <w:r>
        <w:rPr>
          <w:lang w:val="uk-UA"/>
        </w:rPr>
        <w:t>Формування тарифу на послуги з централізованого водопостачання здійснювалося згідно положень Постанови НАЦІОНАЛЬНОЇ КОМІСІЇ, ЩО ЗДІЙСНЮЄ ДЕРЖАВНЕ РЕГУЛЮВАННЯ У СФЕРАХ ЕНЕРГЕТИКИ ТА КОМУНАЛЬНИХ ПОСЛУГ № 302 від 10 березня 2016 року «Про затвердження Порядку формування тарифів на централізоване водопостачання та централізоване водовідведення».</w:t>
      </w:r>
    </w:p>
    <w:p w14:paraId="4C62E77F" w14:textId="77777777" w:rsidR="00C81CA8" w:rsidRDefault="00C81CA8" w:rsidP="00C81CA8">
      <w:pPr>
        <w:ind w:firstLine="567"/>
        <w:jc w:val="both"/>
        <w:rPr>
          <w:lang w:val="uk-UA"/>
        </w:rPr>
      </w:pPr>
    </w:p>
    <w:p w14:paraId="0957C93C" w14:textId="77777777" w:rsidR="00C81CA8" w:rsidRDefault="00C81CA8" w:rsidP="00C81CA8">
      <w:pPr>
        <w:jc w:val="both"/>
        <w:rPr>
          <w:lang w:val="uk-UA"/>
        </w:rPr>
      </w:pPr>
    </w:p>
    <w:p w14:paraId="3A5FC173" w14:textId="77777777" w:rsidR="005E7CF0" w:rsidRDefault="005E7CF0" w:rsidP="005E7CF0">
      <w:pPr>
        <w:rPr>
          <w:b/>
          <w:lang w:val="uk-UA"/>
        </w:rPr>
      </w:pPr>
    </w:p>
    <w:p w14:paraId="44DE60A1" w14:textId="77777777" w:rsidR="00C81CA8" w:rsidRDefault="00C81CA8" w:rsidP="005E7CF0">
      <w:pPr>
        <w:jc w:val="center"/>
        <w:rPr>
          <w:b/>
          <w:sz w:val="28"/>
          <w:szCs w:val="28"/>
          <w:lang w:val="uk-UA"/>
        </w:rPr>
      </w:pPr>
    </w:p>
    <w:p w14:paraId="55512C59" w14:textId="77777777" w:rsidR="00C81CA8" w:rsidRDefault="00C81CA8" w:rsidP="005E7CF0">
      <w:pPr>
        <w:jc w:val="center"/>
        <w:rPr>
          <w:b/>
          <w:sz w:val="28"/>
          <w:szCs w:val="28"/>
          <w:lang w:val="uk-UA"/>
        </w:rPr>
      </w:pPr>
    </w:p>
    <w:p w14:paraId="17C5A4F1" w14:textId="77777777" w:rsidR="00C81CA8" w:rsidRDefault="00C81CA8" w:rsidP="005E7CF0">
      <w:pPr>
        <w:jc w:val="center"/>
        <w:rPr>
          <w:b/>
          <w:sz w:val="28"/>
          <w:szCs w:val="28"/>
          <w:lang w:val="uk-UA"/>
        </w:rPr>
      </w:pPr>
    </w:p>
    <w:p w14:paraId="29FABBC3" w14:textId="77777777" w:rsidR="00C81CA8" w:rsidRDefault="00C81CA8" w:rsidP="005E7CF0">
      <w:pPr>
        <w:jc w:val="center"/>
        <w:rPr>
          <w:b/>
          <w:sz w:val="28"/>
          <w:szCs w:val="28"/>
          <w:lang w:val="uk-UA"/>
        </w:rPr>
      </w:pPr>
    </w:p>
    <w:p w14:paraId="4BA04911" w14:textId="77777777" w:rsidR="00C81CA8" w:rsidRDefault="00C81CA8" w:rsidP="005E7CF0">
      <w:pPr>
        <w:jc w:val="center"/>
        <w:rPr>
          <w:b/>
          <w:sz w:val="28"/>
          <w:szCs w:val="28"/>
          <w:lang w:val="uk-UA"/>
        </w:rPr>
      </w:pPr>
    </w:p>
    <w:p w14:paraId="5A7F0FA6" w14:textId="5788481E" w:rsidR="007908DF" w:rsidRDefault="007908DF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7908DF" w:rsidSect="0040746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A0DF0"/>
    <w:multiLevelType w:val="hybridMultilevel"/>
    <w:tmpl w:val="A1AEFA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70DC8"/>
    <w:multiLevelType w:val="hybridMultilevel"/>
    <w:tmpl w:val="21AACD80"/>
    <w:lvl w:ilvl="0" w:tplc="38DA4AB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86AEC"/>
    <w:multiLevelType w:val="hybridMultilevel"/>
    <w:tmpl w:val="3F809F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40"/>
    <w:rsid w:val="000E6AC2"/>
    <w:rsid w:val="00402770"/>
    <w:rsid w:val="00407462"/>
    <w:rsid w:val="00544597"/>
    <w:rsid w:val="005E7CF0"/>
    <w:rsid w:val="00776989"/>
    <w:rsid w:val="007908DF"/>
    <w:rsid w:val="008177E8"/>
    <w:rsid w:val="0083719F"/>
    <w:rsid w:val="008B50B5"/>
    <w:rsid w:val="009036B3"/>
    <w:rsid w:val="009D5D11"/>
    <w:rsid w:val="00AF1C02"/>
    <w:rsid w:val="00B51C2F"/>
    <w:rsid w:val="00BB513F"/>
    <w:rsid w:val="00C11BDF"/>
    <w:rsid w:val="00C23540"/>
    <w:rsid w:val="00C367F6"/>
    <w:rsid w:val="00C81CA8"/>
    <w:rsid w:val="00D06074"/>
    <w:rsid w:val="00DC50E7"/>
    <w:rsid w:val="00DC6F1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E6EF"/>
  <w15:chartTrackingRefBased/>
  <w15:docId w15:val="{810AABEA-83A5-45DB-BFCA-458E8B1D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4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7462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5445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4597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2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1B611-EBE8-4693-A9DE-8E8BC1C7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5552</Words>
  <Characters>3166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2021-12-03T07:52:00Z</cp:lastPrinted>
  <dcterms:created xsi:type="dcterms:W3CDTF">2021-11-11T13:21:00Z</dcterms:created>
  <dcterms:modified xsi:type="dcterms:W3CDTF">2021-12-03T07:53:00Z</dcterms:modified>
</cp:coreProperties>
</file>