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F8DA4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F95AF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9D85A6" wp14:editId="741D0AB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9A331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868E1B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95A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1066CAA" w14:textId="77777777" w:rsidR="00F95AF4" w:rsidRPr="00F95AF4" w:rsidRDefault="00F95AF4" w:rsidP="00F95A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95A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837AD8" w14:textId="77777777" w:rsidR="00F95AF4" w:rsidRPr="00F95AF4" w:rsidRDefault="00F95AF4" w:rsidP="00F95A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50C7614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A1AAD4A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76C96C" w14:textId="492B5F4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041A1066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F3DC90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617368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9951042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145C45" w14:textId="465BE234" w:rsidR="00837FA5" w:rsidRDefault="00837FA5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 відзначення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Дня Державного Прапора</w:t>
      </w:r>
    </w:p>
    <w:p w14:paraId="3A364F78" w14:textId="77777777" w:rsidR="00837FA5" w:rsidRDefault="00837FA5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України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та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30-ї річниці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езалежності</w:t>
      </w:r>
      <w:r w:rsidR="00F95AF4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України</w:t>
      </w:r>
    </w:p>
    <w:p w14:paraId="7F73ADEE" w14:textId="509384D6" w:rsidR="00F95AF4" w:rsidRPr="002D7ED5" w:rsidRDefault="00F95AF4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сільської ради</w:t>
      </w:r>
    </w:p>
    <w:p w14:paraId="7FB06B5F" w14:textId="45610780" w:rsidR="006D1622" w:rsidRPr="006D1622" w:rsidRDefault="006D1622" w:rsidP="00F95A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2E140B02" w14:textId="77777777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51F709FE" w14:textId="26A00B2B" w:rsidR="006D1622" w:rsidRDefault="00F95AF4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Відповідно до Указу Президента України від 21 жовтня 2020 року №459/2020 «Про відзначення 30-ї річниці незалежності України»,  враховуючи знаменну подію у багатовіковій історії національного державотворення, з метою її гідного відзначення у 2021 році, а також, вшановуючи тисячолітню історію національного державотворення, утвердження у громадян патріотизму та гордості за свою державу, звитяги українського народу у боротьбі за волю і незалежність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виконавчий комітет Шпанівської сільської ради</w:t>
      </w:r>
    </w:p>
    <w:p w14:paraId="64D93B3F" w14:textId="77777777" w:rsidR="002D7ED5" w:rsidRDefault="002D7ED5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39145682" w14:textId="01FF07F1" w:rsidR="000D2C1E" w:rsidRDefault="000D2C1E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</w:t>
      </w:r>
      <w:r w:rsidRPr="000D2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ВИРІШИВ:</w:t>
      </w:r>
    </w:p>
    <w:p w14:paraId="2FE05D4D" w14:textId="550B9C1F" w:rsidR="001258F8" w:rsidRDefault="001258F8" w:rsidP="001258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1258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1. Затвердити план заходів з підготовки та відзначення  Дня Державного Прапора України та 30-ї річниці незалежності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1258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</w:t>
      </w:r>
      <w:r w:rsidRPr="001258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одається)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9008AFC" w14:textId="39712A5A" w:rsidR="001258F8" w:rsidRPr="001258F8" w:rsidRDefault="001258F8" w:rsidP="001258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 Затвердити склад оргкомітету з підготовки та відзначення  Дня Державного Прапора України та 30-ї річниці незалежності України (додається).</w:t>
      </w:r>
    </w:p>
    <w:p w14:paraId="7E93E0F4" w14:textId="58277361" w:rsidR="006D1622" w:rsidRPr="006D1622" w:rsidRDefault="001258F8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Структурним підрозділам </w:t>
      </w:r>
      <w:r w:rsidR="00F95A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Шпанівської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сільської ради 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забезпечити виконання заходів, затвердженні цим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рішенням.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0A29F4D1" w14:textId="536D05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3. 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Контроль за виконанням цього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рішення 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покласти на заступника сільського голови з питань діяльності виконавчих органів ради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Святослава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КРЕЧКО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06A1B94A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54E0AAD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1DFC4A91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72C56D98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3F8F34B" w14:textId="77777777" w:rsidR="002D7ED5" w:rsidRDefault="002D7ED5" w:rsidP="002D7E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              Микола СТОЛЯРЧУК</w:t>
      </w:r>
    </w:p>
    <w:p w14:paraId="0EB4934A" w14:textId="77777777" w:rsidR="006D1622" w:rsidRPr="006D1622" w:rsidRDefault="006D1622" w:rsidP="006D16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408333E8" w14:textId="3FBF5F3F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  <w:r w:rsidRPr="006D1622"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  <w:t>                                         </w:t>
      </w:r>
    </w:p>
    <w:p w14:paraId="2BB5CA48" w14:textId="781DF030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2F945EF2" w14:textId="6A0B26FA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48E34672" w14:textId="009A4271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38F3A1C2" w14:textId="759165AF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65F6E9E0" w14:textId="4C772797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1236B74E" w14:textId="77777777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527BA22E" w14:textId="1A66634C" w:rsidR="006E6652" w:rsidRPr="004A7535" w:rsidRDefault="006E6652" w:rsidP="006E66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bookmarkStart w:id="0" w:name="_Hlk78267303"/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 xml:space="preserve">Додаток </w:t>
      </w:r>
    </w:p>
    <w:p w14:paraId="6C099075" w14:textId="77777777" w:rsidR="006E6652" w:rsidRPr="004A7535" w:rsidRDefault="006E6652" w:rsidP="006E665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до рішення виконавчого комітету</w:t>
      </w:r>
    </w:p>
    <w:p w14:paraId="45F7B8DD" w14:textId="77777777" w:rsidR="006E6652" w:rsidRPr="004A7535" w:rsidRDefault="006E6652" w:rsidP="006E66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            №______ від  28.07.2021року</w:t>
      </w:r>
    </w:p>
    <w:bookmarkEnd w:id="0"/>
    <w:p w14:paraId="4106260C" w14:textId="4B7BC08A" w:rsidR="006D1622" w:rsidRPr="004A7535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p w14:paraId="23EE7433" w14:textId="77777777" w:rsidR="006D1622" w:rsidRPr="004A7535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ЗАХОДИ</w:t>
      </w:r>
    </w:p>
    <w:p w14:paraId="0DEC9A34" w14:textId="049F88C5" w:rsidR="006D1622" w:rsidRPr="004A7535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_Hlk78448534"/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з підготовки 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та відзначення</w:t>
      </w:r>
      <w:r w:rsid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="004A7535" w:rsidRPr="004A7535">
        <w:rPr>
          <w:rFonts w:ascii="Times New Roman" w:hAnsi="Times New Roman" w:cs="Times New Roman"/>
          <w:sz w:val="24"/>
          <w:szCs w:val="24"/>
        </w:rPr>
        <w:t xml:space="preserve">Дня Державного Прапора України </w:t>
      </w:r>
      <w:bookmarkEnd w:id="1"/>
      <w:r w:rsidR="004A7535" w:rsidRPr="004A7535">
        <w:rPr>
          <w:rFonts w:ascii="Times New Roman" w:hAnsi="Times New Roman" w:cs="Times New Roman"/>
          <w:sz w:val="24"/>
          <w:szCs w:val="24"/>
        </w:rPr>
        <w:t>та</w:t>
      </w:r>
    </w:p>
    <w:p w14:paraId="48E46FEB" w14:textId="3BCA4E9C" w:rsidR="006D1622" w:rsidRPr="004A7535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30-ї річниці незалежності України на території </w:t>
      </w:r>
      <w:r w:rsidR="00E64B3F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Шпанівської сільської ради</w:t>
      </w:r>
    </w:p>
    <w:p w14:paraId="7EA65898" w14:textId="77777777" w:rsidR="006D1622" w:rsidRPr="004A7535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 </w:t>
      </w:r>
    </w:p>
    <w:p w14:paraId="4EA1B155" w14:textId="77777777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1. Забезпечити організацію заходів з нагоди 30-ї річниці незалежності України з метою її гідного відзначення у 2021 році, вшановуючи тисячолітню історію національного державотворення, утвердження у громадян патріотизму та гордості за свою державу, звитяги українського народу у боротьбі за волю і незалежність.</w:t>
      </w:r>
    </w:p>
    <w:p w14:paraId="2C1CFC4C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 Оргкомітет. </w:t>
      </w:r>
    </w:p>
    <w:p w14:paraId="6F07B118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Протягом року.</w:t>
      </w:r>
    </w:p>
    <w:p w14:paraId="1521DC7C" w14:textId="77777777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2. Провести:</w:t>
      </w:r>
    </w:p>
    <w:p w14:paraId="4F1430C7" w14:textId="1B4EAF55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1) </w:t>
      </w:r>
      <w:r w:rsidR="0074089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У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рочисту церемонію підняття Державного Прапора України у населених пунктах громади до Дня Державного Прапора України</w:t>
      </w:r>
      <w:r w:rsidR="00D4797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14:paraId="54A010D1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Оргкомітет. </w:t>
      </w:r>
    </w:p>
    <w:p w14:paraId="2AF3ADDC" w14:textId="09159170" w:rsidR="001129B4" w:rsidRPr="004A7535" w:rsidRDefault="006D1622" w:rsidP="001129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23 серпня 2021 р</w:t>
      </w:r>
    </w:p>
    <w:p w14:paraId="1B7921AC" w14:textId="520C9613" w:rsidR="001129B4" w:rsidRPr="004A7535" w:rsidRDefault="001129B4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2). </w:t>
      </w:r>
      <w:r w:rsidR="0074089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А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кцію флешмоб по всіх населених пунктах сільської ради  «Прапор на кожній оселі»</w:t>
      </w:r>
      <w:r w:rsidR="0074089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14:paraId="03A0AAFD" w14:textId="0301D33F" w:rsidR="0074089A" w:rsidRPr="004A7535" w:rsidRDefault="0074089A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3).Флешмоб «одночасне звучання Державного Гімну України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»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14:paraId="32E81EB2" w14:textId="7811C344" w:rsidR="0074089A" w:rsidRPr="004A7535" w:rsidRDefault="0074089A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4).Відкритий турнір з футболу серед футбольних команд Шпанівської територіальної громади «Кубок Незалежності»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14:paraId="4D56337E" w14:textId="5C7D0E6D" w:rsidR="0074089A" w:rsidRPr="004A7535" w:rsidRDefault="0074089A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5).Благодійний марафон «30 добрих справ»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14:paraId="777E9EA3" w14:textId="449F4CC8" w:rsidR="001129B4" w:rsidRPr="004A7535" w:rsidRDefault="006E6652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6</w:t>
      </w:r>
      <w:r w:rsidR="009A6CC4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)</w:t>
      </w:r>
      <w:r w:rsidR="001129B4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. </w:t>
      </w:r>
      <w:r w:rsidR="0074089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С</w:t>
      </w:r>
      <w:r w:rsidR="001129B4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вятков</w:t>
      </w:r>
      <w:r w:rsidR="0074089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ий концерт «30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74089A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пісень Незалежності»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</w:t>
      </w:r>
    </w:p>
    <w:p w14:paraId="18254815" w14:textId="2E515EB0" w:rsidR="006D1622" w:rsidRPr="004A7535" w:rsidRDefault="006D1622" w:rsidP="002D7E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14:paraId="694B09A5" w14:textId="5A13BF8E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Відділ освіти, культури </w:t>
      </w:r>
      <w:r w:rsidR="002D7ED5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молоді та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спорту. </w:t>
      </w:r>
    </w:p>
    <w:p w14:paraId="7EBDEBBC" w14:textId="0582C1A2" w:rsidR="006D1622" w:rsidRPr="004A7535" w:rsidRDefault="009A6CC4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Серпень 2021 року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;</w:t>
      </w:r>
    </w:p>
    <w:p w14:paraId="7A0C66C5" w14:textId="470F6E44" w:rsidR="006D1622" w:rsidRPr="004A7535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3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 Організувати:</w:t>
      </w:r>
    </w:p>
    <w:p w14:paraId="48CF962B" w14:textId="43DF9E7E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1) 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По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кладання квітів, гірлянд до пам’ятників та пам’ятних знаків, місць поховань борців за незалежність України</w:t>
      </w:r>
      <w:r w:rsidR="009A6CC4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загиблих учасників Революції Гідності, учасників операції Об’єднаних сил, антитерористичної операції. </w:t>
      </w:r>
    </w:p>
    <w:p w14:paraId="5EC0BA2C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Оргкомітет. </w:t>
      </w:r>
    </w:p>
    <w:p w14:paraId="22B31FEC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Серпень 2021 року. </w:t>
      </w:r>
    </w:p>
    <w:p w14:paraId="40C7718A" w14:textId="07BDC05C" w:rsidR="006D1622" w:rsidRPr="004A7535" w:rsidRDefault="006D1622" w:rsidP="007C70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14:paraId="350B45C4" w14:textId="4D751794" w:rsidR="006D1622" w:rsidRPr="004A7535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4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 Забезпечити:</w:t>
      </w:r>
    </w:p>
    <w:p w14:paraId="0C8032F8" w14:textId="56E71CFE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1) проведення додаткових заходів щодо благоустрою населених пунктів, місць масового відпочинку населення, упорядкування об’єктів культурної спадщини, пам’ятників та місць поховання осіб, які загинули у боротьбі за 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н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езалежність України.</w:t>
      </w:r>
    </w:p>
    <w:p w14:paraId="2D300180" w14:textId="0833A6FF" w:rsidR="006D1622" w:rsidRPr="004A7535" w:rsidRDefault="00C945F3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Комунальне підприємство «ВеликоШпанівське»</w:t>
      </w:r>
      <w:r w:rsidR="006D1622"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,</w:t>
      </w:r>
    </w:p>
    <w:p w14:paraId="25B66830" w14:textId="2A8FC36B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Старост</w:t>
      </w:r>
      <w:r w:rsidR="00E64B3F"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а</w:t>
      </w: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E64B3F"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ела Бармаки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. </w:t>
      </w:r>
    </w:p>
    <w:p w14:paraId="61C7C75C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603D3C43" w14:textId="4DB1A293" w:rsidR="006D1622" w:rsidRPr="004A7535" w:rsidRDefault="00E64B3F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2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) охорону громадського порядку під час проведення заходів з нагоди Дня 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н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езалежності України.</w:t>
      </w:r>
    </w:p>
    <w:p w14:paraId="283DB6C6" w14:textId="66411CAA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 Дільничні інспектор</w:t>
      </w:r>
      <w:r w:rsidR="007C70B0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и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громади</w:t>
      </w:r>
    </w:p>
    <w:p w14:paraId="62999B00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Серпень 2021 року;</w:t>
      </w:r>
    </w:p>
    <w:p w14:paraId="39DC3D5F" w14:textId="0AFE17D5" w:rsidR="006D1622" w:rsidRPr="004A7535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5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. Звернення до релігійних організацій з пропозицією проведення </w:t>
      </w:r>
      <w:r w:rsidR="006E665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22-</w:t>
      </w:r>
      <w:r w:rsidR="006D1622"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24 серпня 2021 року молебнів за Україну. </w:t>
      </w:r>
    </w:p>
    <w:p w14:paraId="512B2E57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Виконавчий комітет сільської ради. </w:t>
      </w:r>
    </w:p>
    <w:p w14:paraId="009DAEBA" w14:textId="77777777" w:rsidR="006D1622" w:rsidRPr="004A7535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3C44D75C" w14:textId="77777777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 </w:t>
      </w:r>
    </w:p>
    <w:p w14:paraId="3806AA55" w14:textId="56AFA6FF" w:rsidR="006D1622" w:rsidRPr="004A7535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4A7535">
        <w:rPr>
          <w:rFonts w:ascii="Arial" w:eastAsia="Times New Roman" w:hAnsi="Arial" w:cs="Arial"/>
          <w:color w:val="333333"/>
          <w:sz w:val="24"/>
          <w:szCs w:val="24"/>
          <w:lang w:eastAsia="uk-UA"/>
        </w:rPr>
        <w:t> </w:t>
      </w:r>
    </w:p>
    <w:p w14:paraId="2BA66E10" w14:textId="2AD92518" w:rsidR="00C945F3" w:rsidRPr="004A7535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p w14:paraId="72C14FE0" w14:textId="0194FFAC" w:rsidR="006D1622" w:rsidRDefault="006D1622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</w:t>
      </w:r>
      <w:r w:rsidR="00C945F3" w:rsidRPr="004A753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Керуюча справами виконавчого комітету           </w:t>
      </w:r>
      <w:r w:rsidR="00C2002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           </w:t>
      </w:r>
      <w:r w:rsidR="00C945F3" w:rsidRPr="004A753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            Валентина МЕЛЬНИЧУК</w:t>
      </w:r>
    </w:p>
    <w:p w14:paraId="1FB9F874" w14:textId="77777777" w:rsidR="00C20020" w:rsidRPr="00C20020" w:rsidRDefault="00C20020" w:rsidP="00C2002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C2002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 xml:space="preserve">Додаток </w:t>
      </w:r>
    </w:p>
    <w:p w14:paraId="3C7D4BBD" w14:textId="77777777" w:rsidR="00C20020" w:rsidRPr="00C20020" w:rsidRDefault="00C20020" w:rsidP="00C200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  <w:r w:rsidRPr="00C2002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до рішення виконавчого комітету</w:t>
      </w:r>
    </w:p>
    <w:p w14:paraId="2DCF6415" w14:textId="77777777" w:rsidR="00C20020" w:rsidRPr="00C20020" w:rsidRDefault="00C20020" w:rsidP="00C2002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C2002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                                                                            №______ від  28.07.2021року</w:t>
      </w:r>
    </w:p>
    <w:p w14:paraId="7F528132" w14:textId="77777777" w:rsidR="00C20020" w:rsidRPr="00C20020" w:rsidRDefault="00C20020" w:rsidP="00C20020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1B335107" w14:textId="77777777" w:rsidR="00C20020" w:rsidRPr="00C20020" w:rsidRDefault="00C20020" w:rsidP="00C20020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0020">
        <w:rPr>
          <w:rFonts w:ascii="Times New Roman" w:hAnsi="Times New Roman" w:cs="Times New Roman"/>
          <w:sz w:val="24"/>
          <w:szCs w:val="24"/>
        </w:rPr>
        <w:t xml:space="preserve">Склад </w:t>
      </w:r>
    </w:p>
    <w:p w14:paraId="1AB848BF" w14:textId="1E5DDB15" w:rsidR="00C20020" w:rsidRPr="00C20020" w:rsidRDefault="00C20020" w:rsidP="00C20020">
      <w:p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020">
        <w:rPr>
          <w:rFonts w:ascii="Times New Roman" w:hAnsi="Times New Roman" w:cs="Times New Roman"/>
          <w:sz w:val="24"/>
          <w:szCs w:val="24"/>
        </w:rPr>
        <w:t xml:space="preserve">оргкомітету з підготовки та відзначення </w:t>
      </w:r>
      <w:r w:rsidRPr="004A75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з підготовки </w:t>
      </w:r>
      <w:r w:rsidRPr="004A75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та відзначення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</w:t>
      </w:r>
      <w:r w:rsidRPr="004A7535">
        <w:rPr>
          <w:rFonts w:ascii="Times New Roman" w:hAnsi="Times New Roman" w:cs="Times New Roman"/>
          <w:sz w:val="24"/>
          <w:szCs w:val="24"/>
        </w:rPr>
        <w:t xml:space="preserve">Дня Державного Прапора України 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r w:rsidRPr="00C20020">
        <w:rPr>
          <w:rFonts w:ascii="Times New Roman" w:hAnsi="Times New Roman" w:cs="Times New Roman"/>
          <w:sz w:val="24"/>
          <w:szCs w:val="24"/>
        </w:rPr>
        <w:t>30-ї річниці незалежності України на території  Шпанівської сільської ради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5857"/>
        <w:gridCol w:w="3210"/>
      </w:tblGrid>
      <w:tr w:rsidR="00C20020" w:rsidRPr="00C20020" w14:paraId="3A65594F" w14:textId="77777777" w:rsidTr="004D5F8E">
        <w:tc>
          <w:tcPr>
            <w:tcW w:w="562" w:type="dxa"/>
          </w:tcPr>
          <w:p w14:paraId="2ACB7AA4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57" w:type="dxa"/>
          </w:tcPr>
          <w:p w14:paraId="5B2CA258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Кречко Святослав Олександрович</w:t>
            </w:r>
          </w:p>
        </w:tc>
        <w:tc>
          <w:tcPr>
            <w:tcW w:w="3210" w:type="dxa"/>
          </w:tcPr>
          <w:p w14:paraId="5A5CEFB8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</w:t>
            </w:r>
          </w:p>
        </w:tc>
      </w:tr>
      <w:tr w:rsidR="00C20020" w:rsidRPr="00C20020" w14:paraId="19DC6DC5" w14:textId="77777777" w:rsidTr="004D5F8E">
        <w:tc>
          <w:tcPr>
            <w:tcW w:w="562" w:type="dxa"/>
          </w:tcPr>
          <w:p w14:paraId="5D200204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57" w:type="dxa"/>
          </w:tcPr>
          <w:p w14:paraId="2FFA36E2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Шадий Юрій Віталійович</w:t>
            </w:r>
          </w:p>
        </w:tc>
        <w:tc>
          <w:tcPr>
            <w:tcW w:w="3210" w:type="dxa"/>
          </w:tcPr>
          <w:p w14:paraId="2D18575E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Начальник відділу освіти, культури, молоді та спорту.</w:t>
            </w:r>
          </w:p>
        </w:tc>
      </w:tr>
      <w:tr w:rsidR="00C20020" w:rsidRPr="00C20020" w14:paraId="76657856" w14:textId="77777777" w:rsidTr="004D5F8E">
        <w:tc>
          <w:tcPr>
            <w:tcW w:w="562" w:type="dxa"/>
          </w:tcPr>
          <w:p w14:paraId="386BD005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57" w:type="dxa"/>
          </w:tcPr>
          <w:p w14:paraId="1B18252A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Антимонюк Руслана Петрівна</w:t>
            </w:r>
          </w:p>
        </w:tc>
        <w:tc>
          <w:tcPr>
            <w:tcW w:w="3210" w:type="dxa"/>
          </w:tcPr>
          <w:p w14:paraId="08566B77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директор Шпанівського будинку культури</w:t>
            </w:r>
          </w:p>
        </w:tc>
      </w:tr>
      <w:tr w:rsidR="00C20020" w:rsidRPr="00C20020" w14:paraId="1E729063" w14:textId="77777777" w:rsidTr="004D5F8E">
        <w:tc>
          <w:tcPr>
            <w:tcW w:w="562" w:type="dxa"/>
          </w:tcPr>
          <w:p w14:paraId="2DC67FB8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57" w:type="dxa"/>
          </w:tcPr>
          <w:p w14:paraId="331E6EB7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Кравчук Світлана Василівна</w:t>
            </w:r>
          </w:p>
        </w:tc>
        <w:tc>
          <w:tcPr>
            <w:tcW w:w="3210" w:type="dxa"/>
          </w:tcPr>
          <w:p w14:paraId="318A3727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Директор Великожитинського будинку культури</w:t>
            </w:r>
          </w:p>
        </w:tc>
      </w:tr>
      <w:tr w:rsidR="00C20020" w:rsidRPr="00C20020" w14:paraId="0CCDFC87" w14:textId="77777777" w:rsidTr="004D5F8E">
        <w:tc>
          <w:tcPr>
            <w:tcW w:w="562" w:type="dxa"/>
          </w:tcPr>
          <w:p w14:paraId="2C19E8CD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57" w:type="dxa"/>
          </w:tcPr>
          <w:p w14:paraId="7904DB35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Хоменко Іванна Іванівна</w:t>
            </w:r>
          </w:p>
        </w:tc>
        <w:tc>
          <w:tcPr>
            <w:tcW w:w="3210" w:type="dxa"/>
          </w:tcPr>
          <w:p w14:paraId="4A5A7F2F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Завідуюча клубом села Хотин</w:t>
            </w:r>
          </w:p>
        </w:tc>
      </w:tr>
      <w:tr w:rsidR="00C20020" w:rsidRPr="00C20020" w14:paraId="6C780AA6" w14:textId="77777777" w:rsidTr="004D5F8E">
        <w:tc>
          <w:tcPr>
            <w:tcW w:w="562" w:type="dxa"/>
          </w:tcPr>
          <w:p w14:paraId="555D8156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57" w:type="dxa"/>
          </w:tcPr>
          <w:p w14:paraId="7F37A637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Сич Олена Сергіївна</w:t>
            </w:r>
          </w:p>
        </w:tc>
        <w:tc>
          <w:tcPr>
            <w:tcW w:w="3210" w:type="dxa"/>
          </w:tcPr>
          <w:p w14:paraId="14F0945A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Директор комунального закладу  «Публічно-шкільна бібліотека</w:t>
            </w:r>
          </w:p>
        </w:tc>
      </w:tr>
      <w:tr w:rsidR="00C20020" w:rsidRPr="00C20020" w14:paraId="4E099119" w14:textId="77777777" w:rsidTr="004D5F8E">
        <w:tc>
          <w:tcPr>
            <w:tcW w:w="562" w:type="dxa"/>
          </w:tcPr>
          <w:p w14:paraId="543D66DC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57" w:type="dxa"/>
          </w:tcPr>
          <w:p w14:paraId="529FD6C5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Павлюк Тетяна Миколаївна</w:t>
            </w:r>
          </w:p>
        </w:tc>
        <w:tc>
          <w:tcPr>
            <w:tcW w:w="3210" w:type="dxa"/>
          </w:tcPr>
          <w:p w14:paraId="58FF1D08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 xml:space="preserve"> Завідувач публічно-шкільною бібліотекою села Великий Житин</w:t>
            </w:r>
          </w:p>
        </w:tc>
      </w:tr>
      <w:tr w:rsidR="00C20020" w:rsidRPr="00C20020" w14:paraId="15D33FE8" w14:textId="77777777" w:rsidTr="004D5F8E">
        <w:tc>
          <w:tcPr>
            <w:tcW w:w="562" w:type="dxa"/>
          </w:tcPr>
          <w:p w14:paraId="60105A13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57" w:type="dxa"/>
          </w:tcPr>
          <w:p w14:paraId="6E5C7D9D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Бондарець Микола Фадейович</w:t>
            </w:r>
          </w:p>
        </w:tc>
        <w:tc>
          <w:tcPr>
            <w:tcW w:w="3210" w:type="dxa"/>
          </w:tcPr>
          <w:p w14:paraId="6D4BF3C2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поліцейський  офіцер громади</w:t>
            </w:r>
          </w:p>
        </w:tc>
      </w:tr>
      <w:tr w:rsidR="00C20020" w:rsidRPr="00C20020" w14:paraId="72E07105" w14:textId="77777777" w:rsidTr="004D5F8E">
        <w:tc>
          <w:tcPr>
            <w:tcW w:w="562" w:type="dxa"/>
          </w:tcPr>
          <w:p w14:paraId="64476672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57" w:type="dxa"/>
          </w:tcPr>
          <w:p w14:paraId="223201FA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Верещук Олександр Михайлович</w:t>
            </w:r>
          </w:p>
        </w:tc>
        <w:tc>
          <w:tcPr>
            <w:tcW w:w="3210" w:type="dxa"/>
          </w:tcPr>
          <w:p w14:paraId="73829023" w14:textId="77777777" w:rsidR="00C20020" w:rsidRPr="00C20020" w:rsidRDefault="00C20020" w:rsidP="00C2002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020">
              <w:rPr>
                <w:rFonts w:ascii="Times New Roman" w:hAnsi="Times New Roman" w:cs="Times New Roman"/>
                <w:sz w:val="24"/>
                <w:szCs w:val="24"/>
              </w:rPr>
              <w:t>староста с. Бармаки</w:t>
            </w:r>
          </w:p>
        </w:tc>
      </w:tr>
    </w:tbl>
    <w:p w14:paraId="275CB2A5" w14:textId="77777777" w:rsidR="00C20020" w:rsidRPr="00C20020" w:rsidRDefault="00C20020" w:rsidP="00C20020">
      <w:pPr>
        <w:spacing w:line="256" w:lineRule="auto"/>
        <w:rPr>
          <w:sz w:val="24"/>
          <w:szCs w:val="24"/>
        </w:rPr>
      </w:pPr>
    </w:p>
    <w:p w14:paraId="2A3E3816" w14:textId="77777777" w:rsidR="00C20020" w:rsidRPr="00C20020" w:rsidRDefault="00C20020" w:rsidP="00C20020">
      <w:pPr>
        <w:spacing w:line="256" w:lineRule="auto"/>
        <w:rPr>
          <w:sz w:val="24"/>
          <w:szCs w:val="24"/>
        </w:rPr>
      </w:pPr>
    </w:p>
    <w:p w14:paraId="2FFA7D28" w14:textId="77777777" w:rsidR="00C20020" w:rsidRPr="00C20020" w:rsidRDefault="00C20020" w:rsidP="00C20020">
      <w:pPr>
        <w:spacing w:line="256" w:lineRule="auto"/>
        <w:rPr>
          <w:sz w:val="24"/>
          <w:szCs w:val="24"/>
        </w:rPr>
      </w:pPr>
    </w:p>
    <w:p w14:paraId="37A04737" w14:textId="77777777" w:rsidR="00C20020" w:rsidRPr="00C20020" w:rsidRDefault="00C20020" w:rsidP="00C20020">
      <w:pPr>
        <w:tabs>
          <w:tab w:val="left" w:pos="990"/>
        </w:tabs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C20020">
        <w:rPr>
          <w:rFonts w:ascii="Times New Roman" w:hAnsi="Times New Roman" w:cs="Times New Roman"/>
          <w:sz w:val="24"/>
          <w:szCs w:val="24"/>
        </w:rPr>
        <w:t>Керуюча справами виконавчого комітету                                  Валентина МЕЛЬНИЧУК</w:t>
      </w:r>
    </w:p>
    <w:p w14:paraId="1AD8E119" w14:textId="77777777" w:rsidR="00C20020" w:rsidRPr="00C20020" w:rsidRDefault="00C20020" w:rsidP="00C20020">
      <w:pPr>
        <w:spacing w:line="256" w:lineRule="auto"/>
      </w:pPr>
    </w:p>
    <w:p w14:paraId="4C2128B9" w14:textId="77777777" w:rsidR="00C20020" w:rsidRPr="004A7535" w:rsidRDefault="00C20020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C20020" w:rsidRPr="004A75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06A92"/>
    <w:multiLevelType w:val="hybridMultilevel"/>
    <w:tmpl w:val="F2740D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86"/>
    <w:rsid w:val="000D2C1E"/>
    <w:rsid w:val="001129B4"/>
    <w:rsid w:val="00122F15"/>
    <w:rsid w:val="001258F8"/>
    <w:rsid w:val="002D7ED5"/>
    <w:rsid w:val="00345440"/>
    <w:rsid w:val="004A7535"/>
    <w:rsid w:val="004C3443"/>
    <w:rsid w:val="006D1622"/>
    <w:rsid w:val="006D6248"/>
    <w:rsid w:val="006E6652"/>
    <w:rsid w:val="0074089A"/>
    <w:rsid w:val="007B43C7"/>
    <w:rsid w:val="007C70B0"/>
    <w:rsid w:val="0083719F"/>
    <w:rsid w:val="00837FA5"/>
    <w:rsid w:val="008B50B5"/>
    <w:rsid w:val="009036B3"/>
    <w:rsid w:val="009A6CC4"/>
    <w:rsid w:val="00AF3CCA"/>
    <w:rsid w:val="00B51C2F"/>
    <w:rsid w:val="00BB513F"/>
    <w:rsid w:val="00C11BDF"/>
    <w:rsid w:val="00C20020"/>
    <w:rsid w:val="00C367F6"/>
    <w:rsid w:val="00C945F3"/>
    <w:rsid w:val="00CA3886"/>
    <w:rsid w:val="00CE5C1E"/>
    <w:rsid w:val="00D4797A"/>
    <w:rsid w:val="00DC50E7"/>
    <w:rsid w:val="00E64B3F"/>
    <w:rsid w:val="00E96E84"/>
    <w:rsid w:val="00F9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BF57"/>
  <w15:chartTrackingRefBased/>
  <w15:docId w15:val="{F7139BD5-DAC2-41E7-A577-A8117485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2F1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258F8"/>
    <w:pPr>
      <w:ind w:left="720"/>
      <w:contextualSpacing/>
    </w:pPr>
  </w:style>
  <w:style w:type="table" w:styleId="a6">
    <w:name w:val="Table Grid"/>
    <w:basedOn w:val="a1"/>
    <w:uiPriority w:val="39"/>
    <w:rsid w:val="00C2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9E025-826F-4634-8A94-B8567A89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3196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21</cp:revision>
  <cp:lastPrinted>2021-07-29T07:57:00Z</cp:lastPrinted>
  <dcterms:created xsi:type="dcterms:W3CDTF">2021-07-16T11:12:00Z</dcterms:created>
  <dcterms:modified xsi:type="dcterms:W3CDTF">2021-07-29T08:19:00Z</dcterms:modified>
</cp:coreProperties>
</file>