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bookmarkStart w:id="0" w:name="_GoBack"/>
      <w:bookmarkEnd w:id="0"/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42064A">
        <w:rPr>
          <w:rFonts w:ascii="Times New Roman" w:hAnsi="Times New Roman" w:cs="Times New Roman"/>
          <w:sz w:val="28"/>
          <w:szCs w:val="28"/>
        </w:rPr>
        <w:t>стан медичного обслуговування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населення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42064A" w:rsidRPr="0042064A" w:rsidRDefault="0042064A" w:rsidP="0042064A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       Заслухавши інформаці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Столярчука Миколи Анатолійовича</w:t>
      </w:r>
      <w:r w:rsidRPr="0042064A">
        <w:rPr>
          <w:rFonts w:ascii="Times New Roman" w:hAnsi="Times New Roman" w:cs="Times New Roman"/>
          <w:sz w:val="28"/>
          <w:szCs w:val="28"/>
        </w:rPr>
        <w:t xml:space="preserve"> про стан медичного обслуговування населення сільської ради та матеріального забезпечення </w:t>
      </w:r>
      <w:proofErr w:type="spellStart"/>
      <w:r w:rsidRPr="0042064A">
        <w:rPr>
          <w:rFonts w:ascii="Times New Roman" w:hAnsi="Times New Roman" w:cs="Times New Roman"/>
          <w:sz w:val="28"/>
          <w:szCs w:val="28"/>
        </w:rPr>
        <w:t>ФАПів</w:t>
      </w:r>
      <w:proofErr w:type="spellEnd"/>
      <w:r w:rsidRPr="0042064A">
        <w:rPr>
          <w:rFonts w:ascii="Times New Roman" w:hAnsi="Times New Roman" w:cs="Times New Roman"/>
          <w:sz w:val="28"/>
          <w:szCs w:val="28"/>
        </w:rPr>
        <w:t xml:space="preserve"> виконавчий комітет сільської ради керуючись статтею ст.32 Закону України </w:t>
      </w:r>
      <w:proofErr w:type="spellStart"/>
      <w:r w:rsidRPr="0042064A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42064A">
        <w:rPr>
          <w:rFonts w:ascii="Times New Roman" w:hAnsi="Times New Roman" w:cs="Times New Roman"/>
          <w:sz w:val="28"/>
          <w:szCs w:val="28"/>
        </w:rPr>
        <w:t xml:space="preserve"> місцеве самоврядування в Україні” виконавчий комітет сільської ради </w:t>
      </w:r>
    </w:p>
    <w:p w:rsidR="0042064A" w:rsidRPr="0042064A" w:rsidRDefault="0042064A" w:rsidP="0042064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ВИРІШИВ: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1.Інформаці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</w:t>
      </w:r>
      <w:r w:rsidRPr="0042064A">
        <w:rPr>
          <w:rFonts w:ascii="Times New Roman" w:hAnsi="Times New Roman" w:cs="Times New Roman"/>
          <w:sz w:val="28"/>
          <w:szCs w:val="28"/>
        </w:rPr>
        <w:t xml:space="preserve">  взяти до відома.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2.Роботу зав. </w:t>
      </w:r>
      <w:proofErr w:type="spellStart"/>
      <w:r w:rsidRPr="0042064A">
        <w:rPr>
          <w:rFonts w:ascii="Times New Roman" w:hAnsi="Times New Roman" w:cs="Times New Roman"/>
          <w:sz w:val="28"/>
          <w:szCs w:val="28"/>
        </w:rPr>
        <w:t>ФАПами</w:t>
      </w:r>
      <w:proofErr w:type="spellEnd"/>
      <w:r w:rsidRPr="0042064A">
        <w:rPr>
          <w:rFonts w:ascii="Times New Roman" w:hAnsi="Times New Roman" w:cs="Times New Roman"/>
          <w:sz w:val="28"/>
          <w:szCs w:val="28"/>
        </w:rPr>
        <w:t xml:space="preserve"> щодо медичного обслуговування населення сільської ради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вважати доброю.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2064A">
        <w:rPr>
          <w:rFonts w:ascii="Times New Roman" w:hAnsi="Times New Roman" w:cs="Times New Roman"/>
          <w:sz w:val="28"/>
          <w:szCs w:val="28"/>
        </w:rPr>
        <w:t>.Контроль за виконанням даного рішення покласти на членів виконкому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64A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Pr="0042064A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064A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. та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64A">
        <w:rPr>
          <w:rFonts w:ascii="Times New Roman" w:hAnsi="Times New Roman" w:cs="Times New Roman"/>
          <w:sz w:val="28"/>
          <w:szCs w:val="28"/>
        </w:rPr>
        <w:t>Набочук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2064A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2064A">
        <w:rPr>
          <w:rFonts w:ascii="Times New Roman" w:hAnsi="Times New Roman" w:cs="Times New Roman"/>
          <w:sz w:val="28"/>
          <w:szCs w:val="28"/>
        </w:rPr>
        <w:t xml:space="preserve"> Ю. </w:t>
      </w:r>
    </w:p>
    <w:p w:rsidR="0042064A" w:rsidRPr="0042064A" w:rsidRDefault="0042064A" w:rsidP="0042064A">
      <w:pPr>
        <w:tabs>
          <w:tab w:val="left" w:pos="16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2064A">
        <w:rPr>
          <w:rFonts w:ascii="Times New Roman" w:hAnsi="Times New Roman" w:cs="Times New Roman"/>
          <w:sz w:val="28"/>
          <w:szCs w:val="28"/>
        </w:rPr>
        <w:t>.Про хід виконання  рішення заслухати на засіданні виконавчого комітету  у травні   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2064A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C34305" w:rsidRDefault="0042064A"/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3D4DD9"/>
    <w:rsid w:val="0042064A"/>
    <w:rsid w:val="00420FA5"/>
    <w:rsid w:val="004A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dcterms:created xsi:type="dcterms:W3CDTF">2018-05-24T07:36:00Z</dcterms:created>
  <dcterms:modified xsi:type="dcterms:W3CDTF">2018-05-24T07:36:00Z</dcterms:modified>
</cp:coreProperties>
</file>