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1F2123">
        <w:rPr>
          <w:color w:val="333333"/>
          <w:sz w:val="28"/>
          <w:szCs w:val="28"/>
        </w:rPr>
        <w:t>Баран</w:t>
      </w:r>
      <w:proofErr w:type="spellEnd"/>
      <w:r w:rsidR="001F2123">
        <w:rPr>
          <w:color w:val="333333"/>
          <w:sz w:val="28"/>
          <w:szCs w:val="28"/>
        </w:rPr>
        <w:t xml:space="preserve"> А.О.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F2123">
        <w:rPr>
          <w:color w:val="333333"/>
          <w:sz w:val="28"/>
          <w:szCs w:val="28"/>
        </w:rPr>
        <w:t>Баран</w:t>
      </w:r>
      <w:proofErr w:type="spellEnd"/>
      <w:r w:rsidR="001F2123">
        <w:rPr>
          <w:color w:val="333333"/>
          <w:sz w:val="28"/>
          <w:szCs w:val="28"/>
        </w:rPr>
        <w:t xml:space="preserve"> Ангеліни Олексіївни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F2123">
        <w:rPr>
          <w:color w:val="333333"/>
          <w:sz w:val="28"/>
          <w:szCs w:val="28"/>
        </w:rPr>
        <w:t>Баран</w:t>
      </w:r>
      <w:proofErr w:type="spellEnd"/>
      <w:r w:rsidR="001F2123">
        <w:rPr>
          <w:color w:val="333333"/>
          <w:sz w:val="28"/>
          <w:szCs w:val="28"/>
        </w:rPr>
        <w:t xml:space="preserve"> Ангеліні </w:t>
      </w:r>
      <w:proofErr w:type="spellStart"/>
      <w:r w:rsidR="001F2123">
        <w:rPr>
          <w:color w:val="333333"/>
          <w:sz w:val="28"/>
          <w:szCs w:val="28"/>
        </w:rPr>
        <w:t>Олесіївні</w:t>
      </w:r>
      <w:proofErr w:type="spellEnd"/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1F2123">
        <w:rPr>
          <w:color w:val="333333"/>
          <w:sz w:val="28"/>
          <w:szCs w:val="28"/>
        </w:rPr>
        <w:t>Шпанів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B2DE9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BE5D-013E-4C55-B1E7-7A394AEB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2020-05-25T06:57:00Z</dcterms:created>
  <dcterms:modified xsi:type="dcterms:W3CDTF">2020-05-25T06:57:00Z</dcterms:modified>
</cp:coreProperties>
</file>