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86EC39" w14:textId="0B100737" w:rsidR="00D871BF" w:rsidRDefault="00D871BF" w:rsidP="00D871BF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eastAsia="ar-SA"/>
        </w:rPr>
      </w:pPr>
      <w:r>
        <w:rPr>
          <w:rFonts w:ascii="Academy, 'Times New Roman'" w:eastAsia="Times New Roman" w:hAnsi="Academy, 'Times New Roman'" w:cs="Academy, 'Times New Roman'"/>
          <w:noProof/>
          <w:sz w:val="24"/>
          <w:szCs w:val="24"/>
          <w:lang w:val="ru-RU" w:eastAsia="uk-UA"/>
        </w:rPr>
        <w:drawing>
          <wp:inline distT="0" distB="0" distL="0" distR="0" wp14:anchorId="6CC8A5A0" wp14:editId="37D5404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2145B7" w14:textId="77777777" w:rsidR="00D871BF" w:rsidRDefault="00D871BF" w:rsidP="00D871BF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ru-RU" w:eastAsia="ar-SA"/>
        </w:rPr>
      </w:pPr>
      <w:r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eastAsia="ar-SA"/>
        </w:rPr>
        <w:t>Україна</w:t>
      </w:r>
    </w:p>
    <w:p w14:paraId="667C2C62" w14:textId="77777777" w:rsidR="00D871BF" w:rsidRDefault="00D871BF" w:rsidP="00D871BF">
      <w:pPr>
        <w:keepNext/>
        <w:numPr>
          <w:ilvl w:val="3"/>
          <w:numId w:val="1"/>
        </w:numPr>
        <w:tabs>
          <w:tab w:val="num" w:pos="864"/>
        </w:tabs>
        <w:suppressAutoHyphens/>
        <w:spacing w:before="120" w:after="120" w:line="220" w:lineRule="exact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ru-RU" w:eastAsia="ar-SA"/>
        </w:rPr>
        <w:t>ШПАНІВСЬКА сільська рада</w:t>
      </w:r>
    </w:p>
    <w:p w14:paraId="44BFA091" w14:textId="77777777" w:rsidR="00D871BF" w:rsidRDefault="00D871BF" w:rsidP="00D871BF">
      <w:pPr>
        <w:suppressAutoHyphens/>
        <w:spacing w:after="0" w:line="22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РІВНЕНСЬКОГО РАЙОНУ РІВНЕНСЬКОЇ ОБЛАСТІ</w:t>
      </w:r>
    </w:p>
    <w:p w14:paraId="067FA2E9" w14:textId="77777777" w:rsidR="00D871BF" w:rsidRDefault="00D871BF" w:rsidP="00D871B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(виконавчий комітет)</w:t>
      </w:r>
    </w:p>
    <w:p w14:paraId="69997C04" w14:textId="77777777" w:rsidR="00D871BF" w:rsidRDefault="00D871BF" w:rsidP="00D871B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1D3A249" w14:textId="2E4FDB8E" w:rsidR="00AC17F3" w:rsidRDefault="00D871BF" w:rsidP="00D871B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Р І Ш Е Н Н Я   </w:t>
      </w:r>
      <w:r w:rsidR="00FA57B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проєкт</w:t>
      </w:r>
    </w:p>
    <w:p w14:paraId="2D714288" w14:textId="3B8FAC59" w:rsidR="00D871BF" w:rsidRDefault="00D871BF" w:rsidP="00D871B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                </w:t>
      </w:r>
    </w:p>
    <w:p w14:paraId="6D1216BF" w14:textId="77777777" w:rsidR="00D871BF" w:rsidRDefault="00D871BF" w:rsidP="00D871B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D7E84EB" w14:textId="0D53EB44" w:rsidR="00D871BF" w:rsidRDefault="00D871BF" w:rsidP="00D871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2</w:t>
      </w:r>
      <w:r w:rsidR="00E31FB4">
        <w:rPr>
          <w:rFonts w:ascii="Times New Roman" w:eastAsia="Times New Roman" w:hAnsi="Times New Roman" w:cs="Times New Roman"/>
          <w:sz w:val="28"/>
          <w:szCs w:val="28"/>
          <w:lang w:eastAsia="ar-SA"/>
        </w:rPr>
        <w:t>4 листопада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2021 року                                                                         №____</w:t>
      </w:r>
    </w:p>
    <w:p w14:paraId="677547D3" w14:textId="77777777" w:rsidR="00D16221" w:rsidRDefault="00D16221" w:rsidP="00D871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9BDDB2D" w14:textId="77777777" w:rsidR="00D871BF" w:rsidRDefault="00D871BF" w:rsidP="00D871B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38E22D8" w14:textId="77777777" w:rsidR="00D871BF" w:rsidRDefault="00D871BF" w:rsidP="00D871BF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>Про надання дозволу на виїзну торгівлю</w:t>
      </w:r>
    </w:p>
    <w:p w14:paraId="4EDB759C" w14:textId="77777777" w:rsidR="00D871BF" w:rsidRDefault="00D871BF" w:rsidP="00D871BF">
      <w:pPr>
        <w:pStyle w:val="c2"/>
        <w:spacing w:before="0" w:beforeAutospacing="0" w:after="0" w:afterAutospacing="0"/>
        <w:ind w:right="-426"/>
        <w:jc w:val="center"/>
        <w:rPr>
          <w:b/>
          <w:bCs/>
          <w:color w:val="000000"/>
          <w:sz w:val="32"/>
          <w:szCs w:val="32"/>
        </w:rPr>
      </w:pPr>
      <w:r>
        <w:rPr>
          <w:rStyle w:val="c10"/>
          <w:b/>
          <w:bCs/>
          <w:color w:val="000000"/>
          <w:sz w:val="28"/>
          <w:szCs w:val="28"/>
        </w:rPr>
        <w:t>      </w:t>
      </w:r>
    </w:p>
    <w:p w14:paraId="543BC3E7" w14:textId="477CFB35" w:rsidR="00D871BF" w:rsidRDefault="00D871BF" w:rsidP="00D871BF">
      <w:pPr>
        <w:pStyle w:val="c20"/>
        <w:spacing w:before="0" w:beforeAutospacing="0" w:after="0" w:afterAutospacing="0"/>
        <w:ind w:right="-284" w:firstLine="568"/>
        <w:jc w:val="both"/>
        <w:rPr>
          <w:rStyle w:val="c16"/>
          <w:color w:val="181818"/>
          <w:sz w:val="28"/>
          <w:szCs w:val="28"/>
        </w:rPr>
      </w:pPr>
      <w:r>
        <w:rPr>
          <w:rStyle w:val="c16"/>
          <w:color w:val="181818"/>
          <w:sz w:val="28"/>
          <w:szCs w:val="28"/>
        </w:rPr>
        <w:t>Розглянувши заяву ФОП Мальчука Олександра Ярославовича   про надання дозволу на виїзну торгівлю, керуючись п.8 ст. 30 Закону України «Про місцеве самоврядування в Україні», </w:t>
      </w:r>
      <w:r>
        <w:rPr>
          <w:rStyle w:val="c16"/>
          <w:color w:val="000000"/>
          <w:sz w:val="28"/>
          <w:szCs w:val="28"/>
        </w:rPr>
        <w:t>відповідно до постанови Кабінету Міністрів від 15.06.2006р. №833 «Про затвердження Порядку проведення торговельної діяльності та правил торговельного обслуговування на ринку споживчих товарів», наказу  Міністерства зовнішніх економічних зв’язків і торгівлі України від 08.07.1996  №369 «Про затвердження Правил роботи дрібно-роздрібної торговельної мережі», </w:t>
      </w:r>
      <w:r>
        <w:rPr>
          <w:rStyle w:val="c16"/>
          <w:color w:val="181818"/>
          <w:sz w:val="28"/>
          <w:szCs w:val="28"/>
        </w:rPr>
        <w:t>виконавчий комітет Шпанівської сільської ради</w:t>
      </w:r>
    </w:p>
    <w:p w14:paraId="13D753C8" w14:textId="77777777" w:rsidR="00D871BF" w:rsidRDefault="00D871BF" w:rsidP="00D871BF">
      <w:pPr>
        <w:pStyle w:val="c20"/>
        <w:spacing w:before="0" w:beforeAutospacing="0" w:after="0" w:afterAutospacing="0"/>
        <w:ind w:right="-284" w:firstLine="568"/>
        <w:jc w:val="both"/>
        <w:rPr>
          <w:rFonts w:ascii="Calibri" w:hAnsi="Calibri"/>
          <w:color w:val="000000"/>
          <w:sz w:val="22"/>
          <w:szCs w:val="22"/>
        </w:rPr>
      </w:pPr>
    </w:p>
    <w:p w14:paraId="46B5D17C" w14:textId="77777777" w:rsidR="00D871BF" w:rsidRDefault="00D871BF" w:rsidP="00D871BF">
      <w:pPr>
        <w:pStyle w:val="c6"/>
        <w:shd w:val="clear" w:color="auto" w:fill="FFFFFF"/>
        <w:spacing w:before="0" w:beforeAutospacing="0" w:after="0" w:afterAutospacing="0"/>
        <w:ind w:right="-284" w:firstLine="708"/>
        <w:jc w:val="center"/>
        <w:rPr>
          <w:rStyle w:val="c8"/>
          <w:b/>
          <w:bCs/>
          <w:color w:val="181818"/>
          <w:sz w:val="28"/>
          <w:szCs w:val="28"/>
        </w:rPr>
      </w:pPr>
      <w:r>
        <w:rPr>
          <w:rStyle w:val="c8"/>
          <w:b/>
          <w:bCs/>
          <w:color w:val="181818"/>
          <w:sz w:val="28"/>
          <w:szCs w:val="28"/>
        </w:rPr>
        <w:t>В И Р І Ш И В:</w:t>
      </w:r>
    </w:p>
    <w:p w14:paraId="483253DE" w14:textId="77777777" w:rsidR="00D871BF" w:rsidRDefault="00D871BF" w:rsidP="00C2262C">
      <w:pPr>
        <w:pStyle w:val="c6"/>
        <w:shd w:val="clear" w:color="auto" w:fill="FFFFFF"/>
        <w:spacing w:before="0" w:beforeAutospacing="0" w:after="0" w:afterAutospacing="0"/>
        <w:ind w:right="-284" w:firstLine="708"/>
        <w:jc w:val="both"/>
        <w:rPr>
          <w:rFonts w:ascii="Calibri" w:hAnsi="Calibri"/>
          <w:color w:val="000000"/>
          <w:sz w:val="22"/>
          <w:szCs w:val="22"/>
        </w:rPr>
      </w:pPr>
    </w:p>
    <w:p w14:paraId="5CB7E999" w14:textId="1D80AF39" w:rsidR="000709D4" w:rsidRDefault="00D871BF" w:rsidP="00AC17F3">
      <w:pPr>
        <w:pStyle w:val="c22"/>
        <w:shd w:val="clear" w:color="auto" w:fill="FFFFFF"/>
        <w:spacing w:before="0" w:beforeAutospacing="0" w:after="0" w:afterAutospacing="0"/>
        <w:ind w:left="426" w:right="-284"/>
        <w:rPr>
          <w:rStyle w:val="c13"/>
          <w:color w:val="181818"/>
          <w:sz w:val="28"/>
          <w:szCs w:val="28"/>
        </w:rPr>
      </w:pPr>
      <w:r>
        <w:rPr>
          <w:rStyle w:val="c13"/>
          <w:color w:val="181818"/>
          <w:sz w:val="28"/>
          <w:szCs w:val="28"/>
        </w:rPr>
        <w:t>1.</w:t>
      </w:r>
      <w:r w:rsidR="00FA57B4">
        <w:rPr>
          <w:rStyle w:val="c13"/>
          <w:color w:val="181818"/>
          <w:sz w:val="28"/>
          <w:szCs w:val="28"/>
        </w:rPr>
        <w:t>____________</w:t>
      </w:r>
      <w:bookmarkStart w:id="0" w:name="_GoBack"/>
      <w:bookmarkEnd w:id="0"/>
      <w:r>
        <w:rPr>
          <w:rStyle w:val="c13"/>
          <w:color w:val="181818"/>
          <w:sz w:val="28"/>
          <w:szCs w:val="28"/>
        </w:rPr>
        <w:t xml:space="preserve"> дозвіл ФОП </w:t>
      </w:r>
      <w:bookmarkStart w:id="1" w:name="_Hlk80342236"/>
      <w:r>
        <w:rPr>
          <w:rStyle w:val="c13"/>
          <w:color w:val="181818"/>
          <w:sz w:val="28"/>
          <w:szCs w:val="28"/>
        </w:rPr>
        <w:t>Мальчуку Олександру Яросл</w:t>
      </w:r>
      <w:bookmarkEnd w:id="1"/>
      <w:r>
        <w:rPr>
          <w:rStyle w:val="c13"/>
          <w:color w:val="181818"/>
          <w:sz w:val="28"/>
          <w:szCs w:val="28"/>
        </w:rPr>
        <w:t>авовичу на виїзну торгівлю хлібобулочними</w:t>
      </w:r>
      <w:r w:rsidR="00C2262C">
        <w:rPr>
          <w:rStyle w:val="c13"/>
          <w:color w:val="181818"/>
          <w:sz w:val="28"/>
          <w:szCs w:val="28"/>
        </w:rPr>
        <w:t xml:space="preserve"> </w:t>
      </w:r>
      <w:r>
        <w:rPr>
          <w:rStyle w:val="c13"/>
          <w:color w:val="181818"/>
          <w:sz w:val="28"/>
          <w:szCs w:val="28"/>
        </w:rPr>
        <w:t>виробами в зазначених селах:                                                                    1.1.</w:t>
      </w:r>
      <w:r w:rsidR="00C2262C">
        <w:rPr>
          <w:rStyle w:val="c13"/>
          <w:color w:val="181818"/>
          <w:sz w:val="28"/>
          <w:szCs w:val="28"/>
        </w:rPr>
        <w:t>Щопонеділка з 18.00-21.00</w:t>
      </w:r>
      <w:r w:rsidR="006E3C6E">
        <w:rPr>
          <w:rStyle w:val="c13"/>
          <w:color w:val="181818"/>
          <w:sz w:val="28"/>
          <w:szCs w:val="28"/>
        </w:rPr>
        <w:t>, село Великий Олексин перехрестя вулиць Весняна, Шевченка, Л. Українки та село Малий Олексин по вул. Робітнича, навпроти школи</w:t>
      </w:r>
      <w:r>
        <w:rPr>
          <w:rStyle w:val="c13"/>
          <w:color w:val="181818"/>
          <w:sz w:val="28"/>
          <w:szCs w:val="28"/>
        </w:rPr>
        <w:t>.                                                                                                               1.2.</w:t>
      </w:r>
      <w:r w:rsidR="006E3C6E">
        <w:rPr>
          <w:rStyle w:val="c13"/>
          <w:color w:val="181818"/>
          <w:sz w:val="28"/>
          <w:szCs w:val="28"/>
        </w:rPr>
        <w:t>Щ</w:t>
      </w:r>
      <w:r>
        <w:rPr>
          <w:rStyle w:val="c13"/>
          <w:color w:val="181818"/>
          <w:sz w:val="28"/>
          <w:szCs w:val="28"/>
        </w:rPr>
        <w:t>осереди з 1</w:t>
      </w:r>
      <w:r w:rsidR="00E31FB4">
        <w:rPr>
          <w:rStyle w:val="c13"/>
          <w:color w:val="181818"/>
          <w:sz w:val="28"/>
          <w:szCs w:val="28"/>
        </w:rPr>
        <w:t>8</w:t>
      </w:r>
      <w:r>
        <w:rPr>
          <w:rStyle w:val="c13"/>
          <w:color w:val="181818"/>
          <w:sz w:val="28"/>
          <w:szCs w:val="28"/>
        </w:rPr>
        <w:t>.00-21.00,</w:t>
      </w:r>
      <w:r w:rsidR="006E3C6E">
        <w:rPr>
          <w:rStyle w:val="c13"/>
          <w:color w:val="181818"/>
          <w:sz w:val="28"/>
          <w:szCs w:val="28"/>
        </w:rPr>
        <w:t xml:space="preserve"> село Великий Олексин по вул. Промислова в районі  будинку №32, та перехрестя вулиць </w:t>
      </w:r>
      <w:r>
        <w:rPr>
          <w:rStyle w:val="c13"/>
          <w:color w:val="181818"/>
          <w:sz w:val="28"/>
          <w:szCs w:val="28"/>
        </w:rPr>
        <w:t>Весняна, Набережна</w:t>
      </w:r>
      <w:r w:rsidR="006E3C6E">
        <w:rPr>
          <w:rStyle w:val="c13"/>
          <w:color w:val="181818"/>
          <w:sz w:val="28"/>
          <w:szCs w:val="28"/>
        </w:rPr>
        <w:t>.</w:t>
      </w:r>
      <w:r>
        <w:rPr>
          <w:rStyle w:val="c13"/>
          <w:color w:val="181818"/>
          <w:sz w:val="28"/>
          <w:szCs w:val="28"/>
        </w:rPr>
        <w:t xml:space="preserve">                                                                                                     1.3.</w:t>
      </w:r>
      <w:r w:rsidR="006E3C6E">
        <w:rPr>
          <w:rStyle w:val="c13"/>
          <w:color w:val="181818"/>
          <w:sz w:val="28"/>
          <w:szCs w:val="28"/>
        </w:rPr>
        <w:t>Щ</w:t>
      </w:r>
      <w:r>
        <w:rPr>
          <w:rStyle w:val="c13"/>
          <w:color w:val="181818"/>
          <w:sz w:val="28"/>
          <w:szCs w:val="28"/>
        </w:rPr>
        <w:t>овівторка</w:t>
      </w:r>
      <w:r w:rsidR="000709D4">
        <w:rPr>
          <w:rStyle w:val="c13"/>
          <w:color w:val="181818"/>
          <w:sz w:val="28"/>
          <w:szCs w:val="28"/>
        </w:rPr>
        <w:t xml:space="preserve"> та щочетверга</w:t>
      </w:r>
      <w:r>
        <w:rPr>
          <w:rStyle w:val="c13"/>
          <w:color w:val="181818"/>
          <w:sz w:val="28"/>
          <w:szCs w:val="28"/>
        </w:rPr>
        <w:t xml:space="preserve"> з 1</w:t>
      </w:r>
      <w:r w:rsidR="000709D4">
        <w:rPr>
          <w:rStyle w:val="c13"/>
          <w:color w:val="181818"/>
          <w:sz w:val="28"/>
          <w:szCs w:val="28"/>
        </w:rPr>
        <w:t>8</w:t>
      </w:r>
      <w:r>
        <w:rPr>
          <w:rStyle w:val="c13"/>
          <w:color w:val="181818"/>
          <w:sz w:val="28"/>
          <w:szCs w:val="28"/>
        </w:rPr>
        <w:t xml:space="preserve">.00-21.00 </w:t>
      </w:r>
      <w:r w:rsidR="006E3C6E">
        <w:rPr>
          <w:rStyle w:val="c13"/>
          <w:color w:val="181818"/>
          <w:sz w:val="28"/>
          <w:szCs w:val="28"/>
        </w:rPr>
        <w:t xml:space="preserve"> село Шпанів </w:t>
      </w:r>
      <w:r w:rsidR="000709D4">
        <w:rPr>
          <w:rStyle w:val="c13"/>
          <w:color w:val="181818"/>
          <w:sz w:val="28"/>
          <w:szCs w:val="28"/>
        </w:rPr>
        <w:t xml:space="preserve">на  перехресті вулиць Заріччя, Шевченка  та  </w:t>
      </w:r>
      <w:r>
        <w:rPr>
          <w:rStyle w:val="c13"/>
          <w:color w:val="181818"/>
          <w:sz w:val="28"/>
          <w:szCs w:val="28"/>
        </w:rPr>
        <w:t>в районі центру</w:t>
      </w:r>
      <w:r w:rsidR="000709D4">
        <w:rPr>
          <w:rStyle w:val="c13"/>
          <w:color w:val="181818"/>
          <w:sz w:val="28"/>
          <w:szCs w:val="28"/>
        </w:rPr>
        <w:t xml:space="preserve"> (завод). </w:t>
      </w:r>
    </w:p>
    <w:p w14:paraId="4DC852F9" w14:textId="0C44EE53" w:rsidR="00D871BF" w:rsidRDefault="00D871BF" w:rsidP="00AC17F3">
      <w:pPr>
        <w:pStyle w:val="c22"/>
        <w:shd w:val="clear" w:color="auto" w:fill="FFFFFF"/>
        <w:spacing w:before="0" w:beforeAutospacing="0" w:after="0" w:afterAutospacing="0"/>
        <w:ind w:left="426" w:right="-284"/>
        <w:rPr>
          <w:rStyle w:val="c3"/>
          <w:sz w:val="28"/>
          <w:szCs w:val="28"/>
        </w:rPr>
      </w:pPr>
      <w:r>
        <w:rPr>
          <w:rStyle w:val="c13"/>
          <w:color w:val="181818"/>
          <w:sz w:val="28"/>
          <w:szCs w:val="28"/>
        </w:rPr>
        <w:t>1.4</w:t>
      </w:r>
      <w:r w:rsidR="006E3C6E">
        <w:rPr>
          <w:rStyle w:val="c13"/>
          <w:color w:val="181818"/>
          <w:sz w:val="28"/>
          <w:szCs w:val="28"/>
        </w:rPr>
        <w:t>.</w:t>
      </w:r>
      <w:r w:rsidR="00E31FB4">
        <w:rPr>
          <w:rStyle w:val="c13"/>
          <w:color w:val="181818"/>
          <w:sz w:val="28"/>
          <w:szCs w:val="28"/>
        </w:rPr>
        <w:t xml:space="preserve"> </w:t>
      </w:r>
      <w:r w:rsidR="006E3C6E">
        <w:rPr>
          <w:rStyle w:val="c13"/>
          <w:color w:val="181818"/>
          <w:sz w:val="28"/>
          <w:szCs w:val="28"/>
        </w:rPr>
        <w:t>Щ</w:t>
      </w:r>
      <w:r w:rsidR="000709D4">
        <w:rPr>
          <w:rStyle w:val="c13"/>
          <w:color w:val="181818"/>
          <w:sz w:val="28"/>
          <w:szCs w:val="28"/>
        </w:rPr>
        <w:t>оп’ятниці</w:t>
      </w:r>
      <w:r w:rsidR="00E31FB4">
        <w:rPr>
          <w:rStyle w:val="c13"/>
          <w:color w:val="181818"/>
          <w:sz w:val="28"/>
          <w:szCs w:val="28"/>
        </w:rPr>
        <w:t xml:space="preserve"> з 18.00-21.</w:t>
      </w:r>
      <w:r w:rsidR="000709D4">
        <w:rPr>
          <w:rStyle w:val="c13"/>
          <w:color w:val="181818"/>
          <w:sz w:val="28"/>
          <w:szCs w:val="28"/>
        </w:rPr>
        <w:t>00</w:t>
      </w:r>
      <w:r w:rsidR="008042DF">
        <w:rPr>
          <w:rStyle w:val="c13"/>
          <w:color w:val="181818"/>
          <w:sz w:val="28"/>
          <w:szCs w:val="28"/>
        </w:rPr>
        <w:t>,</w:t>
      </w:r>
      <w:r w:rsidR="00E31FB4">
        <w:rPr>
          <w:rStyle w:val="c13"/>
          <w:color w:val="181818"/>
          <w:sz w:val="28"/>
          <w:szCs w:val="28"/>
        </w:rPr>
        <w:t xml:space="preserve"> </w:t>
      </w:r>
      <w:r w:rsidR="008042DF">
        <w:rPr>
          <w:rStyle w:val="c13"/>
          <w:color w:val="181818"/>
          <w:sz w:val="28"/>
          <w:szCs w:val="28"/>
        </w:rPr>
        <w:t xml:space="preserve">село Малий Олексин </w:t>
      </w:r>
      <w:r w:rsidR="00E31FB4">
        <w:rPr>
          <w:rStyle w:val="c13"/>
          <w:color w:val="181818"/>
          <w:sz w:val="28"/>
          <w:szCs w:val="28"/>
        </w:rPr>
        <w:t>по вулиці Робітнича, навпроти школи</w:t>
      </w:r>
      <w:r w:rsidR="000709D4">
        <w:rPr>
          <w:rStyle w:val="c13"/>
          <w:color w:val="181818"/>
          <w:sz w:val="28"/>
          <w:szCs w:val="28"/>
        </w:rPr>
        <w:t>,</w:t>
      </w:r>
      <w:r w:rsidR="00E31FB4">
        <w:rPr>
          <w:rStyle w:val="c13"/>
          <w:color w:val="181818"/>
          <w:sz w:val="28"/>
          <w:szCs w:val="28"/>
        </w:rPr>
        <w:t xml:space="preserve"> </w:t>
      </w:r>
      <w:r>
        <w:rPr>
          <w:rStyle w:val="c13"/>
          <w:color w:val="181818"/>
          <w:sz w:val="28"/>
          <w:szCs w:val="28"/>
        </w:rPr>
        <w:t xml:space="preserve"> перехрестя вулиць Вереснева,</w:t>
      </w:r>
      <w:r w:rsidR="00E31FB4">
        <w:rPr>
          <w:rStyle w:val="c13"/>
          <w:color w:val="181818"/>
          <w:sz w:val="28"/>
          <w:szCs w:val="28"/>
        </w:rPr>
        <w:t xml:space="preserve"> Вишнева</w:t>
      </w:r>
      <w:r>
        <w:rPr>
          <w:rStyle w:val="c13"/>
          <w:color w:val="181818"/>
          <w:sz w:val="28"/>
          <w:szCs w:val="28"/>
        </w:rPr>
        <w:t>.                                                                                      2.</w:t>
      </w:r>
      <w:r>
        <w:rPr>
          <w:rStyle w:val="c16"/>
          <w:color w:val="181818"/>
          <w:sz w:val="28"/>
          <w:szCs w:val="28"/>
        </w:rPr>
        <w:t xml:space="preserve">Рекомендувати ФОП </w:t>
      </w:r>
      <w:r>
        <w:rPr>
          <w:rStyle w:val="c13"/>
          <w:color w:val="181818"/>
          <w:sz w:val="28"/>
          <w:szCs w:val="28"/>
        </w:rPr>
        <w:t>Мальчуку Олександру Ярославовичу</w:t>
      </w:r>
      <w:r>
        <w:rPr>
          <w:rStyle w:val="c16"/>
          <w:color w:val="181818"/>
          <w:sz w:val="28"/>
          <w:szCs w:val="28"/>
        </w:rPr>
        <w:t xml:space="preserve">  </w:t>
      </w:r>
      <w:r>
        <w:rPr>
          <w:rStyle w:val="c3"/>
          <w:color w:val="000000"/>
          <w:sz w:val="28"/>
          <w:szCs w:val="28"/>
        </w:rPr>
        <w:t>організувати   роботу виїзної торгівлі згідно діючого законодавства.</w:t>
      </w:r>
    </w:p>
    <w:p w14:paraId="192406CE" w14:textId="77777777" w:rsidR="00D871BF" w:rsidRDefault="00D871BF" w:rsidP="00AC17F3">
      <w:pPr>
        <w:pStyle w:val="c22"/>
        <w:shd w:val="clear" w:color="auto" w:fill="FFFFFF"/>
        <w:spacing w:before="0" w:beforeAutospacing="0" w:after="0" w:afterAutospacing="0"/>
        <w:ind w:left="426" w:right="-284"/>
        <w:rPr>
          <w:rStyle w:val="c13"/>
          <w:rFonts w:ascii="Calibri" w:hAnsi="Calibri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3.</w:t>
      </w:r>
      <w:r>
        <w:rPr>
          <w:rStyle w:val="c13"/>
          <w:color w:val="181818"/>
          <w:sz w:val="28"/>
          <w:szCs w:val="28"/>
        </w:rPr>
        <w:t>Контроль за виконанням рішення покласти на заступника сільського голови з питань діяльності виконавчих органів С. КРЕЧКО.</w:t>
      </w:r>
    </w:p>
    <w:p w14:paraId="1625D957" w14:textId="77777777" w:rsidR="00D871BF" w:rsidRDefault="00D871BF" w:rsidP="00AC17F3">
      <w:pPr>
        <w:pStyle w:val="c6"/>
        <w:shd w:val="clear" w:color="auto" w:fill="FFFFFF"/>
        <w:spacing w:before="0" w:beforeAutospacing="0" w:afterAutospacing="0"/>
        <w:ind w:right="-284"/>
      </w:pPr>
    </w:p>
    <w:p w14:paraId="450FA38A" w14:textId="5D1536BB" w:rsidR="00D871BF" w:rsidRDefault="00C2262C" w:rsidP="00C2262C">
      <w:pPr>
        <w:pStyle w:val="c6"/>
        <w:shd w:val="clear" w:color="auto" w:fill="FFFFFF"/>
        <w:spacing w:before="0" w:beforeAutospacing="0" w:afterAutospacing="0"/>
        <w:ind w:right="-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        </w:t>
      </w:r>
    </w:p>
    <w:p w14:paraId="0401C32C" w14:textId="438269AD" w:rsidR="00D871BF" w:rsidRDefault="00D871BF" w:rsidP="00C2262C">
      <w:pPr>
        <w:pStyle w:val="c26"/>
        <w:spacing w:before="0" w:beforeAutospacing="0" w:after="0" w:afterAutospacing="0"/>
        <w:ind w:right="-284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         Сільський голова                                     </w:t>
      </w:r>
      <w:r w:rsidR="00C2262C">
        <w:rPr>
          <w:rStyle w:val="c3"/>
          <w:color w:val="000000"/>
          <w:sz w:val="28"/>
          <w:szCs w:val="28"/>
        </w:rPr>
        <w:t xml:space="preserve">     </w:t>
      </w:r>
      <w:r>
        <w:rPr>
          <w:rStyle w:val="c3"/>
          <w:color w:val="000000"/>
          <w:sz w:val="28"/>
          <w:szCs w:val="28"/>
        </w:rPr>
        <w:t xml:space="preserve">               Микола СТОЛЯРЧУК</w:t>
      </w:r>
    </w:p>
    <w:p w14:paraId="50F314DE" w14:textId="612395D6" w:rsidR="00E96E84" w:rsidRDefault="00C2262C" w:rsidP="00C2262C">
      <w:pPr>
        <w:jc w:val="both"/>
      </w:pPr>
      <w:r>
        <w:t xml:space="preserve"> </w:t>
      </w:r>
    </w:p>
    <w:sectPr w:rsidR="00E96E84" w:rsidSect="00D16221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98"/>
        </w:tabs>
        <w:ind w:left="49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42"/>
        </w:tabs>
        <w:ind w:left="64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86"/>
        </w:tabs>
        <w:ind w:left="78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930"/>
        </w:tabs>
        <w:ind w:left="93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74"/>
        </w:tabs>
        <w:ind w:left="107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18"/>
        </w:tabs>
        <w:ind w:left="121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362"/>
        </w:tabs>
        <w:ind w:left="136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506"/>
        </w:tabs>
        <w:ind w:left="150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650"/>
        </w:tabs>
        <w:ind w:left="1650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6B5"/>
    <w:rsid w:val="000709D4"/>
    <w:rsid w:val="006E3C6E"/>
    <w:rsid w:val="007446B5"/>
    <w:rsid w:val="008042DF"/>
    <w:rsid w:val="0083719F"/>
    <w:rsid w:val="008B50B5"/>
    <w:rsid w:val="009036B3"/>
    <w:rsid w:val="00AC17F3"/>
    <w:rsid w:val="00AC4D21"/>
    <w:rsid w:val="00B51C2F"/>
    <w:rsid w:val="00BB513F"/>
    <w:rsid w:val="00C11BDF"/>
    <w:rsid w:val="00C2262C"/>
    <w:rsid w:val="00C367F6"/>
    <w:rsid w:val="00D16221"/>
    <w:rsid w:val="00D871BF"/>
    <w:rsid w:val="00DC50E7"/>
    <w:rsid w:val="00E31FB4"/>
    <w:rsid w:val="00E96E84"/>
    <w:rsid w:val="00FA5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9EE51"/>
  <w15:chartTrackingRefBased/>
  <w15:docId w15:val="{3F9C02D9-C881-49A2-B6A9-C90313932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71B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D87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20">
    <w:name w:val="c20"/>
    <w:basedOn w:val="a"/>
    <w:rsid w:val="00D87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6">
    <w:name w:val="c6"/>
    <w:basedOn w:val="a"/>
    <w:rsid w:val="00D87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22">
    <w:name w:val="c22"/>
    <w:basedOn w:val="a"/>
    <w:rsid w:val="00D87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26">
    <w:name w:val="c26"/>
    <w:basedOn w:val="a"/>
    <w:rsid w:val="00D87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10">
    <w:name w:val="c10"/>
    <w:basedOn w:val="a0"/>
    <w:rsid w:val="00D871BF"/>
  </w:style>
  <w:style w:type="character" w:customStyle="1" w:styleId="c3">
    <w:name w:val="c3"/>
    <w:basedOn w:val="a0"/>
    <w:rsid w:val="00D871BF"/>
  </w:style>
  <w:style w:type="character" w:customStyle="1" w:styleId="c16">
    <w:name w:val="c16"/>
    <w:basedOn w:val="a0"/>
    <w:rsid w:val="00D871BF"/>
  </w:style>
  <w:style w:type="character" w:customStyle="1" w:styleId="c8">
    <w:name w:val="c8"/>
    <w:basedOn w:val="a0"/>
    <w:rsid w:val="00D871BF"/>
  </w:style>
  <w:style w:type="character" w:customStyle="1" w:styleId="c13">
    <w:name w:val="c13"/>
    <w:basedOn w:val="a0"/>
    <w:rsid w:val="00D871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79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1460</Words>
  <Characters>833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2021-11-25T12:38:00Z</cp:lastPrinted>
  <dcterms:created xsi:type="dcterms:W3CDTF">2021-11-17T06:23:00Z</dcterms:created>
  <dcterms:modified xsi:type="dcterms:W3CDTF">2021-12-02T10:14:00Z</dcterms:modified>
</cp:coreProperties>
</file>