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8725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7929AC">
        <w:rPr>
          <w:sz w:val="28"/>
          <w:szCs w:val="28"/>
        </w:rPr>
        <w:t xml:space="preserve"> </w:t>
      </w:r>
      <w:r w:rsidR="00EA6DF0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Оксани Іванівни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Оксані Іванівні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EA6DF0">
        <w:rPr>
          <w:rFonts w:ascii="Times New Roman" w:hAnsi="Times New Roman" w:cs="Times New Roman"/>
          <w:sz w:val="28"/>
          <w:szCs w:val="28"/>
        </w:rPr>
        <w:t>Великий</w:t>
      </w:r>
      <w:r w:rsidR="00DE0B1F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EA6DF0">
        <w:rPr>
          <w:rFonts w:ascii="Times New Roman" w:hAnsi="Times New Roman" w:cs="Times New Roman"/>
          <w:sz w:val="28"/>
          <w:szCs w:val="28"/>
        </w:rPr>
        <w:t>Тиха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EA6DF0">
        <w:rPr>
          <w:rFonts w:ascii="Times New Roman" w:hAnsi="Times New Roman" w:cs="Times New Roman"/>
          <w:sz w:val="28"/>
          <w:szCs w:val="28"/>
        </w:rPr>
        <w:t>46</w:t>
      </w:r>
      <w:r w:rsidR="00EE248E">
        <w:rPr>
          <w:rFonts w:ascii="Times New Roman" w:hAnsi="Times New Roman" w:cs="Times New Roman"/>
          <w:sz w:val="28"/>
          <w:szCs w:val="28"/>
        </w:rPr>
        <w:t xml:space="preserve"> </w:t>
      </w:r>
      <w:r w:rsidR="007A4CCA">
        <w:rPr>
          <w:rFonts w:ascii="Times New Roman" w:hAnsi="Times New Roman" w:cs="Times New Roman"/>
          <w:sz w:val="28"/>
          <w:szCs w:val="28"/>
        </w:rPr>
        <w:t>б</w:t>
      </w:r>
      <w:r w:rsidR="00EA6D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A6DF0">
        <w:rPr>
          <w:rFonts w:ascii="Times New Roman" w:hAnsi="Times New Roman" w:cs="Times New Roman"/>
          <w:sz w:val="28"/>
          <w:szCs w:val="28"/>
          <w:lang w:val="uk-UA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  <w:lang w:val="uk-UA"/>
        </w:rPr>
        <w:t xml:space="preserve"> Оксану Іванівну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A4CCA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8725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FCDA-CE73-4D46-9258-8C3D8B17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2020-09-01T05:30:00Z</dcterms:created>
  <dcterms:modified xsi:type="dcterms:W3CDTF">2020-09-01T05:30:00Z</dcterms:modified>
</cp:coreProperties>
</file>