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FB7C67">
        <w:rPr>
          <w:b/>
          <w:color w:val="333333"/>
          <w:sz w:val="28"/>
          <w:szCs w:val="28"/>
        </w:rPr>
        <w:t>Сабурай</w:t>
      </w:r>
      <w:proofErr w:type="spellEnd"/>
      <w:r w:rsidR="00FB7C67">
        <w:rPr>
          <w:b/>
          <w:color w:val="333333"/>
          <w:sz w:val="28"/>
          <w:szCs w:val="28"/>
        </w:rPr>
        <w:t xml:space="preserve"> Н.Л.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B7C67">
        <w:rPr>
          <w:color w:val="333333"/>
          <w:sz w:val="28"/>
          <w:szCs w:val="28"/>
        </w:rPr>
        <w:t>Сабурай</w:t>
      </w:r>
      <w:proofErr w:type="spellEnd"/>
      <w:r w:rsidR="00FB7C67">
        <w:rPr>
          <w:color w:val="333333"/>
          <w:sz w:val="28"/>
          <w:szCs w:val="28"/>
        </w:rPr>
        <w:t xml:space="preserve"> Надії Леонідівни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B7C67">
        <w:rPr>
          <w:color w:val="333333"/>
          <w:sz w:val="28"/>
          <w:szCs w:val="28"/>
        </w:rPr>
        <w:t>Сабурай</w:t>
      </w:r>
      <w:proofErr w:type="spellEnd"/>
      <w:r w:rsidR="00FB7C67">
        <w:rPr>
          <w:color w:val="333333"/>
          <w:sz w:val="28"/>
          <w:szCs w:val="28"/>
        </w:rPr>
        <w:t xml:space="preserve"> Надії Леонідівні</w:t>
      </w:r>
      <w:r w:rsidR="007F660F">
        <w:rPr>
          <w:color w:val="333333"/>
          <w:sz w:val="28"/>
          <w:szCs w:val="28"/>
        </w:rPr>
        <w:t>, жител</w:t>
      </w:r>
      <w:r w:rsidR="00FB7C67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FB7C67">
        <w:rPr>
          <w:color w:val="333333"/>
          <w:sz w:val="28"/>
          <w:szCs w:val="28"/>
        </w:rPr>
        <w:t>Великий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E50964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50964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68781-2397-4793-92FE-7E071DB15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2019-04-02T06:23:00Z</cp:lastPrinted>
  <dcterms:created xsi:type="dcterms:W3CDTF">2019-03-26T14:18:00Z</dcterms:created>
  <dcterms:modified xsi:type="dcterms:W3CDTF">2019-04-02T06:23:00Z</dcterms:modified>
</cp:coreProperties>
</file>