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CCD0B" w14:textId="72E68E42" w:rsidR="00DB3D84" w:rsidRDefault="00DB3D84" w:rsidP="00DB3D84">
      <w:pPr>
        <w:spacing w:after="0" w:line="240" w:lineRule="auto"/>
        <w:jc w:val="center"/>
        <w:rPr>
          <w:rFonts w:ascii="Times New Roman" w:eastAsia="Times New Roman" w:hAnsi="Times New Roman" w:cs="Times New Roman"/>
          <w:color w:val="000080"/>
          <w:sz w:val="23"/>
          <w:szCs w:val="24"/>
          <w:lang w:val="uk-UA" w:eastAsia="ru-RU"/>
        </w:rPr>
      </w:pPr>
      <w:r>
        <w:rPr>
          <w:noProof/>
          <w:color w:val="000080"/>
          <w:sz w:val="23"/>
          <w:lang w:val="uk-UA" w:eastAsia="uk-UA"/>
        </w:rPr>
        <w:drawing>
          <wp:inline distT="0" distB="0" distL="0" distR="0" wp14:anchorId="32911203" wp14:editId="38676DA8">
            <wp:extent cx="4572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p>
    <w:p w14:paraId="2302CB35" w14:textId="77777777" w:rsidR="00DB3D84" w:rsidRDefault="00DB3D84" w:rsidP="00DB3D84">
      <w:pPr>
        <w:spacing w:after="0" w:line="240" w:lineRule="auto"/>
        <w:rPr>
          <w:rFonts w:ascii="Times New Roman" w:eastAsia="Times New Roman" w:hAnsi="Times New Roman" w:cs="Times New Roman"/>
          <w:color w:val="000080"/>
          <w:sz w:val="10"/>
          <w:szCs w:val="10"/>
          <w:lang w:val="uk-UA" w:eastAsia="ru-RU"/>
        </w:rPr>
      </w:pPr>
    </w:p>
    <w:p w14:paraId="3D3A6A2D" w14:textId="77777777" w:rsidR="00DB3D84" w:rsidRDefault="00DB3D84" w:rsidP="00DB3D84">
      <w:pPr>
        <w:keepNext/>
        <w:spacing w:after="0" w:line="240" w:lineRule="auto"/>
        <w:jc w:val="center"/>
        <w:outlineLvl w:val="2"/>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ШПАНІВСЬКА СІЛЬСЬКА РАДА</w:t>
      </w:r>
    </w:p>
    <w:p w14:paraId="05081A7E" w14:textId="77777777" w:rsidR="00DB3D84" w:rsidRDefault="00DB3D84" w:rsidP="00DB3D84">
      <w:pPr>
        <w:keepNext/>
        <w:spacing w:after="0" w:line="240" w:lineRule="auto"/>
        <w:jc w:val="center"/>
        <w:outlineLvl w:val="4"/>
        <w:rPr>
          <w:rFonts w:ascii="Times New Roman" w:eastAsia="Arial Unicode MS" w:hAnsi="Times New Roman" w:cs="Times New Roman"/>
          <w:b/>
          <w:bCs/>
          <w:color w:val="000000"/>
          <w:sz w:val="28"/>
          <w:szCs w:val="28"/>
          <w:lang w:val="uk-UA" w:eastAsia="ru-RU"/>
        </w:rPr>
      </w:pPr>
      <w:r>
        <w:rPr>
          <w:rFonts w:ascii="Times New Roman" w:eastAsia="Calibri" w:hAnsi="Times New Roman" w:cs="Times New Roman"/>
          <w:b/>
          <w:sz w:val="28"/>
          <w:szCs w:val="28"/>
          <w:lang w:val="uk-UA"/>
        </w:rPr>
        <w:t>РІВНЕНСЬКОГО РАЙОНУ РІВНЕНСЬКОЇ  ОБЛАСТІ</w:t>
      </w:r>
    </w:p>
    <w:p w14:paraId="22ECF498" w14:textId="77777777" w:rsidR="00DB3D84" w:rsidRDefault="00DB3D84" w:rsidP="00DB3D84">
      <w:pPr>
        <w:spacing w:after="0"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(виконавчий комітет)</w:t>
      </w:r>
    </w:p>
    <w:p w14:paraId="7770341F" w14:textId="77777777" w:rsidR="00DB3D84" w:rsidRDefault="00DB3D84" w:rsidP="00DB3D84">
      <w:pPr>
        <w:spacing w:after="0" w:line="240" w:lineRule="auto"/>
        <w:jc w:val="center"/>
        <w:rPr>
          <w:rFonts w:ascii="Times New Roman" w:eastAsia="Times New Roman" w:hAnsi="Times New Roman" w:cs="Times New Roman"/>
          <w:color w:val="000000"/>
          <w:sz w:val="28"/>
          <w:szCs w:val="28"/>
          <w:lang w:val="uk-UA" w:eastAsia="ru-RU"/>
        </w:rPr>
      </w:pPr>
    </w:p>
    <w:p w14:paraId="268C7F5A" w14:textId="0F9715BA" w:rsidR="00DB3D84" w:rsidRDefault="00DB3D84" w:rsidP="00DB3D84">
      <w:pPr>
        <w:keepNext/>
        <w:spacing w:after="0" w:line="240" w:lineRule="auto"/>
        <w:jc w:val="center"/>
        <w:outlineLvl w:val="6"/>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Р І Ш Е Н </w:t>
      </w:r>
      <w:proofErr w:type="spellStart"/>
      <w:r>
        <w:rPr>
          <w:rFonts w:ascii="Times New Roman" w:eastAsia="Times New Roman" w:hAnsi="Times New Roman" w:cs="Times New Roman"/>
          <w:b/>
          <w:bCs/>
          <w:color w:val="000000"/>
          <w:sz w:val="28"/>
          <w:szCs w:val="28"/>
          <w:lang w:val="uk-UA" w:eastAsia="ru-RU"/>
        </w:rPr>
        <w:t>Н</w:t>
      </w:r>
      <w:proofErr w:type="spellEnd"/>
      <w:r>
        <w:rPr>
          <w:rFonts w:ascii="Times New Roman" w:eastAsia="Times New Roman" w:hAnsi="Times New Roman" w:cs="Times New Roman"/>
          <w:b/>
          <w:bCs/>
          <w:color w:val="000000"/>
          <w:sz w:val="28"/>
          <w:szCs w:val="28"/>
          <w:lang w:val="uk-UA" w:eastAsia="ru-RU"/>
        </w:rPr>
        <w:t xml:space="preserve"> Я </w:t>
      </w:r>
    </w:p>
    <w:p w14:paraId="76FE5D5C" w14:textId="77777777" w:rsidR="00DB3D84" w:rsidRDefault="00DB3D84" w:rsidP="00DB3D84">
      <w:pPr>
        <w:spacing w:after="0" w:line="240" w:lineRule="auto"/>
        <w:jc w:val="center"/>
        <w:rPr>
          <w:rFonts w:ascii="Times New Roman" w:eastAsia="Times New Roman" w:hAnsi="Times New Roman" w:cs="Times New Roman"/>
          <w:b/>
          <w:color w:val="000000"/>
          <w:sz w:val="28"/>
          <w:szCs w:val="28"/>
          <w:lang w:val="uk-UA" w:eastAsia="ru-RU"/>
        </w:rPr>
      </w:pPr>
    </w:p>
    <w:p w14:paraId="17507F12" w14:textId="77777777" w:rsidR="00DB3D84" w:rsidRDefault="00DB3D84" w:rsidP="00DB3D84">
      <w:pPr>
        <w:spacing w:after="0" w:line="240" w:lineRule="auto"/>
        <w:rPr>
          <w:rFonts w:ascii="Times New Roman" w:eastAsia="Times New Roman" w:hAnsi="Times New Roman" w:cs="Times New Roman"/>
          <w:color w:val="000000"/>
          <w:sz w:val="28"/>
          <w:szCs w:val="24"/>
          <w:lang w:val="uk-UA" w:eastAsia="ru-RU"/>
        </w:rPr>
      </w:pPr>
    </w:p>
    <w:p w14:paraId="062797B4" w14:textId="0678E0D9" w:rsidR="00DB3D84" w:rsidRDefault="00624B78" w:rsidP="00DB3D84">
      <w:pPr>
        <w:spacing w:after="0" w:line="240" w:lineRule="auto"/>
        <w:rPr>
          <w:rFonts w:ascii="Times New Roman" w:eastAsia="Times New Roman" w:hAnsi="Times New Roman" w:cs="Times New Roman"/>
          <w:color w:val="000000"/>
          <w:sz w:val="28"/>
          <w:szCs w:val="24"/>
          <w:lang w:val="uk-UA" w:eastAsia="ru-RU"/>
        </w:rPr>
      </w:pPr>
      <w:r>
        <w:rPr>
          <w:rFonts w:ascii="Times New Roman" w:eastAsia="Times New Roman" w:hAnsi="Times New Roman" w:cs="Times New Roman"/>
          <w:color w:val="000000"/>
          <w:sz w:val="28"/>
          <w:szCs w:val="24"/>
          <w:lang w:val="uk-UA" w:eastAsia="ru-RU"/>
        </w:rPr>
        <w:t xml:space="preserve">26 січня 2022 </w:t>
      </w:r>
      <w:r w:rsidR="00DB3D84">
        <w:rPr>
          <w:rFonts w:ascii="Times New Roman" w:eastAsia="Times New Roman" w:hAnsi="Times New Roman" w:cs="Times New Roman"/>
          <w:color w:val="000000"/>
          <w:sz w:val="28"/>
          <w:szCs w:val="24"/>
          <w:lang w:val="uk-UA" w:eastAsia="ru-RU"/>
        </w:rPr>
        <w:t xml:space="preserve"> року                                                         </w:t>
      </w:r>
      <w:r>
        <w:rPr>
          <w:rFonts w:ascii="Times New Roman" w:eastAsia="Times New Roman" w:hAnsi="Times New Roman" w:cs="Times New Roman"/>
          <w:color w:val="000000"/>
          <w:sz w:val="28"/>
          <w:szCs w:val="24"/>
          <w:lang w:val="uk-UA" w:eastAsia="ru-RU"/>
        </w:rPr>
        <w:t xml:space="preserve">                 </w:t>
      </w:r>
      <w:r w:rsidR="00DD1D9D">
        <w:rPr>
          <w:rFonts w:ascii="Times New Roman" w:eastAsia="Times New Roman" w:hAnsi="Times New Roman" w:cs="Times New Roman"/>
          <w:color w:val="000000"/>
          <w:sz w:val="28"/>
          <w:szCs w:val="24"/>
          <w:lang w:val="uk-UA" w:eastAsia="ru-RU"/>
        </w:rPr>
        <w:t xml:space="preserve">         </w:t>
      </w:r>
      <w:bookmarkStart w:id="0" w:name="_GoBack"/>
      <w:bookmarkEnd w:id="0"/>
      <w:r>
        <w:rPr>
          <w:rFonts w:ascii="Times New Roman" w:eastAsia="Times New Roman" w:hAnsi="Times New Roman" w:cs="Times New Roman"/>
          <w:color w:val="000000"/>
          <w:sz w:val="28"/>
          <w:szCs w:val="24"/>
          <w:lang w:val="uk-UA" w:eastAsia="ru-RU"/>
        </w:rPr>
        <w:t xml:space="preserve">  </w:t>
      </w:r>
      <w:r w:rsidR="00DB3D84">
        <w:rPr>
          <w:rFonts w:ascii="Times New Roman" w:eastAsia="Times New Roman" w:hAnsi="Times New Roman" w:cs="Times New Roman"/>
          <w:color w:val="000000"/>
          <w:sz w:val="28"/>
          <w:szCs w:val="24"/>
          <w:lang w:val="uk-UA" w:eastAsia="ru-RU"/>
        </w:rPr>
        <w:t xml:space="preserve"> № </w:t>
      </w:r>
      <w:r w:rsidR="00DD1D9D">
        <w:rPr>
          <w:rFonts w:ascii="Times New Roman" w:eastAsia="Times New Roman" w:hAnsi="Times New Roman" w:cs="Times New Roman"/>
          <w:color w:val="000000"/>
          <w:sz w:val="28"/>
          <w:szCs w:val="24"/>
          <w:lang w:val="uk-UA" w:eastAsia="ru-RU"/>
        </w:rPr>
        <w:t>60</w:t>
      </w:r>
    </w:p>
    <w:p w14:paraId="37F396C7" w14:textId="77777777" w:rsidR="00DB3D84" w:rsidRDefault="00DB3D84" w:rsidP="00DB3D84">
      <w:pPr>
        <w:tabs>
          <w:tab w:val="center" w:pos="4677"/>
          <w:tab w:val="right" w:pos="9355"/>
        </w:tabs>
        <w:suppressAutoHyphens/>
        <w:spacing w:after="0" w:line="240" w:lineRule="auto"/>
        <w:jc w:val="right"/>
        <w:rPr>
          <w:rFonts w:ascii="Times New Roman" w:eastAsia="Times New Roman" w:hAnsi="Times New Roman" w:cs="Times New Roman"/>
          <w:b/>
          <w:sz w:val="28"/>
          <w:szCs w:val="28"/>
          <w:lang w:val="uk-UA" w:eastAsia="ar-SA"/>
        </w:rPr>
      </w:pPr>
    </w:p>
    <w:p w14:paraId="16EC2796" w14:textId="77777777" w:rsidR="00DB3D84" w:rsidRDefault="00DB3D84" w:rsidP="00DB3D84">
      <w:pPr>
        <w:pStyle w:val="x-scope"/>
        <w:shd w:val="clear" w:color="auto" w:fill="FFFFFF"/>
        <w:spacing w:before="0" w:beforeAutospacing="0"/>
        <w:rPr>
          <w:rStyle w:val="qowt-font2-timesnewroman"/>
          <w:color w:val="333333"/>
        </w:rPr>
      </w:pPr>
    </w:p>
    <w:p w14:paraId="7CB7706B" w14:textId="77777777" w:rsidR="00DB3D84" w:rsidRDefault="00DB3D84" w:rsidP="00DB3D84">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sz w:val="28"/>
          <w:szCs w:val="28"/>
          <w:lang w:val="uk-UA" w:eastAsia="uk-UA"/>
        </w:rPr>
        <w:t xml:space="preserve">Про присвоєння поштової </w:t>
      </w:r>
    </w:p>
    <w:p w14:paraId="2460AB4A" w14:textId="77777777" w:rsidR="00DB3D84" w:rsidRDefault="00DB3D84" w:rsidP="00DB3D84">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адреси</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8"/>
          <w:szCs w:val="28"/>
          <w:lang w:val="uk-UA" w:eastAsia="uk-UA"/>
        </w:rPr>
        <w:t xml:space="preserve">до житлового будинку </w:t>
      </w:r>
    </w:p>
    <w:p w14:paraId="2B97F772" w14:textId="3FCAAEEB" w:rsidR="00DB3D84" w:rsidRDefault="00DB3D84" w:rsidP="00DB3D8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гр. Цимбалюк Любові Андріївни</w:t>
      </w:r>
    </w:p>
    <w:p w14:paraId="7FFCA7C7" w14:textId="77777777" w:rsidR="00DB3D84" w:rsidRDefault="00DB3D84" w:rsidP="00DB3D84">
      <w:pPr>
        <w:spacing w:before="100" w:beforeAutospacing="1" w:after="100" w:afterAutospacing="1" w:line="240" w:lineRule="auto"/>
        <w:jc w:val="both"/>
        <w:rPr>
          <w:rFonts w:ascii="Times New Roman" w:eastAsia="Times New Roman" w:hAnsi="Times New Roman" w:cs="Times New Roman"/>
          <w:sz w:val="28"/>
          <w:szCs w:val="28"/>
          <w:lang w:val="uk-UA" w:eastAsia="uk-UA"/>
        </w:rPr>
      </w:pPr>
    </w:p>
    <w:p w14:paraId="1ABD758E" w14:textId="231D7E0E" w:rsidR="00DB3D84" w:rsidRDefault="00DB3D84" w:rsidP="00DB3D84">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На підставі поданої заяви та документів гр. Цимбалюк Любові Андріївни,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r>
        <w:rPr>
          <w:rFonts w:ascii="Times New Roman" w:eastAsia="Times New Roman" w:hAnsi="Times New Roman" w:cs="Times New Roman"/>
          <w:sz w:val="24"/>
          <w:szCs w:val="24"/>
          <w:lang w:val="uk-UA" w:eastAsia="uk-UA"/>
        </w:rPr>
        <w:t xml:space="preserve"> </w:t>
      </w:r>
    </w:p>
    <w:p w14:paraId="71539097" w14:textId="77777777" w:rsidR="00DB3D84" w:rsidRDefault="00DB3D84" w:rsidP="00DB3D84">
      <w:pPr>
        <w:spacing w:before="100" w:beforeAutospacing="1" w:after="100" w:afterAutospacing="1"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8"/>
          <w:szCs w:val="28"/>
          <w:lang w:val="uk-UA" w:eastAsia="uk-UA"/>
        </w:rPr>
        <w:t>В И Р І Ш И В:</w:t>
      </w:r>
      <w:r>
        <w:rPr>
          <w:rFonts w:ascii="Times New Roman" w:eastAsia="Times New Roman" w:hAnsi="Times New Roman" w:cs="Times New Roman"/>
          <w:sz w:val="24"/>
          <w:szCs w:val="24"/>
          <w:lang w:val="uk-UA" w:eastAsia="uk-UA"/>
        </w:rPr>
        <w:t xml:space="preserve"> </w:t>
      </w:r>
    </w:p>
    <w:p w14:paraId="2DDEE00D" w14:textId="1C0F2416" w:rsidR="00DB3D84" w:rsidRDefault="00DB3D84" w:rsidP="00DB3D84">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1. Присвоїти поштову адресу до житлового будинку, утвореного в результаті поділу, що належить заявнику гр. Цимбалюк Любові Андріївн</w:t>
      </w:r>
      <w:r w:rsidR="00624B78">
        <w:rPr>
          <w:rFonts w:ascii="Times New Roman" w:eastAsia="Times New Roman" w:hAnsi="Times New Roman" w:cs="Times New Roman"/>
          <w:sz w:val="28"/>
          <w:szCs w:val="28"/>
          <w:lang w:val="uk-UA" w:eastAsia="uk-UA"/>
        </w:rPr>
        <w:t>і</w:t>
      </w:r>
      <w:r>
        <w:rPr>
          <w:rFonts w:ascii="Times New Roman" w:eastAsia="Times New Roman" w:hAnsi="Times New Roman" w:cs="Times New Roman"/>
          <w:sz w:val="28"/>
          <w:szCs w:val="28"/>
          <w:lang w:val="uk-UA" w:eastAsia="uk-UA"/>
        </w:rPr>
        <w:t xml:space="preserve"> і знаходиться в селі Бармаки а саме: </w:t>
      </w:r>
    </w:p>
    <w:p w14:paraId="5A461B7A" w14:textId="2BB69786" w:rsidR="00DB3D84" w:rsidRDefault="00DB3D84" w:rsidP="00DB3D84">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масив Петриківський, буд.7</w:t>
      </w:r>
      <w:r>
        <w:rPr>
          <w:rFonts w:ascii="Times New Roman" w:eastAsia="Times New Roman" w:hAnsi="Times New Roman" w:cs="Times New Roman"/>
          <w:sz w:val="24"/>
          <w:szCs w:val="24"/>
          <w:lang w:val="uk-UA" w:eastAsia="uk-UA"/>
        </w:rPr>
        <w:t xml:space="preserve"> А</w:t>
      </w:r>
    </w:p>
    <w:p w14:paraId="4E98FF78" w14:textId="77777777" w:rsidR="00DB3D84" w:rsidRDefault="00DB3D84" w:rsidP="00DB3D84">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село Бармаки </w:t>
      </w:r>
    </w:p>
    <w:p w14:paraId="5E8D8ADD" w14:textId="77777777" w:rsidR="00DB3D84" w:rsidRDefault="00DB3D84" w:rsidP="00DB3D84">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Рівненський район</w:t>
      </w:r>
      <w:r>
        <w:rPr>
          <w:rFonts w:ascii="Times New Roman" w:eastAsia="Times New Roman" w:hAnsi="Times New Roman" w:cs="Times New Roman"/>
          <w:sz w:val="24"/>
          <w:szCs w:val="24"/>
          <w:lang w:val="uk-UA" w:eastAsia="uk-UA"/>
        </w:rPr>
        <w:t xml:space="preserve"> </w:t>
      </w:r>
    </w:p>
    <w:p w14:paraId="77152C2E" w14:textId="77777777" w:rsidR="00DB3D84" w:rsidRDefault="00DB3D84" w:rsidP="00DB3D8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Рівненська область</w:t>
      </w:r>
      <w:r>
        <w:rPr>
          <w:rFonts w:ascii="Times New Roman" w:eastAsia="Times New Roman" w:hAnsi="Times New Roman" w:cs="Times New Roman"/>
          <w:sz w:val="24"/>
          <w:szCs w:val="24"/>
          <w:lang w:val="uk-UA" w:eastAsia="uk-UA"/>
        </w:rPr>
        <w:t xml:space="preserve"> </w:t>
      </w:r>
    </w:p>
    <w:p w14:paraId="024CD022" w14:textId="77777777" w:rsidR="00DB3D84" w:rsidRDefault="00DB3D84" w:rsidP="00DB3D8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br/>
        <w:t>2. Контроль за виконанням даного рішення покласти на заступника сільського голови з питань діяльності виконавчих органів Святослава КРЕЧКО.</w:t>
      </w:r>
      <w:r>
        <w:rPr>
          <w:rFonts w:ascii="Times New Roman" w:eastAsia="Times New Roman" w:hAnsi="Times New Roman" w:cs="Times New Roman"/>
          <w:sz w:val="24"/>
          <w:szCs w:val="24"/>
          <w:lang w:val="uk-UA" w:eastAsia="uk-UA"/>
        </w:rPr>
        <w:t xml:space="preserve"> </w:t>
      </w:r>
    </w:p>
    <w:p w14:paraId="57D95FB9" w14:textId="77777777" w:rsidR="00DB3D84" w:rsidRDefault="00DB3D84" w:rsidP="00DB3D8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uk-UA"/>
        </w:rPr>
      </w:pPr>
    </w:p>
    <w:p w14:paraId="493A1EF7" w14:textId="77777777" w:rsidR="00DB3D84" w:rsidRDefault="00DB3D84" w:rsidP="00DB3D84">
      <w:pPr>
        <w:rPr>
          <w:rFonts w:ascii="Times New Roman" w:hAnsi="Times New Roman" w:cs="Times New Roman"/>
        </w:rPr>
      </w:pPr>
      <w:r>
        <w:rPr>
          <w:rStyle w:val="qowt-font2-timesnewroman"/>
          <w:rFonts w:ascii="Times New Roman" w:hAnsi="Times New Roman" w:cs="Times New Roman"/>
          <w:sz w:val="28"/>
          <w:szCs w:val="28"/>
        </w:rPr>
        <w:t>Сільський голова                                                                 Микола СТОЛЯРЧУК</w:t>
      </w:r>
    </w:p>
    <w:p w14:paraId="2B6495E0"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DEC"/>
    <w:rsid w:val="00624B78"/>
    <w:rsid w:val="0083719F"/>
    <w:rsid w:val="008B50B5"/>
    <w:rsid w:val="009036B3"/>
    <w:rsid w:val="00B51C2F"/>
    <w:rsid w:val="00BB513F"/>
    <w:rsid w:val="00C11BDF"/>
    <w:rsid w:val="00C367F6"/>
    <w:rsid w:val="00D55DEC"/>
    <w:rsid w:val="00DB3D84"/>
    <w:rsid w:val="00DC50E7"/>
    <w:rsid w:val="00DD1D9D"/>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C1A53"/>
  <w15:chartTrackingRefBased/>
  <w15:docId w15:val="{C9CC5AB0-3E0C-4A66-8E73-1E5E42E23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3D84"/>
    <w:pPr>
      <w:spacing w:line="254"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scope">
    <w:name w:val="x-scope"/>
    <w:basedOn w:val="a"/>
    <w:rsid w:val="00DB3D8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qowt-font2-timesnewroman">
    <w:name w:val="qowt-font2-timesnewroman"/>
    <w:basedOn w:val="a0"/>
    <w:rsid w:val="00DB3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03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787</Words>
  <Characters>449</Characters>
  <Application>Microsoft Office Word</Application>
  <DocSecurity>0</DocSecurity>
  <Lines>3</Lines>
  <Paragraphs>2</Paragraphs>
  <ScaleCrop>false</ScaleCrop>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2022-02-02T08:06:00Z</cp:lastPrinted>
  <dcterms:created xsi:type="dcterms:W3CDTF">2022-01-25T08:01:00Z</dcterms:created>
  <dcterms:modified xsi:type="dcterms:W3CDTF">2022-02-02T08:06:00Z</dcterms:modified>
</cp:coreProperties>
</file>