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917" w:rsidRPr="002E4917" w:rsidRDefault="002E4917" w:rsidP="002E4917">
      <w:pPr>
        <w:suppressAutoHyphens/>
        <w:spacing w:after="0" w:line="240" w:lineRule="auto"/>
        <w:jc w:val="center"/>
        <w:rPr>
          <w:rFonts w:ascii="Times New Roman CYR" w:eastAsia="Times New Roman" w:hAnsi="Times New Roman CYR" w:cs="Times New Roman CYR"/>
          <w:b/>
          <w:bCs/>
          <w:caps/>
          <w:sz w:val="16"/>
          <w:szCs w:val="16"/>
          <w:lang w:val="uk-UA" w:eastAsia="ar-SA"/>
        </w:rPr>
      </w:pPr>
      <w:r w:rsidRPr="002E4917">
        <w:rPr>
          <w:rFonts w:ascii="Academy" w:eastAsia="Times New Roman" w:hAnsi="Academy" w:cs="Academy"/>
          <w:noProof/>
          <w:sz w:val="24"/>
          <w:szCs w:val="24"/>
          <w:lang w:eastAsia="ru-RU"/>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2E4917" w:rsidRPr="002E4917" w:rsidRDefault="002E4917" w:rsidP="002E4917">
      <w:pPr>
        <w:tabs>
          <w:tab w:val="left" w:pos="1560"/>
        </w:tabs>
        <w:suppressAutoHyphens/>
        <w:spacing w:after="0" w:line="240" w:lineRule="auto"/>
        <w:jc w:val="center"/>
        <w:rPr>
          <w:rFonts w:ascii="Times New Roman CYR" w:eastAsia="Times New Roman" w:hAnsi="Times New Roman CYR" w:cs="Times New Roman CYR"/>
          <w:bCs/>
          <w:caps/>
          <w:sz w:val="28"/>
          <w:szCs w:val="28"/>
          <w:lang w:val="uk-UA" w:eastAsia="ar-SA"/>
        </w:rPr>
      </w:pP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r w:rsidRPr="002E4917">
        <w:rPr>
          <w:rFonts w:ascii="Times New Roman CYR" w:eastAsia="Times New Roman" w:hAnsi="Times New Roman CYR" w:cs="Times New Roman CYR"/>
          <w:b/>
          <w:bCs/>
          <w:caps/>
          <w:sz w:val="16"/>
          <w:szCs w:val="16"/>
          <w:lang w:val="uk-UA" w:eastAsia="ar-SA"/>
        </w:rPr>
        <w:tab/>
      </w:r>
    </w:p>
    <w:p w:rsidR="002E4917" w:rsidRPr="002E4917" w:rsidRDefault="002E4917" w:rsidP="002E4917">
      <w:pPr>
        <w:suppressAutoHyphens/>
        <w:spacing w:after="0" w:line="240" w:lineRule="auto"/>
        <w:jc w:val="center"/>
        <w:rPr>
          <w:rFonts w:ascii="Times New Roman CYR" w:eastAsia="Times New Roman" w:hAnsi="Times New Roman CYR" w:cs="Times New Roman CYR"/>
          <w:caps/>
          <w:sz w:val="24"/>
          <w:szCs w:val="24"/>
          <w:lang w:eastAsia="ar-SA"/>
        </w:rPr>
      </w:pPr>
      <w:r w:rsidRPr="002E4917">
        <w:rPr>
          <w:rFonts w:ascii="Times New Roman CYR" w:eastAsia="Times New Roman" w:hAnsi="Times New Roman CYR" w:cs="Times New Roman CYR"/>
          <w:b/>
          <w:bCs/>
          <w:caps/>
          <w:sz w:val="24"/>
          <w:szCs w:val="24"/>
          <w:lang w:val="uk-UA" w:eastAsia="ar-SA"/>
        </w:rPr>
        <w:t>Україна</w:t>
      </w:r>
    </w:p>
    <w:p w:rsidR="002E4917" w:rsidRPr="002E4917" w:rsidRDefault="002E4917" w:rsidP="002E4917">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2E4917">
        <w:rPr>
          <w:rFonts w:ascii="Times New Roman CYR" w:eastAsia="Times New Roman" w:hAnsi="Times New Roman CYR" w:cs="Times New Roman CYR"/>
          <w:b/>
          <w:bCs/>
          <w:caps/>
          <w:sz w:val="28"/>
          <w:szCs w:val="28"/>
          <w:lang w:eastAsia="ar-SA"/>
        </w:rPr>
        <w:t>ШПАНІВСЬКА сільська рада</w:t>
      </w: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РІВНЕНСЬКОГО РАЙОНУ РІВНЕНСЬКОЇ ОБЛАСТІ</w:t>
      </w:r>
    </w:p>
    <w:p w:rsidR="002E4917" w:rsidRPr="00EE0430" w:rsidRDefault="00EE0430" w:rsidP="00EE0430">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sz w:val="28"/>
          <w:szCs w:val="28"/>
          <w:lang w:val="uk-UA" w:eastAsia="ar-SA"/>
        </w:rPr>
        <w:t xml:space="preserve"> </w:t>
      </w:r>
      <w:r w:rsidR="002E4917" w:rsidRPr="002E4917">
        <w:rPr>
          <w:rFonts w:ascii="Times New Roman" w:eastAsia="Calibri" w:hAnsi="Times New Roman" w:cs="Times New Roman"/>
          <w:sz w:val="28"/>
          <w:szCs w:val="28"/>
          <w:lang w:val="uk-UA" w:eastAsia="ar-SA"/>
        </w:rPr>
        <w:t>(перша сесія</w:t>
      </w:r>
      <w:r w:rsidRPr="00EE0430">
        <w:rPr>
          <w:rFonts w:ascii="Times New Roman" w:eastAsia="Calibri" w:hAnsi="Times New Roman" w:cs="Times New Roman"/>
          <w:sz w:val="28"/>
          <w:szCs w:val="28"/>
          <w:lang w:val="uk-UA" w:eastAsia="ar-SA"/>
        </w:rPr>
        <w:t xml:space="preserve"> </w:t>
      </w:r>
      <w:r w:rsidRPr="002E4917">
        <w:rPr>
          <w:rFonts w:ascii="Times New Roman" w:eastAsia="Calibri" w:hAnsi="Times New Roman" w:cs="Times New Roman"/>
          <w:sz w:val="28"/>
          <w:szCs w:val="28"/>
          <w:lang w:val="uk-UA" w:eastAsia="ar-SA"/>
        </w:rPr>
        <w:t>восьме скликання</w:t>
      </w:r>
      <w:r w:rsidR="002E4917" w:rsidRPr="002E4917">
        <w:rPr>
          <w:rFonts w:ascii="Times New Roman" w:eastAsia="Calibri" w:hAnsi="Times New Roman" w:cs="Times New Roman"/>
          <w:sz w:val="28"/>
          <w:szCs w:val="28"/>
          <w:lang w:val="uk-UA" w:eastAsia="ar-SA"/>
        </w:rPr>
        <w:t>)</w:t>
      </w:r>
    </w:p>
    <w:p w:rsidR="002E4917" w:rsidRPr="002E4917"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2E4917"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2E4917">
        <w:rPr>
          <w:rFonts w:ascii="Times New Roman" w:eastAsia="Calibri" w:hAnsi="Times New Roman" w:cs="Times New Roman"/>
          <w:b/>
          <w:sz w:val="28"/>
          <w:szCs w:val="28"/>
          <w:lang w:val="uk-UA" w:eastAsia="ar-SA"/>
        </w:rPr>
        <w:t>Р І Ш Е Н Н Я</w:t>
      </w: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E6679E" w:rsidRDefault="001C7A67" w:rsidP="002E4917">
      <w:pPr>
        <w:suppressAutoHyphens/>
        <w:spacing w:after="0" w:line="240" w:lineRule="auto"/>
        <w:rPr>
          <w:rFonts w:ascii="Times New Roman" w:eastAsia="Calibri" w:hAnsi="Times New Roman" w:cs="Times New Roman"/>
          <w:sz w:val="28"/>
          <w:szCs w:val="28"/>
          <w:u w:val="single"/>
          <w:lang w:val="uk-UA" w:eastAsia="ar-SA"/>
        </w:rPr>
      </w:pPr>
      <w:r>
        <w:rPr>
          <w:rFonts w:ascii="Times New Roman" w:eastAsia="Calibri" w:hAnsi="Times New Roman" w:cs="Times New Roman"/>
          <w:sz w:val="28"/>
          <w:szCs w:val="28"/>
          <w:lang w:val="uk-UA" w:eastAsia="ar-SA"/>
        </w:rPr>
        <w:t xml:space="preserve">04 грудня </w:t>
      </w:r>
      <w:r w:rsidR="00E6679E">
        <w:rPr>
          <w:rFonts w:ascii="Times New Roman" w:eastAsia="Calibri" w:hAnsi="Times New Roman" w:cs="Times New Roman"/>
          <w:sz w:val="28"/>
          <w:szCs w:val="28"/>
          <w:lang w:val="uk-UA" w:eastAsia="ar-SA"/>
        </w:rPr>
        <w:t>2020 року</w:t>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r>
      <w:r w:rsidR="00E6679E">
        <w:rPr>
          <w:rFonts w:ascii="Times New Roman" w:eastAsia="Calibri" w:hAnsi="Times New Roman" w:cs="Times New Roman"/>
          <w:sz w:val="28"/>
          <w:szCs w:val="28"/>
          <w:lang w:val="uk-UA" w:eastAsia="ar-SA"/>
        </w:rPr>
        <w:tab/>
        <w:t xml:space="preserve"> № </w:t>
      </w:r>
      <w:r w:rsidR="00E6679E" w:rsidRPr="00E6679E">
        <w:rPr>
          <w:rFonts w:ascii="Times New Roman" w:eastAsia="Calibri" w:hAnsi="Times New Roman" w:cs="Times New Roman"/>
          <w:sz w:val="28"/>
          <w:szCs w:val="28"/>
          <w:u w:val="single"/>
          <w:lang w:val="uk-UA" w:eastAsia="ar-SA"/>
        </w:rPr>
        <w:t>4</w:t>
      </w:r>
    </w:p>
    <w:p w:rsidR="002E4917" w:rsidRPr="004667D5" w:rsidRDefault="002E4917" w:rsidP="002E4917">
      <w:pPr>
        <w:suppressAutoHyphens/>
        <w:spacing w:after="0" w:line="240" w:lineRule="auto"/>
        <w:rPr>
          <w:rFonts w:ascii="Times New Roman" w:eastAsia="Calibri" w:hAnsi="Times New Roman" w:cs="Times New Roman"/>
          <w:sz w:val="28"/>
          <w:szCs w:val="28"/>
          <w:lang w:val="uk-UA" w:eastAsia="ar-SA"/>
        </w:rPr>
      </w:pPr>
    </w:p>
    <w:p w:rsidR="004667D5" w:rsidRPr="00ED2BF7" w:rsidRDefault="002E4917" w:rsidP="002E4917">
      <w:pPr>
        <w:suppressAutoHyphens/>
        <w:spacing w:after="0" w:line="240" w:lineRule="auto"/>
        <w:rPr>
          <w:rFonts w:ascii="Times New Roman" w:hAnsi="Times New Roman" w:cs="Times New Roman"/>
          <w:color w:val="000000" w:themeColor="text1"/>
          <w:sz w:val="28"/>
          <w:szCs w:val="28"/>
          <w:lang w:val="uk-UA"/>
        </w:rPr>
      </w:pPr>
      <w:r w:rsidRPr="00ED2BF7">
        <w:rPr>
          <w:rFonts w:ascii="Times New Roman" w:eastAsia="Calibri" w:hAnsi="Times New Roman" w:cs="Times New Roman"/>
          <w:color w:val="000000" w:themeColor="text1"/>
          <w:sz w:val="28"/>
          <w:szCs w:val="28"/>
          <w:lang w:val="uk-UA" w:eastAsia="ar-SA"/>
        </w:rPr>
        <w:t xml:space="preserve">Про </w:t>
      </w:r>
      <w:r w:rsidR="004667D5" w:rsidRPr="00ED2BF7">
        <w:rPr>
          <w:rFonts w:ascii="Times New Roman" w:eastAsia="Calibri" w:hAnsi="Times New Roman" w:cs="Times New Roman"/>
          <w:color w:val="000000" w:themeColor="text1"/>
          <w:sz w:val="28"/>
          <w:szCs w:val="28"/>
          <w:lang w:val="uk-UA" w:eastAsia="ar-SA"/>
        </w:rPr>
        <w:t xml:space="preserve">створення відділу </w:t>
      </w:r>
      <w:r w:rsidR="004667D5" w:rsidRPr="00ED2BF7">
        <w:rPr>
          <w:rFonts w:ascii="Times New Roman" w:hAnsi="Times New Roman" w:cs="Times New Roman"/>
          <w:color w:val="000000" w:themeColor="text1"/>
          <w:sz w:val="28"/>
          <w:szCs w:val="28"/>
          <w:lang w:val="uk-UA"/>
        </w:rPr>
        <w:t xml:space="preserve">муніципального </w:t>
      </w:r>
    </w:p>
    <w:p w:rsidR="004667D5" w:rsidRPr="00ED2BF7" w:rsidRDefault="004667D5" w:rsidP="002E4917">
      <w:pPr>
        <w:suppressAutoHyphens/>
        <w:spacing w:after="0" w:line="240" w:lineRule="auto"/>
        <w:rPr>
          <w:rFonts w:ascii="Times New Roman" w:hAnsi="Times New Roman" w:cs="Times New Roman"/>
          <w:color w:val="000000" w:themeColor="text1"/>
          <w:sz w:val="28"/>
          <w:szCs w:val="28"/>
          <w:lang w:val="uk-UA"/>
        </w:rPr>
      </w:pPr>
      <w:r w:rsidRPr="00ED2BF7">
        <w:rPr>
          <w:rFonts w:ascii="Times New Roman" w:hAnsi="Times New Roman" w:cs="Times New Roman"/>
          <w:color w:val="000000" w:themeColor="text1"/>
          <w:sz w:val="28"/>
          <w:szCs w:val="28"/>
          <w:lang w:val="uk-UA"/>
        </w:rPr>
        <w:t xml:space="preserve">розвитку та комунікації Шпанівської </w:t>
      </w:r>
    </w:p>
    <w:p w:rsidR="004667D5" w:rsidRPr="00ED2BF7" w:rsidRDefault="004667D5" w:rsidP="002E4917">
      <w:pPr>
        <w:suppressAutoHyphens/>
        <w:spacing w:after="0" w:line="240" w:lineRule="auto"/>
        <w:rPr>
          <w:rFonts w:ascii="Times New Roman" w:hAnsi="Times New Roman" w:cs="Times New Roman"/>
          <w:color w:val="000000" w:themeColor="text1"/>
          <w:sz w:val="28"/>
          <w:szCs w:val="28"/>
          <w:lang w:val="uk-UA"/>
        </w:rPr>
      </w:pPr>
      <w:r w:rsidRPr="00ED2BF7">
        <w:rPr>
          <w:rFonts w:ascii="Times New Roman" w:hAnsi="Times New Roman" w:cs="Times New Roman"/>
          <w:color w:val="000000" w:themeColor="text1"/>
          <w:sz w:val="28"/>
          <w:szCs w:val="28"/>
          <w:lang w:val="uk-UA"/>
        </w:rPr>
        <w:t xml:space="preserve">сільської ради Рівненського району </w:t>
      </w:r>
    </w:p>
    <w:p w:rsidR="00CF038A" w:rsidRDefault="004667D5"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ED2BF7">
        <w:rPr>
          <w:rFonts w:ascii="Times New Roman" w:hAnsi="Times New Roman" w:cs="Times New Roman"/>
          <w:color w:val="000000" w:themeColor="text1"/>
          <w:sz w:val="28"/>
          <w:szCs w:val="28"/>
          <w:lang w:val="uk-UA"/>
        </w:rPr>
        <w:t>Рівненської області</w:t>
      </w:r>
      <w:r w:rsidR="002E4917" w:rsidRPr="00ED2BF7">
        <w:rPr>
          <w:rFonts w:ascii="Times New Roman" w:eastAsia="Calibri" w:hAnsi="Times New Roman" w:cs="Times New Roman"/>
          <w:color w:val="000000" w:themeColor="text1"/>
          <w:sz w:val="28"/>
          <w:szCs w:val="28"/>
          <w:lang w:val="uk-UA" w:eastAsia="ar-SA"/>
        </w:rPr>
        <w:t xml:space="preserve"> </w:t>
      </w:r>
      <w:r w:rsidR="00CF038A">
        <w:rPr>
          <w:rFonts w:ascii="Times New Roman" w:eastAsia="Calibri" w:hAnsi="Times New Roman" w:cs="Times New Roman"/>
          <w:color w:val="000000" w:themeColor="text1"/>
          <w:sz w:val="28"/>
          <w:szCs w:val="28"/>
          <w:lang w:val="uk-UA" w:eastAsia="ar-SA"/>
        </w:rPr>
        <w:t xml:space="preserve">та затвердження </w:t>
      </w:r>
    </w:p>
    <w:p w:rsidR="004667D5" w:rsidRPr="00ED2BF7" w:rsidRDefault="00CF038A" w:rsidP="002E4917">
      <w:pPr>
        <w:suppressAutoHyphens/>
        <w:spacing w:after="0" w:line="240" w:lineRule="auto"/>
        <w:rPr>
          <w:rFonts w:ascii="Times New Roman" w:eastAsia="Calibri" w:hAnsi="Times New Roman" w:cs="Times New Roman"/>
          <w:color w:val="000000" w:themeColor="text1"/>
          <w:sz w:val="28"/>
          <w:szCs w:val="28"/>
          <w:lang w:val="uk-UA" w:eastAsia="ar-SA"/>
        </w:rPr>
      </w:pPr>
      <w:r>
        <w:rPr>
          <w:rFonts w:ascii="Times New Roman" w:eastAsia="Calibri" w:hAnsi="Times New Roman" w:cs="Times New Roman"/>
          <w:color w:val="000000" w:themeColor="text1"/>
          <w:sz w:val="28"/>
          <w:szCs w:val="28"/>
          <w:lang w:val="uk-UA" w:eastAsia="ar-SA"/>
        </w:rPr>
        <w:t>Положення про даний відділ</w:t>
      </w:r>
    </w:p>
    <w:p w:rsidR="002E4917" w:rsidRPr="00ED2BF7"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2E4917" w:rsidRPr="00ED2BF7"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r w:rsidRPr="00ED2BF7">
        <w:rPr>
          <w:rFonts w:ascii="Times New Roman" w:eastAsia="Calibri" w:hAnsi="Times New Roman" w:cs="Times New Roman"/>
          <w:color w:val="000000" w:themeColor="text1"/>
          <w:sz w:val="28"/>
          <w:szCs w:val="28"/>
          <w:lang w:val="uk-UA" w:eastAsia="ar-SA"/>
        </w:rPr>
        <w:t>Відповідно до</w:t>
      </w:r>
      <w:r w:rsidR="002E4917" w:rsidRPr="00ED2BF7">
        <w:rPr>
          <w:rFonts w:ascii="Times New Roman" w:eastAsia="Calibri" w:hAnsi="Times New Roman" w:cs="Times New Roman"/>
          <w:color w:val="000000" w:themeColor="text1"/>
          <w:sz w:val="28"/>
          <w:szCs w:val="28"/>
          <w:lang w:val="uk-UA" w:eastAsia="ar-SA"/>
        </w:rPr>
        <w:t xml:space="preserve"> статті 26,</w:t>
      </w:r>
      <w:r w:rsidRPr="00ED2BF7">
        <w:rPr>
          <w:rFonts w:ascii="Times New Roman" w:eastAsia="Calibri" w:hAnsi="Times New Roman" w:cs="Times New Roman"/>
          <w:color w:val="000000" w:themeColor="text1"/>
          <w:sz w:val="28"/>
          <w:szCs w:val="28"/>
          <w:lang w:val="uk-UA" w:eastAsia="ar-SA"/>
        </w:rPr>
        <w:t xml:space="preserve"> пункту 4 статті 54,</w:t>
      </w:r>
      <w:r w:rsidR="002E4917" w:rsidRPr="00ED2BF7">
        <w:rPr>
          <w:rFonts w:ascii="Times New Roman" w:eastAsia="Calibri" w:hAnsi="Times New Roman" w:cs="Times New Roman"/>
          <w:color w:val="000000" w:themeColor="text1"/>
          <w:sz w:val="28"/>
          <w:szCs w:val="28"/>
          <w:lang w:val="uk-UA" w:eastAsia="ar-SA"/>
        </w:rPr>
        <w:t xml:space="preserve"> частини першої статті 59 Закону України «Про місцеве самоврядування в Україні», </w:t>
      </w:r>
      <w:r w:rsidRPr="00ED2BF7">
        <w:rPr>
          <w:rFonts w:ascii="Times New Roman" w:eastAsia="Calibri" w:hAnsi="Times New Roman" w:cs="Times New Roman"/>
          <w:color w:val="000000" w:themeColor="text1"/>
          <w:sz w:val="28"/>
          <w:szCs w:val="28"/>
          <w:lang w:val="uk-UA" w:eastAsia="ar-SA"/>
        </w:rPr>
        <w:t>з</w:t>
      </w:r>
      <w:r w:rsidRPr="009E16EB">
        <w:rPr>
          <w:rFonts w:ascii="Times New Roman" w:eastAsia="Times New Roman" w:hAnsi="Times New Roman" w:cs="Times New Roman"/>
          <w:color w:val="000000" w:themeColor="text1"/>
          <w:sz w:val="28"/>
          <w:szCs w:val="28"/>
          <w:lang w:val="uk-UA" w:eastAsia="uk-UA"/>
        </w:rPr>
        <w:t xml:space="preserve"> метою оптимізації та вдосконалення роботи виконавчого органу </w:t>
      </w:r>
      <w:r w:rsidR="001516D1">
        <w:rPr>
          <w:rFonts w:ascii="Times New Roman" w:eastAsia="Times New Roman" w:hAnsi="Times New Roman" w:cs="Times New Roman"/>
          <w:color w:val="000000" w:themeColor="text1"/>
          <w:sz w:val="28"/>
          <w:szCs w:val="28"/>
          <w:lang w:val="uk-UA" w:eastAsia="uk-UA"/>
        </w:rPr>
        <w:t xml:space="preserve">Шпанівської </w:t>
      </w:r>
      <w:r w:rsidRPr="009E16EB">
        <w:rPr>
          <w:rFonts w:ascii="Times New Roman" w:eastAsia="Times New Roman" w:hAnsi="Times New Roman" w:cs="Times New Roman"/>
          <w:color w:val="000000" w:themeColor="text1"/>
          <w:sz w:val="28"/>
          <w:szCs w:val="28"/>
          <w:lang w:val="uk-UA" w:eastAsia="uk-UA"/>
        </w:rPr>
        <w:t>сільської ради,  структурування функціональних напрямків діяльності, забезпечення ефективності робот</w:t>
      </w:r>
      <w:r w:rsidRPr="00ED2BF7">
        <w:rPr>
          <w:rFonts w:ascii="Times New Roman" w:eastAsia="Times New Roman" w:hAnsi="Times New Roman" w:cs="Times New Roman"/>
          <w:color w:val="000000" w:themeColor="text1"/>
          <w:sz w:val="28"/>
          <w:szCs w:val="28"/>
          <w:lang w:val="uk-UA" w:eastAsia="uk-UA"/>
        </w:rPr>
        <w:t xml:space="preserve">и, </w:t>
      </w:r>
      <w:r w:rsidR="002E4917" w:rsidRPr="00ED2BF7">
        <w:rPr>
          <w:rFonts w:ascii="Times New Roman" w:eastAsia="Calibri" w:hAnsi="Times New Roman" w:cs="Times New Roman"/>
          <w:color w:val="000000" w:themeColor="text1"/>
          <w:sz w:val="28"/>
          <w:szCs w:val="28"/>
          <w:lang w:val="uk-UA" w:eastAsia="ar-SA"/>
        </w:rPr>
        <w:t xml:space="preserve">Шпанівська сільська рада  </w:t>
      </w:r>
    </w:p>
    <w:p w:rsidR="009E16EB" w:rsidRPr="00ED2BF7"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p>
    <w:p w:rsidR="002E4917" w:rsidRPr="00ED2BF7"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r w:rsidRPr="00ED2BF7">
        <w:rPr>
          <w:rFonts w:ascii="Times New Roman" w:eastAsia="Calibri" w:hAnsi="Times New Roman" w:cs="Times New Roman"/>
          <w:b/>
          <w:color w:val="000000" w:themeColor="text1"/>
          <w:sz w:val="28"/>
          <w:szCs w:val="28"/>
          <w:lang w:val="uk-UA" w:eastAsia="ar-SA"/>
        </w:rPr>
        <w:t>В И Р І Ш И Л А:</w:t>
      </w:r>
    </w:p>
    <w:p w:rsidR="002E4917" w:rsidRPr="00ED2BF7"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p>
    <w:p w:rsidR="009E16EB" w:rsidRPr="00ED2BF7" w:rsidRDefault="009E16EB" w:rsidP="00ED2BF7">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ED2BF7">
        <w:rPr>
          <w:rFonts w:ascii="Times New Roman" w:eastAsia="Calibri" w:hAnsi="Times New Roman" w:cs="Times New Roman"/>
          <w:color w:val="000000" w:themeColor="text1"/>
          <w:sz w:val="28"/>
          <w:szCs w:val="28"/>
          <w:lang w:val="uk-UA" w:eastAsia="ar-SA"/>
        </w:rPr>
        <w:t xml:space="preserve">Створити відділ </w:t>
      </w:r>
      <w:r w:rsidR="007A332B" w:rsidRPr="00ED2BF7">
        <w:rPr>
          <w:rFonts w:ascii="Times New Roman" w:hAnsi="Times New Roman" w:cs="Times New Roman"/>
          <w:color w:val="000000" w:themeColor="text1"/>
          <w:sz w:val="28"/>
          <w:szCs w:val="28"/>
          <w:lang w:val="uk-UA"/>
        </w:rPr>
        <w:t>муніципального розвитку та комунікації Шпанівської сільської ради Рівненського району Рівненської області.</w:t>
      </w:r>
    </w:p>
    <w:p w:rsidR="007A332B" w:rsidRPr="00ED2BF7" w:rsidRDefault="007A332B" w:rsidP="00ED2BF7">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ED2BF7">
        <w:rPr>
          <w:rFonts w:ascii="Times New Roman" w:eastAsia="Calibri" w:hAnsi="Times New Roman" w:cs="Times New Roman"/>
          <w:color w:val="000000" w:themeColor="text1"/>
          <w:sz w:val="28"/>
          <w:szCs w:val="28"/>
          <w:lang w:val="uk-UA" w:eastAsia="ar-SA"/>
        </w:rPr>
        <w:t xml:space="preserve">Затвердити Положення про відділ </w:t>
      </w:r>
      <w:r w:rsidRPr="00ED2BF7">
        <w:rPr>
          <w:rFonts w:ascii="Times New Roman" w:hAnsi="Times New Roman" w:cs="Times New Roman"/>
          <w:color w:val="000000" w:themeColor="text1"/>
          <w:sz w:val="28"/>
          <w:szCs w:val="28"/>
          <w:lang w:val="uk-UA"/>
        </w:rPr>
        <w:t>муніципального розвитку та комунікації Шпанівської сільської ради Рівненсь</w:t>
      </w:r>
      <w:r w:rsidR="00407840">
        <w:rPr>
          <w:rFonts w:ascii="Times New Roman" w:hAnsi="Times New Roman" w:cs="Times New Roman"/>
          <w:color w:val="000000" w:themeColor="text1"/>
          <w:sz w:val="28"/>
          <w:szCs w:val="28"/>
          <w:lang w:val="uk-UA"/>
        </w:rPr>
        <w:t>кого району Рівненської області (додаток 1).</w:t>
      </w:r>
    </w:p>
    <w:p w:rsidR="002E4917" w:rsidRPr="00ED2BF7" w:rsidRDefault="00407840" w:rsidP="00ED2BF7">
      <w:pPr>
        <w:pStyle w:val="a7"/>
        <w:numPr>
          <w:ilvl w:val="0"/>
          <w:numId w:val="2"/>
        </w:numPr>
        <w:suppressAutoHyphens/>
        <w:spacing w:after="0" w:line="240" w:lineRule="auto"/>
        <w:jc w:val="both"/>
        <w:rPr>
          <w:rFonts w:ascii="Times New Roman" w:eastAsia="Calibri" w:hAnsi="Times New Roman" w:cs="Times New Roman"/>
          <w:color w:val="000000" w:themeColor="text1"/>
          <w:sz w:val="28"/>
          <w:szCs w:val="28"/>
          <w:lang w:val="uk-UA" w:eastAsia="ar-SA"/>
        </w:rPr>
      </w:pPr>
      <w:r>
        <w:rPr>
          <w:rFonts w:ascii="Times New Roman" w:eastAsia="Calibri" w:hAnsi="Times New Roman" w:cs="Times New Roman"/>
          <w:color w:val="000000" w:themeColor="text1"/>
          <w:sz w:val="28"/>
          <w:szCs w:val="28"/>
          <w:lang w:val="uk-UA" w:eastAsia="ar-SA"/>
        </w:rPr>
        <w:t>Контроль за</w:t>
      </w:r>
      <w:r w:rsidR="002E4917" w:rsidRPr="00ED2BF7">
        <w:rPr>
          <w:rFonts w:ascii="Times New Roman" w:eastAsia="Calibri" w:hAnsi="Times New Roman" w:cs="Times New Roman"/>
          <w:color w:val="000000" w:themeColor="text1"/>
          <w:sz w:val="28"/>
          <w:szCs w:val="28"/>
          <w:lang w:val="uk-UA" w:eastAsia="ar-SA"/>
        </w:rPr>
        <w:t xml:space="preserve"> виконанням рішення залишаю за собою.</w:t>
      </w:r>
    </w:p>
    <w:p w:rsidR="002E4917" w:rsidRPr="00ED2BF7"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ED2BF7"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ED2BF7"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ED2BF7">
        <w:rPr>
          <w:rFonts w:ascii="Times New Roman" w:eastAsia="Calibri" w:hAnsi="Times New Roman" w:cs="Times New Roman"/>
          <w:color w:val="000000" w:themeColor="text1"/>
          <w:sz w:val="28"/>
          <w:szCs w:val="28"/>
          <w:lang w:val="uk-UA" w:eastAsia="ar-SA"/>
        </w:rPr>
        <w:t>Сільський голова</w:t>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r>
      <w:r w:rsidRPr="00ED2BF7">
        <w:rPr>
          <w:rFonts w:ascii="Times New Roman" w:eastAsia="Calibri" w:hAnsi="Times New Roman" w:cs="Times New Roman"/>
          <w:color w:val="000000" w:themeColor="text1"/>
          <w:sz w:val="28"/>
          <w:szCs w:val="28"/>
          <w:lang w:val="uk-UA" w:eastAsia="ar-SA"/>
        </w:rPr>
        <w:tab/>
        <w:t>Микола СТОЛЯРЧУК</w:t>
      </w: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Pr="00E6679E" w:rsidRDefault="00407840" w:rsidP="00E6679E">
      <w:pPr>
        <w:spacing w:after="0"/>
        <w:jc w:val="right"/>
        <w:rPr>
          <w:rFonts w:ascii="Times New Roman" w:hAnsi="Times New Roman" w:cs="Times New Roman"/>
          <w:sz w:val="24"/>
          <w:lang w:val="uk-UA"/>
        </w:rPr>
      </w:pPr>
      <w:r w:rsidRPr="00E6679E">
        <w:rPr>
          <w:rFonts w:ascii="Times New Roman" w:hAnsi="Times New Roman" w:cs="Times New Roman"/>
          <w:sz w:val="24"/>
          <w:lang w:val="uk-UA"/>
        </w:rPr>
        <w:t>Додаток 1</w:t>
      </w:r>
    </w:p>
    <w:p w:rsidR="00407840" w:rsidRPr="00E6679E" w:rsidRDefault="00407840" w:rsidP="00E6679E">
      <w:pPr>
        <w:spacing w:after="0"/>
        <w:jc w:val="right"/>
        <w:rPr>
          <w:rFonts w:ascii="Times New Roman" w:hAnsi="Times New Roman" w:cs="Times New Roman"/>
          <w:sz w:val="24"/>
          <w:lang w:val="uk-UA"/>
        </w:rPr>
      </w:pPr>
      <w:r w:rsidRPr="00E6679E">
        <w:rPr>
          <w:rFonts w:ascii="Times New Roman" w:hAnsi="Times New Roman" w:cs="Times New Roman"/>
          <w:sz w:val="24"/>
          <w:lang w:val="uk-UA"/>
        </w:rPr>
        <w:t xml:space="preserve">До рішення сільської ради </w:t>
      </w:r>
    </w:p>
    <w:p w:rsidR="00407840" w:rsidRPr="00E6679E" w:rsidRDefault="002945F7" w:rsidP="00991046">
      <w:pPr>
        <w:spacing w:after="0" w:line="240" w:lineRule="auto"/>
        <w:jc w:val="right"/>
        <w:rPr>
          <w:rFonts w:ascii="Times New Roman" w:hAnsi="Times New Roman" w:cs="Times New Roman"/>
          <w:sz w:val="24"/>
          <w:lang w:val="uk-UA"/>
        </w:rPr>
      </w:pPr>
      <w:r w:rsidRPr="00E6679E">
        <w:rPr>
          <w:rFonts w:ascii="Times New Roman" w:hAnsi="Times New Roman" w:cs="Times New Roman"/>
          <w:sz w:val="24"/>
          <w:lang w:val="uk-UA"/>
        </w:rPr>
        <w:t>04</w:t>
      </w:r>
      <w:r w:rsidR="00407840" w:rsidRPr="00E6679E">
        <w:rPr>
          <w:rFonts w:ascii="Times New Roman" w:hAnsi="Times New Roman" w:cs="Times New Roman"/>
          <w:sz w:val="24"/>
          <w:lang w:val="uk-UA"/>
        </w:rPr>
        <w:t xml:space="preserve"> грудня 2020 року №</w:t>
      </w:r>
      <w:r w:rsidR="00E6679E" w:rsidRPr="00E6679E">
        <w:rPr>
          <w:rFonts w:ascii="Times New Roman" w:hAnsi="Times New Roman" w:cs="Times New Roman"/>
          <w:sz w:val="24"/>
          <w:u w:val="single"/>
          <w:lang w:val="uk-UA"/>
        </w:rPr>
        <w:t xml:space="preserve"> 4</w:t>
      </w:r>
    </w:p>
    <w:p w:rsidR="00407840" w:rsidRPr="00991046" w:rsidRDefault="00991046" w:rsidP="00991046">
      <w:pPr>
        <w:spacing w:line="240" w:lineRule="auto"/>
        <w:jc w:val="center"/>
        <w:rPr>
          <w:rFonts w:ascii="Times New Roman" w:hAnsi="Times New Roman" w:cs="Times New Roman"/>
          <w:b/>
          <w:sz w:val="24"/>
          <w:lang w:val="uk-UA"/>
        </w:rPr>
      </w:pPr>
      <w:r>
        <w:rPr>
          <w:rFonts w:ascii="Times New Roman" w:hAnsi="Times New Roman" w:cs="Times New Roman"/>
          <w:b/>
          <w:sz w:val="24"/>
          <w:lang w:val="uk-UA"/>
        </w:rPr>
        <w:t>ПОЛОЖЕННЯ</w:t>
      </w:r>
      <w:bookmarkStart w:id="0" w:name="_GoBack"/>
      <w:bookmarkEnd w:id="0"/>
    </w:p>
    <w:p w:rsidR="00407840" w:rsidRPr="008F71AD" w:rsidRDefault="00407840" w:rsidP="00991046">
      <w:pPr>
        <w:spacing w:line="240" w:lineRule="auto"/>
        <w:jc w:val="center"/>
        <w:rPr>
          <w:rFonts w:ascii="Times New Roman" w:hAnsi="Times New Roman" w:cs="Times New Roman"/>
          <w:b/>
          <w:sz w:val="24"/>
        </w:rPr>
      </w:pPr>
      <w:proofErr w:type="gramStart"/>
      <w:r w:rsidRPr="008F71AD">
        <w:rPr>
          <w:rFonts w:ascii="Times New Roman" w:hAnsi="Times New Roman" w:cs="Times New Roman"/>
          <w:b/>
          <w:sz w:val="24"/>
        </w:rPr>
        <w:t>про</w:t>
      </w:r>
      <w:proofErr w:type="gramEnd"/>
      <w:r w:rsidRPr="008F71AD">
        <w:rPr>
          <w:rFonts w:ascii="Times New Roman" w:hAnsi="Times New Roman" w:cs="Times New Roman"/>
          <w:b/>
          <w:sz w:val="24"/>
        </w:rPr>
        <w:t xml:space="preserve"> відділ муніципального розвитку та комунікації</w:t>
      </w:r>
    </w:p>
    <w:p w:rsidR="00407840" w:rsidRPr="008F71AD" w:rsidRDefault="00407840" w:rsidP="00991046">
      <w:pPr>
        <w:spacing w:line="240" w:lineRule="auto"/>
        <w:jc w:val="center"/>
        <w:rPr>
          <w:rFonts w:ascii="Times New Roman" w:hAnsi="Times New Roman" w:cs="Times New Roman"/>
          <w:b/>
          <w:sz w:val="24"/>
        </w:rPr>
      </w:pPr>
      <w:r w:rsidRPr="008F71AD">
        <w:rPr>
          <w:rFonts w:ascii="Times New Roman" w:hAnsi="Times New Roman" w:cs="Times New Roman"/>
          <w:b/>
          <w:sz w:val="24"/>
        </w:rPr>
        <w:t>Шпанівської сільської ради</w:t>
      </w:r>
    </w:p>
    <w:p w:rsidR="00407840" w:rsidRPr="008F71AD" w:rsidRDefault="00407840" w:rsidP="00407840">
      <w:pPr>
        <w:rPr>
          <w:rFonts w:ascii="Times New Roman" w:hAnsi="Times New Roman" w:cs="Times New Roman"/>
          <w:b/>
          <w:sz w:val="24"/>
        </w:rPr>
      </w:pPr>
    </w:p>
    <w:p w:rsidR="00407840" w:rsidRPr="008F71AD" w:rsidRDefault="00407840" w:rsidP="00407840">
      <w:pPr>
        <w:jc w:val="center"/>
        <w:rPr>
          <w:rFonts w:ascii="Times New Roman" w:hAnsi="Times New Roman" w:cs="Times New Roman"/>
          <w:b/>
          <w:sz w:val="24"/>
        </w:rPr>
      </w:pPr>
      <w:r w:rsidRPr="008F71AD">
        <w:rPr>
          <w:rFonts w:ascii="Times New Roman" w:hAnsi="Times New Roman" w:cs="Times New Roman"/>
          <w:b/>
          <w:sz w:val="24"/>
        </w:rPr>
        <w:t>1. ЗАГАЛЬНІ ПОЛОЖЕННЯ</w:t>
      </w:r>
    </w:p>
    <w:p w:rsidR="00407840" w:rsidRPr="008F71AD" w:rsidRDefault="00407840" w:rsidP="00407840">
      <w:pPr>
        <w:jc w:val="both"/>
        <w:rPr>
          <w:rFonts w:ascii="Times New Roman" w:hAnsi="Times New Roman" w:cs="Times New Roman"/>
          <w:sz w:val="24"/>
        </w:rPr>
      </w:pPr>
      <w:r w:rsidRPr="008F71AD">
        <w:rPr>
          <w:rFonts w:ascii="Times New Roman" w:hAnsi="Times New Roman" w:cs="Times New Roman"/>
          <w:sz w:val="24"/>
        </w:rPr>
        <w:tab/>
        <w:t>1.1. Відділ муніципального розвитку та комунікації Шпанівської сільської ради Рівненського району Рівненської області (далі відділ) є підзвітним і підконтрольним Шпанівській сільській раді Рівненського району Рівненської області (далі рада), підпорядковується виконавчому комітету сільської ради та безпосередньо у поточній діяльності Шпанівському сільському голові (далі сільський голова).</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1.2. Відділ у своїй діяльності керується нормами Конституції України, законами України, підзаконними актами, рішеннями Рівненської обласної ради, сільської ради та її виконавчого комітету, розпорядженнями та дорученнями сільського голови, цим Положенням та іншими чинними нормативно-правовими актами.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1.3. Відділ не є юридичною особою.</w:t>
      </w:r>
    </w:p>
    <w:p w:rsidR="00407840" w:rsidRPr="008F71AD" w:rsidRDefault="00407840" w:rsidP="00407840">
      <w:pPr>
        <w:ind w:firstLine="708"/>
        <w:jc w:val="center"/>
        <w:rPr>
          <w:rFonts w:ascii="Times New Roman" w:hAnsi="Times New Roman" w:cs="Times New Roman"/>
          <w:b/>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2. МІСІЯ, ВІЗІЯ ТА ЦІННОСТІ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2.1. Місією відділу є стимулювання розвитку Шпанівської об’єднаної територіальної громади (далі громада), будучи потужною командою менеджерів орієнтованих на досягнення стратегічних цілей та завдань в інтересах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2.2. Візією відділу є сучасний проєктний офіс, надійне партнерство в проєктах розвитку, доступна комунікаційна платформа, професійна конкурентоспроможна команда, яка системно стимулює розвиток громади.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2.3. Цінностями відділу є креативність та ідейність, ініціативність, інноваційність, командна робота, співпраця, активність у професійному розвитку та особистісному зростанні, системність та стратегічне бачення у вирішенні проблем громади, відповідальність, доброчесність, повага гідності людини.</w:t>
      </w:r>
    </w:p>
    <w:p w:rsidR="00407840" w:rsidRPr="008F71AD" w:rsidRDefault="00407840" w:rsidP="00407840">
      <w:pPr>
        <w:ind w:firstLine="708"/>
        <w:jc w:val="center"/>
        <w:rPr>
          <w:rFonts w:ascii="Times New Roman" w:hAnsi="Times New Roman" w:cs="Times New Roman"/>
          <w:b/>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3. ЗАВДАННЯ ТА ПОВНОВАЖЕННЯ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3.1. Основними завданнями відділу є:</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w:t>
      </w:r>
      <w:r>
        <w:rPr>
          <w:rFonts w:ascii="Times New Roman" w:hAnsi="Times New Roman" w:cs="Times New Roman"/>
          <w:sz w:val="24"/>
        </w:rPr>
        <w:t>стратегічному</w:t>
      </w:r>
      <w:r w:rsidRPr="008F71AD">
        <w:rPr>
          <w:rFonts w:ascii="Times New Roman" w:hAnsi="Times New Roman" w:cs="Times New Roman"/>
          <w:sz w:val="24"/>
        </w:rPr>
        <w:t xml:space="preserve"> розвитку громади у в соціально-економічній та культурній сферах;</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створення</w:t>
      </w:r>
      <w:proofErr w:type="gramEnd"/>
      <w:r w:rsidRPr="008F71AD">
        <w:rPr>
          <w:rFonts w:ascii="Times New Roman" w:hAnsi="Times New Roman" w:cs="Times New Roman"/>
          <w:sz w:val="24"/>
        </w:rPr>
        <w:t xml:space="preserve"> сприятливих умов для розвитку підприємництва</w:t>
      </w:r>
      <w:r>
        <w:rPr>
          <w:rFonts w:ascii="Times New Roman" w:hAnsi="Times New Roman" w:cs="Times New Roman"/>
          <w:sz w:val="24"/>
        </w:rPr>
        <w:t xml:space="preserve"> та інвестиційного клімату</w:t>
      </w:r>
      <w:r w:rsidRPr="008F71AD">
        <w:rPr>
          <w:rFonts w:ascii="Times New Roman" w:hAnsi="Times New Roman" w:cs="Times New Roman"/>
          <w:sz w:val="24"/>
        </w:rPr>
        <w:t xml:space="preserve"> у громаді;</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налагодження</w:t>
      </w:r>
      <w:proofErr w:type="gramEnd"/>
      <w:r w:rsidRPr="008F71AD">
        <w:rPr>
          <w:rFonts w:ascii="Times New Roman" w:hAnsi="Times New Roman" w:cs="Times New Roman"/>
          <w:sz w:val="24"/>
        </w:rPr>
        <w:t xml:space="preserve"> комунікації та партнерства з фізичними та юридичними особами в межах наданих повноважень.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lastRenderedPageBreak/>
        <w:t>3.2. Повноваженнями відділу у сфері муніципального розвитку є:</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координування</w:t>
      </w:r>
      <w:proofErr w:type="gramEnd"/>
      <w:r w:rsidRPr="008F71AD">
        <w:rPr>
          <w:rFonts w:ascii="Times New Roman" w:hAnsi="Times New Roman" w:cs="Times New Roman"/>
          <w:sz w:val="24"/>
        </w:rPr>
        <w:t xml:space="preserve"> процесу із розробки проєкту стратегії розвитку громади (далі стратегія);</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розробка</w:t>
      </w:r>
      <w:proofErr w:type="gramEnd"/>
      <w:r w:rsidRPr="008F71AD">
        <w:rPr>
          <w:rFonts w:ascii="Times New Roman" w:hAnsi="Times New Roman" w:cs="Times New Roman"/>
          <w:sz w:val="24"/>
        </w:rPr>
        <w:t xml:space="preserve"> проєктів програм та проєктів рішень ради, виконкому, розпоряджень голови з питань, які стосуються муніципального, стратегічного розвитку</w:t>
      </w:r>
      <w:r>
        <w:rPr>
          <w:rFonts w:ascii="Times New Roman" w:hAnsi="Times New Roman" w:cs="Times New Roman"/>
          <w:sz w:val="24"/>
        </w:rPr>
        <w:t>, в тому числі, спільно з іншими фахівцями виконавчих органів ради</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та подання на розгляд відповідальних осіб концепцій проєктів для успішної реалізації стратегії;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участь</w:t>
      </w:r>
      <w:proofErr w:type="gramEnd"/>
      <w:r w:rsidRPr="008F71AD">
        <w:rPr>
          <w:rFonts w:ascii="Times New Roman" w:hAnsi="Times New Roman" w:cs="Times New Roman"/>
          <w:sz w:val="24"/>
        </w:rPr>
        <w:t xml:space="preserve"> у підготовці програм соціально-економічного та культурного розвитку громади, цільових програм з інших питань самоврядування, проєктів розвитку з метою їх гармонізації та узгодження із стратегією громади шляхом подання зауважень та пропозицій;</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подання</w:t>
      </w:r>
      <w:proofErr w:type="gramEnd"/>
      <w:r w:rsidRPr="008F71AD">
        <w:rPr>
          <w:rFonts w:ascii="Times New Roman" w:hAnsi="Times New Roman" w:cs="Times New Roman"/>
          <w:sz w:val="24"/>
        </w:rPr>
        <w:t xml:space="preserve"> раді, виконкому, сільському голові звітів про хід і результати виконання стратегії;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надання</w:t>
      </w:r>
      <w:proofErr w:type="gramEnd"/>
      <w:r w:rsidRPr="008F71AD">
        <w:rPr>
          <w:rFonts w:ascii="Times New Roman" w:hAnsi="Times New Roman" w:cs="Times New Roman"/>
          <w:sz w:val="24"/>
        </w:rPr>
        <w:t xml:space="preserve"> пропозицій щодо планування бюджету програм та проєктів ради передбачених стратегією;</w:t>
      </w:r>
    </w:p>
    <w:p w:rsidR="00407840" w:rsidRPr="008F71AD" w:rsidRDefault="00407840" w:rsidP="00407840">
      <w:pPr>
        <w:ind w:firstLine="708"/>
        <w:jc w:val="both"/>
        <w:rPr>
          <w:rFonts w:ascii="Times New Roman" w:hAnsi="Times New Roman" w:cs="Times New Roman"/>
          <w:sz w:val="24"/>
        </w:rPr>
      </w:pPr>
      <w:proofErr w:type="gramStart"/>
      <w:r>
        <w:rPr>
          <w:rFonts w:ascii="Times New Roman" w:hAnsi="Times New Roman" w:cs="Times New Roman"/>
          <w:sz w:val="24"/>
        </w:rPr>
        <w:t>здійснення</w:t>
      </w:r>
      <w:proofErr w:type="gramEnd"/>
      <w:r>
        <w:rPr>
          <w:rFonts w:ascii="Times New Roman" w:hAnsi="Times New Roman" w:cs="Times New Roman"/>
          <w:sz w:val="24"/>
        </w:rPr>
        <w:t xml:space="preserve"> аналізу</w:t>
      </w:r>
      <w:r w:rsidRPr="008F71AD">
        <w:rPr>
          <w:rFonts w:ascii="Times New Roman" w:hAnsi="Times New Roman" w:cs="Times New Roman"/>
          <w:sz w:val="24"/>
        </w:rPr>
        <w:t xml:space="preserve"> надходжень до сільського бюджету та подання пропозицій щодо можливостей їх збільшення;</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подання</w:t>
      </w:r>
      <w:proofErr w:type="gramEnd"/>
      <w:r w:rsidRPr="008F71AD">
        <w:rPr>
          <w:rFonts w:ascii="Times New Roman" w:hAnsi="Times New Roman" w:cs="Times New Roman"/>
          <w:sz w:val="24"/>
        </w:rPr>
        <w:t xml:space="preserve"> пропозицій щодо формування планів використання природних ресурсів місцевого значення на території громади, пропозицій щодо розміщення, спеціалізації та розвитку підприємств і організацій незалежно від форм власності, внесення у разі потреби до відповідних органів виконавчої влади пропозицій з цих питань;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подання</w:t>
      </w:r>
      <w:proofErr w:type="gramEnd"/>
      <w:r w:rsidRPr="008F71AD">
        <w:rPr>
          <w:rFonts w:ascii="Times New Roman" w:hAnsi="Times New Roman" w:cs="Times New Roman"/>
          <w:sz w:val="24"/>
        </w:rPr>
        <w:t xml:space="preserve"> до районної та обласної ради необхідних показників та внесення пропозицій до програм соціально-економічного та культурного розвитку відповідно району та області, а також до планів підприємств, установ та організацій незалежно від форм власності, розташованих на відповідній території, з питань, пов'язаних із стратегічним, соціально-економічним та культурним розвитком громади, задоволенням потреб населення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і подання пропозицій та зауважень щодо прогнозу сільського бюджету і проєкту сільського бюджету; підготовка і подання відповідно до районної та обласної рад необхідних фінансових показників і пропозицій щодо складання проєктів районного та обласного бюджетів;</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здійснення</w:t>
      </w:r>
      <w:proofErr w:type="gramEnd"/>
      <w:r w:rsidRPr="008F71AD">
        <w:rPr>
          <w:rFonts w:ascii="Times New Roman" w:hAnsi="Times New Roman" w:cs="Times New Roman"/>
          <w:sz w:val="24"/>
        </w:rPr>
        <w:t xml:space="preserve"> моніторингу та контролю за станом та успішністю реалізації стратегії, програм соціально-економічного та культурного розвитку, проєктів розвитку, які передбачені стратегією; проведення аналітики стану і тенденцій соціально-економічного, культурного, інвестиційного розвитку громади; підготовка звітних і статистичних матеріалів щодо питань соціально-економічного та культурного розвитку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форм для подання звітності про виконання стратегії, програм та проєктів розвитку; участь у підготовці звітів про їх виконання, контроль процесу подання звітності, підготовка інформації про хід виконання стратегії, програм та проєктів розвитку;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організація</w:t>
      </w:r>
      <w:proofErr w:type="gramEnd"/>
      <w:r w:rsidRPr="008F71AD">
        <w:rPr>
          <w:rFonts w:ascii="Times New Roman" w:hAnsi="Times New Roman" w:cs="Times New Roman"/>
          <w:sz w:val="24"/>
        </w:rPr>
        <w:t xml:space="preserve"> виконання, координування чи адміністрування проєктів та програм відповідно до рішень ради, виконкому, розпоряджень голови в межах компетенції та поставлених завдань, передбачених цим Положенням; подання раді, виконкому, сільському голові звітів про хід і результати виконання цих проєктів та програм;</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розвитку</w:t>
      </w:r>
      <w:r>
        <w:rPr>
          <w:rFonts w:ascii="Times New Roman" w:hAnsi="Times New Roman" w:cs="Times New Roman"/>
          <w:sz w:val="24"/>
        </w:rPr>
        <w:t xml:space="preserve"> підприємництва,</w:t>
      </w:r>
      <w:r w:rsidRPr="008F71AD">
        <w:rPr>
          <w:rFonts w:ascii="Times New Roman" w:hAnsi="Times New Roman" w:cs="Times New Roman"/>
          <w:sz w:val="24"/>
        </w:rPr>
        <w:t xml:space="preserve"> туризму, культурних та креативних індустрій, створенню  громадських хабів, культурних центрів та інших громадських просторів, </w:t>
      </w:r>
      <w:r w:rsidRPr="008F71AD">
        <w:rPr>
          <w:rFonts w:ascii="Times New Roman" w:hAnsi="Times New Roman" w:cs="Times New Roman"/>
          <w:sz w:val="24"/>
        </w:rPr>
        <w:lastRenderedPageBreak/>
        <w:t>проведенню локальних об’єднуючих культурних подій, реалізації проєктів неформальної освіти на території громади;</w:t>
      </w:r>
    </w:p>
    <w:p w:rsidR="00407840"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забезпеченню цифровізації (діджиталізації) муніципалітету та публічних послуг</w:t>
      </w:r>
      <w:r>
        <w:rPr>
          <w:rFonts w:ascii="Times New Roman" w:hAnsi="Times New Roman" w:cs="Times New Roman"/>
          <w:sz w:val="24"/>
        </w:rPr>
        <w:t>, впровадженню електронного документообігу;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створення</w:t>
      </w:r>
      <w:proofErr w:type="gramEnd"/>
      <w:r w:rsidRPr="008F71AD">
        <w:rPr>
          <w:rFonts w:ascii="Times New Roman" w:hAnsi="Times New Roman" w:cs="Times New Roman"/>
          <w:sz w:val="24"/>
        </w:rPr>
        <w:t xml:space="preserve"> внутрішніх інфо</w:t>
      </w:r>
      <w:r>
        <w:rPr>
          <w:rFonts w:ascii="Times New Roman" w:hAnsi="Times New Roman" w:cs="Times New Roman"/>
          <w:sz w:val="24"/>
        </w:rPr>
        <w:t xml:space="preserve">рмаційних реєстрів, баз даних, </w:t>
      </w:r>
      <w:r w:rsidRPr="008F71AD">
        <w:rPr>
          <w:rFonts w:ascii="Times New Roman" w:hAnsi="Times New Roman" w:cs="Times New Roman"/>
          <w:sz w:val="24"/>
        </w:rPr>
        <w:t xml:space="preserve">локальної мережі </w:t>
      </w:r>
      <w:r>
        <w:rPr>
          <w:rFonts w:ascii="Times New Roman" w:hAnsi="Times New Roman" w:cs="Times New Roman"/>
          <w:sz w:val="24"/>
        </w:rPr>
        <w:t>ради та її виконавчих органів</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пропозицій щодо підвищення рівня ефективності роботи виконавчих органів ради;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w:t>
      </w:r>
      <w:r w:rsidR="00EA6333">
        <w:rPr>
          <w:rFonts w:ascii="Times New Roman" w:hAnsi="Times New Roman" w:cs="Times New Roman"/>
          <w:sz w:val="24"/>
        </w:rPr>
        <w:t>залученню</w:t>
      </w:r>
      <w:r w:rsidRPr="008F71AD">
        <w:rPr>
          <w:rFonts w:ascii="Times New Roman" w:hAnsi="Times New Roman" w:cs="Times New Roman"/>
          <w:sz w:val="24"/>
        </w:rPr>
        <w:t xml:space="preserve"> регіональних, національних, іноземних, міжнародних позабюджетних фінансових та нефінансових ресурсів для розвитку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створення</w:t>
      </w:r>
      <w:proofErr w:type="gramEnd"/>
      <w:r w:rsidRPr="008F71AD">
        <w:rPr>
          <w:rFonts w:ascii="Times New Roman" w:hAnsi="Times New Roman" w:cs="Times New Roman"/>
          <w:sz w:val="24"/>
        </w:rPr>
        <w:t xml:space="preserve"> сприятливих умов для реалізації грантових проєктів;</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здійснення</w:t>
      </w:r>
      <w:proofErr w:type="gramEnd"/>
      <w:r w:rsidRPr="008F71AD">
        <w:rPr>
          <w:rFonts w:ascii="Times New Roman" w:hAnsi="Times New Roman" w:cs="Times New Roman"/>
          <w:sz w:val="24"/>
        </w:rPr>
        <w:t xml:space="preserve"> контролю щодо реалізації грантових проєктів;</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надання</w:t>
      </w:r>
      <w:proofErr w:type="gramEnd"/>
      <w:r w:rsidRPr="008F71AD">
        <w:rPr>
          <w:rFonts w:ascii="Times New Roman" w:hAnsi="Times New Roman" w:cs="Times New Roman"/>
          <w:sz w:val="24"/>
        </w:rPr>
        <w:t xml:space="preserve"> інформаційної, методичної, організаційної, консультативної допомоги виконавчим органам ради, комунальних закладам, установам, підприємствам, які належать до комунальної власності громади, жителям громади, підприємцям щодо підготовки грантових проєктів;</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звітних матеріалів відповідно до встановлених вимог фінансових донорів, партнерів та забезпечення їх вчасного подання;</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участь</w:t>
      </w:r>
      <w:proofErr w:type="gramEnd"/>
      <w:r w:rsidRPr="008F71AD">
        <w:rPr>
          <w:rFonts w:ascii="Times New Roman" w:hAnsi="Times New Roman" w:cs="Times New Roman"/>
          <w:sz w:val="24"/>
        </w:rPr>
        <w:t>, координування, адміністрування, партнерство в проєктах розвитку та грантових програмах,  інших проєктах;</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проєктних заявок для участі у грантових та інших розвиткових програмах;</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здійсненню інвестиційної діяльності, поліпшення інвестиційного клімату в громаді;</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пропозицій та рекомендацій щодо розроблення та реалізації інвестиційних проєктів на території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формування</w:t>
      </w:r>
      <w:proofErr w:type="gramEnd"/>
      <w:r w:rsidRPr="008F71AD">
        <w:rPr>
          <w:rFonts w:ascii="Times New Roman" w:hAnsi="Times New Roman" w:cs="Times New Roman"/>
          <w:sz w:val="24"/>
        </w:rPr>
        <w:t xml:space="preserve"> та систематичне оновлення бази даних інвестиційних проєктів та пропозицій для розвитку підприємництва в громаді;</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здійснення</w:t>
      </w:r>
      <w:proofErr w:type="gramEnd"/>
      <w:r w:rsidRPr="008F71AD">
        <w:rPr>
          <w:rFonts w:ascii="Times New Roman" w:hAnsi="Times New Roman" w:cs="Times New Roman"/>
          <w:sz w:val="24"/>
        </w:rPr>
        <w:t xml:space="preserve"> інших повноважень у сфері муніципального розвитку відповідно до чинного законодавства виключно в межах завдань, передбачених цим Положенням.</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3.3. Повноваженнями відділу у сфері комунікації є:</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формуванню культури відкритості громади шляхом налагодження комунікації через культурні проєкти, налагодження партнерства з громадами, державними органами, іноземними та міжнародними інституціями, бізнесом;</w:t>
      </w:r>
    </w:p>
    <w:p w:rsidR="00407840"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співробітництву та налагодженню партнерства громади із українськими територіальними громадами, зарубіжними муніципалітетами, іноземними та міжнародними інституціями, фондами, некомерційними та комерційними організаціями різних форм власності, підприємствами, установами та організаціями, які відіграють важливу роль до досягнення завдань, покладених на відділ цим Положенням</w:t>
      </w:r>
      <w:r>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розробка</w:t>
      </w:r>
      <w:proofErr w:type="gramEnd"/>
      <w:r w:rsidRPr="008F71AD">
        <w:rPr>
          <w:rFonts w:ascii="Times New Roman" w:hAnsi="Times New Roman" w:cs="Times New Roman"/>
          <w:sz w:val="24"/>
        </w:rPr>
        <w:t xml:space="preserve"> проєктів програм та проєктів рішень ради, виконкому, розпоряджень голови з питань, які стосуються</w:t>
      </w:r>
      <w:r>
        <w:rPr>
          <w:rFonts w:ascii="Times New Roman" w:hAnsi="Times New Roman" w:cs="Times New Roman"/>
          <w:sz w:val="24"/>
        </w:rPr>
        <w:t xml:space="preserve"> сфери комунікацій, в тому числі, спільно з іншими фахівцями виконавчих органів ради</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lastRenderedPageBreak/>
        <w:t>сприяння</w:t>
      </w:r>
      <w:proofErr w:type="gramEnd"/>
      <w:r w:rsidRPr="008F71AD">
        <w:rPr>
          <w:rFonts w:ascii="Times New Roman" w:hAnsi="Times New Roman" w:cs="Times New Roman"/>
          <w:sz w:val="24"/>
        </w:rPr>
        <w:t xml:space="preserve"> реалізації партнерських проєктів та програм</w:t>
      </w:r>
      <w:r>
        <w:rPr>
          <w:rFonts w:ascii="Times New Roman" w:hAnsi="Times New Roman" w:cs="Times New Roman"/>
          <w:sz w:val="24"/>
        </w:rPr>
        <w:t xml:space="preserve"> в межах повноважень відділу</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створенню та функціонуванню офіційних інформаційних ресурсів громади та її виконавчих органів;</w:t>
      </w:r>
    </w:p>
    <w:p w:rsidR="00407840" w:rsidRPr="00700607" w:rsidRDefault="00407840" w:rsidP="00407840">
      <w:pPr>
        <w:ind w:firstLine="708"/>
        <w:jc w:val="both"/>
        <w:rPr>
          <w:rFonts w:ascii="Times New Roman" w:hAnsi="Times New Roman" w:cs="Times New Roman"/>
          <w:sz w:val="24"/>
        </w:rPr>
      </w:pPr>
      <w:proofErr w:type="gramStart"/>
      <w:r w:rsidRPr="00BB5076">
        <w:rPr>
          <w:rFonts w:ascii="Times New Roman" w:hAnsi="Times New Roman" w:cs="Times New Roman"/>
          <w:sz w:val="24"/>
        </w:rPr>
        <w:t>участь</w:t>
      </w:r>
      <w:proofErr w:type="gramEnd"/>
      <w:r w:rsidRPr="00BB5076">
        <w:rPr>
          <w:rFonts w:ascii="Times New Roman" w:hAnsi="Times New Roman" w:cs="Times New Roman"/>
          <w:sz w:val="24"/>
        </w:rPr>
        <w:t xml:space="preserve"> у технічній розробці макетів, зразків, бланків ділової документації;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w:t>
      </w:r>
      <w:r>
        <w:rPr>
          <w:rFonts w:ascii="Times New Roman" w:hAnsi="Times New Roman" w:cs="Times New Roman"/>
          <w:sz w:val="24"/>
        </w:rPr>
        <w:t>ка</w:t>
      </w:r>
      <w:proofErr w:type="gramEnd"/>
      <w:r w:rsidRPr="008F71AD">
        <w:rPr>
          <w:rFonts w:ascii="Times New Roman" w:hAnsi="Times New Roman" w:cs="Times New Roman"/>
          <w:sz w:val="24"/>
        </w:rPr>
        <w:t xml:space="preserve"> офіційних заяв з питань, що стосуються сфери діяльності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співпраця</w:t>
      </w:r>
      <w:proofErr w:type="gramEnd"/>
      <w:r w:rsidRPr="008F71AD">
        <w:rPr>
          <w:rFonts w:ascii="Times New Roman" w:hAnsi="Times New Roman" w:cs="Times New Roman"/>
          <w:sz w:val="24"/>
        </w:rPr>
        <w:t xml:space="preserve"> із національними та місцевими медійними ресурсами задля забезпечення висвітлення питань розвитку громади та проєктів розвитку;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участь</w:t>
      </w:r>
      <w:proofErr w:type="gramEnd"/>
      <w:r w:rsidRPr="008F71AD">
        <w:rPr>
          <w:rFonts w:ascii="Times New Roman" w:hAnsi="Times New Roman" w:cs="Times New Roman"/>
          <w:sz w:val="24"/>
        </w:rPr>
        <w:t xml:space="preserve"> у роботі дорадчо-консультативних органів, </w:t>
      </w:r>
      <w:r>
        <w:rPr>
          <w:rFonts w:ascii="Times New Roman" w:hAnsi="Times New Roman" w:cs="Times New Roman"/>
          <w:sz w:val="24"/>
        </w:rPr>
        <w:t>робочих груп</w:t>
      </w:r>
      <w:r w:rsidRPr="008F71AD">
        <w:rPr>
          <w:rFonts w:ascii="Times New Roman" w:hAnsi="Times New Roman" w:cs="Times New Roman"/>
          <w:sz w:val="24"/>
        </w:rPr>
        <w:t xml:space="preserve"> ради, виконкому, сільського голови з питань розвитку громади та комунікації;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участь</w:t>
      </w:r>
      <w:proofErr w:type="gramEnd"/>
      <w:r w:rsidRPr="008F71AD">
        <w:rPr>
          <w:rFonts w:ascii="Times New Roman" w:hAnsi="Times New Roman" w:cs="Times New Roman"/>
          <w:sz w:val="24"/>
        </w:rPr>
        <w:t xml:space="preserve"> у зустрічах та нарадах, що стосуються сфери діяльності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участь</w:t>
      </w:r>
      <w:proofErr w:type="gramEnd"/>
      <w:r w:rsidRPr="008F71AD">
        <w:rPr>
          <w:rFonts w:ascii="Times New Roman" w:hAnsi="Times New Roman" w:cs="Times New Roman"/>
          <w:sz w:val="24"/>
        </w:rPr>
        <w:t xml:space="preserve"> у заслуховуванні звітів про роботу керівників підприємств, установ та організацій комунальної власності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впровадженню та реалізації інструментів участі громадян у прийнятті рішень та налагодження комунікації жителів громади з радою, її виконавчими органами;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проведення</w:t>
      </w:r>
      <w:proofErr w:type="gramEnd"/>
      <w:r w:rsidRPr="008F71AD">
        <w:rPr>
          <w:rFonts w:ascii="Times New Roman" w:hAnsi="Times New Roman" w:cs="Times New Roman"/>
          <w:sz w:val="24"/>
        </w:rPr>
        <w:t xml:space="preserve"> опитувань, анкетувань та впровадження інших форм комунікації з жителями громади, підприємцями, установами, закладами та підприємствами;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сприяння</w:t>
      </w:r>
      <w:proofErr w:type="gramEnd"/>
      <w:r w:rsidRPr="008F71AD">
        <w:rPr>
          <w:rFonts w:ascii="Times New Roman" w:hAnsi="Times New Roman" w:cs="Times New Roman"/>
          <w:sz w:val="24"/>
        </w:rPr>
        <w:t xml:space="preserve"> налагодженню міжсекторальної співпраці муніципалітету з представниками бізнесу, громадськості та іншими зацікавленими сторонами;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координування</w:t>
      </w:r>
      <w:proofErr w:type="gramEnd"/>
      <w:r w:rsidRPr="008F71AD">
        <w:rPr>
          <w:rFonts w:ascii="Times New Roman" w:hAnsi="Times New Roman" w:cs="Times New Roman"/>
          <w:sz w:val="24"/>
        </w:rPr>
        <w:t>, реалізація промоційних та брендингових кампаній щодо підвищення рівня інвестиційної, культурної і туристичної привабливості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підготовка</w:t>
      </w:r>
      <w:proofErr w:type="gramEnd"/>
      <w:r w:rsidRPr="008F71AD">
        <w:rPr>
          <w:rFonts w:ascii="Times New Roman" w:hAnsi="Times New Roman" w:cs="Times New Roman"/>
          <w:sz w:val="24"/>
        </w:rPr>
        <w:t xml:space="preserve"> репрезентативних інформаційно-довідкових матеріалів про громаду та її можливості, ресурси, здійснення розповсюдження таких матеріалів серед потенційних та діючих партнерів громади;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поширення</w:t>
      </w:r>
      <w:proofErr w:type="gramEnd"/>
      <w:r w:rsidRPr="008F71AD">
        <w:rPr>
          <w:rFonts w:ascii="Times New Roman" w:hAnsi="Times New Roman" w:cs="Times New Roman"/>
          <w:sz w:val="24"/>
        </w:rPr>
        <w:t xml:space="preserve"> передового досвіду у сфері місцевого самоврядування, стратегічного розвитку муніципалітету, проєктної діяльності та комунікації;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підтримка</w:t>
      </w:r>
      <w:proofErr w:type="gramEnd"/>
      <w:r w:rsidRPr="008F71AD">
        <w:rPr>
          <w:rFonts w:ascii="Times New Roman" w:hAnsi="Times New Roman" w:cs="Times New Roman"/>
          <w:sz w:val="24"/>
        </w:rPr>
        <w:t xml:space="preserve"> діяльності інституцій громадянського суспільства та локальних волонтерських ініціатив;</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здійснення</w:t>
      </w:r>
      <w:proofErr w:type="gramEnd"/>
      <w:r w:rsidRPr="008F71AD">
        <w:rPr>
          <w:rFonts w:ascii="Times New Roman" w:hAnsi="Times New Roman" w:cs="Times New Roman"/>
          <w:sz w:val="24"/>
        </w:rPr>
        <w:t xml:space="preserve"> інших повноважень у сфері комунікації відповідно до чинного законодавства виключно в межах завдань, передбачених цим Положенням.</w:t>
      </w:r>
    </w:p>
    <w:p w:rsidR="00407840" w:rsidRPr="008F71AD" w:rsidRDefault="00407840" w:rsidP="00407840">
      <w:pPr>
        <w:jc w:val="both"/>
        <w:rPr>
          <w:rFonts w:ascii="Times New Roman" w:hAnsi="Times New Roman" w:cs="Times New Roman"/>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4. ПРАВА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4.1. Відділ має право: </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отримувати</w:t>
      </w:r>
      <w:proofErr w:type="gramEnd"/>
      <w:r w:rsidRPr="008F71AD">
        <w:rPr>
          <w:rFonts w:ascii="Times New Roman" w:hAnsi="Times New Roman" w:cs="Times New Roman"/>
          <w:sz w:val="24"/>
        </w:rPr>
        <w:t xml:space="preserve"> від виконавчих органів ради, органів державної влади та органів місцевого самоврядування, підприємств, установ, організацій, незалежно від їх підпорядкування та форм власності, об’єднань громадян, окремих осіб інформацію, документи та інші матеріали, необхідні для виконання своїх завдань та повноважень;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інформувати</w:t>
      </w:r>
      <w:proofErr w:type="gramEnd"/>
      <w:r w:rsidRPr="008F71AD">
        <w:rPr>
          <w:rFonts w:ascii="Times New Roman" w:hAnsi="Times New Roman" w:cs="Times New Roman"/>
          <w:sz w:val="24"/>
        </w:rPr>
        <w:t xml:space="preserve"> сільського голову у разі покладання на відділ виконання роботи, що не відноситься до його компетенції, чи виходить за межі повноважень, а також у випадках, коли відповідні виконавчі органи ради чи посадові особи не надають документи та інші матеріали, необхідні для вирішення покладених на відділ завдань;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lastRenderedPageBreak/>
        <w:t>залучати</w:t>
      </w:r>
      <w:proofErr w:type="gramEnd"/>
      <w:r w:rsidRPr="008F71AD">
        <w:rPr>
          <w:rFonts w:ascii="Times New Roman" w:hAnsi="Times New Roman" w:cs="Times New Roman"/>
          <w:sz w:val="24"/>
        </w:rPr>
        <w:t xml:space="preserve"> працівників виконавчих органів сільської ради, підприємств, установ та організацій, об’єднань громадян, експертів та громадян до розгляду питань, що належать до його компетенції;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скликати</w:t>
      </w:r>
      <w:proofErr w:type="gramEnd"/>
      <w:r w:rsidRPr="008F71AD">
        <w:rPr>
          <w:rFonts w:ascii="Times New Roman" w:hAnsi="Times New Roman" w:cs="Times New Roman"/>
          <w:sz w:val="24"/>
        </w:rPr>
        <w:t xml:space="preserve"> в установленому порядку наради з питань, що належать до його компетенції;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проводити</w:t>
      </w:r>
      <w:proofErr w:type="gramEnd"/>
      <w:r w:rsidRPr="008F71AD">
        <w:rPr>
          <w:rFonts w:ascii="Times New Roman" w:hAnsi="Times New Roman" w:cs="Times New Roman"/>
          <w:sz w:val="24"/>
        </w:rPr>
        <w:t xml:space="preserve"> публічні консультації із залученням зацікавлених осіб з питань, що належать до його компетенції;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взаємодіяти</w:t>
      </w:r>
      <w:proofErr w:type="gramEnd"/>
      <w:r w:rsidRPr="008F71AD">
        <w:rPr>
          <w:rFonts w:ascii="Times New Roman" w:hAnsi="Times New Roman" w:cs="Times New Roman"/>
          <w:sz w:val="24"/>
        </w:rPr>
        <w:t xml:space="preserve"> в межах своїх повноважень з органами та установами іноземних держав, міжнародними організаціями, фондами, національними інституціями та іншими особами;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брати</w:t>
      </w:r>
      <w:proofErr w:type="gramEnd"/>
      <w:r w:rsidRPr="008F71AD">
        <w:rPr>
          <w:rFonts w:ascii="Times New Roman" w:hAnsi="Times New Roman" w:cs="Times New Roman"/>
          <w:sz w:val="24"/>
        </w:rPr>
        <w:t xml:space="preserve"> участь у засіданнях виконавчого комітету, нарадах, комісіях, робочих групах, утворених виконавчим комітетом, радою і сільським головою з правом дорадчого голосу з питань проєктної, інвестиційної </w:t>
      </w:r>
      <w:r>
        <w:rPr>
          <w:rFonts w:ascii="Times New Roman" w:hAnsi="Times New Roman" w:cs="Times New Roman"/>
          <w:sz w:val="24"/>
        </w:rPr>
        <w:t xml:space="preserve">та комунікаційної </w:t>
      </w:r>
      <w:r w:rsidRPr="008F71AD">
        <w:rPr>
          <w:rFonts w:ascii="Times New Roman" w:hAnsi="Times New Roman" w:cs="Times New Roman"/>
          <w:sz w:val="24"/>
        </w:rPr>
        <w:t>діяльності, питань стратегічного розвитку.</w:t>
      </w: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5. МЕНЕДЖМЕНТ ВІДДІЛУ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5.1. Відділ очолює начальник, який призначається на посаду і звільняється з посади сільським головою, на конкурсній основі чи за іншою процедурою передбаченою законодавством України.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5.2. Начальник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здійснює</w:t>
      </w:r>
      <w:proofErr w:type="gramEnd"/>
      <w:r w:rsidRPr="008F71AD">
        <w:rPr>
          <w:rFonts w:ascii="Times New Roman" w:hAnsi="Times New Roman" w:cs="Times New Roman"/>
          <w:sz w:val="24"/>
        </w:rPr>
        <w:t xml:space="preserve"> керівництво діяльністю відділу відповідно до посадової інструкції та цього Положення, несе персональну відповідальність за виконання покладених на відділ завдань;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розподіляє</w:t>
      </w:r>
      <w:proofErr w:type="gramEnd"/>
      <w:r w:rsidRPr="008F71AD">
        <w:rPr>
          <w:rFonts w:ascii="Times New Roman" w:hAnsi="Times New Roman" w:cs="Times New Roman"/>
          <w:sz w:val="24"/>
        </w:rPr>
        <w:t xml:space="preserve"> посадові обов’язки між працівниками відділу</w:t>
      </w:r>
      <w:r>
        <w:rPr>
          <w:rFonts w:ascii="Times New Roman" w:hAnsi="Times New Roman" w:cs="Times New Roman"/>
          <w:sz w:val="24"/>
        </w:rPr>
        <w:t>, координує їх роботу</w:t>
      </w:r>
      <w:r w:rsidRPr="008F71AD">
        <w:rPr>
          <w:rFonts w:ascii="Times New Roman" w:hAnsi="Times New Roman" w:cs="Times New Roman"/>
          <w:sz w:val="24"/>
        </w:rPr>
        <w:t xml:space="preserve"> та погоджує їх посадові інструкції;</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w:t>
      </w:r>
      <w:proofErr w:type="gramEnd"/>
      <w:r w:rsidRPr="008F71AD">
        <w:rPr>
          <w:rFonts w:ascii="Times New Roman" w:hAnsi="Times New Roman" w:cs="Times New Roman"/>
          <w:sz w:val="24"/>
        </w:rPr>
        <w:t xml:space="preserve"> межах визначених повноважень відділу разом із фахівцями відповідних структурних підрозділів виконавчого комітету ради забезпечує виконання доручень сільського голови;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забезпечує</w:t>
      </w:r>
      <w:proofErr w:type="gramEnd"/>
      <w:r w:rsidRPr="008F71AD">
        <w:rPr>
          <w:rFonts w:ascii="Times New Roman" w:hAnsi="Times New Roman" w:cs="Times New Roman"/>
          <w:sz w:val="24"/>
        </w:rPr>
        <w:t xml:space="preserve"> роботу з матеріалами та документами, що надходять до на виконання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здійснює</w:t>
      </w:r>
      <w:proofErr w:type="gramEnd"/>
      <w:r w:rsidRPr="008F71AD">
        <w:rPr>
          <w:rFonts w:ascii="Times New Roman" w:hAnsi="Times New Roman" w:cs="Times New Roman"/>
          <w:sz w:val="24"/>
        </w:rPr>
        <w:t xml:space="preserve"> підготовку проєктів перспективних та поточних планів роботи відділу, проєктів рішень, що виносяться на розгляд виконавчого комітету ради з питань, які належать до компетенції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аналізує</w:t>
      </w:r>
      <w:proofErr w:type="gramEnd"/>
      <w:r w:rsidRPr="008F71AD">
        <w:rPr>
          <w:rFonts w:ascii="Times New Roman" w:hAnsi="Times New Roman" w:cs="Times New Roman"/>
          <w:sz w:val="24"/>
        </w:rPr>
        <w:t xml:space="preserve"> та узагальнює матеріали про хід виконання організаційно-розпорядчих документів ради та її виконавчих органів для сільського голови</w:t>
      </w:r>
      <w:r>
        <w:rPr>
          <w:rFonts w:ascii="Times New Roman" w:hAnsi="Times New Roman" w:cs="Times New Roman"/>
          <w:sz w:val="24"/>
        </w:rPr>
        <w:t xml:space="preserve"> в межах компетенції та завдань відділу</w:t>
      </w:r>
      <w:r w:rsidRPr="008F71AD">
        <w:rPr>
          <w:rFonts w:ascii="Times New Roman" w:hAnsi="Times New Roman" w:cs="Times New Roman"/>
          <w:sz w:val="24"/>
        </w:rPr>
        <w:t>;</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подає</w:t>
      </w:r>
      <w:proofErr w:type="gramEnd"/>
      <w:r w:rsidRPr="008F71AD">
        <w:rPr>
          <w:rFonts w:ascii="Times New Roman" w:hAnsi="Times New Roman" w:cs="Times New Roman"/>
          <w:sz w:val="24"/>
        </w:rPr>
        <w:t xml:space="preserve"> пропозиції сільському голові щодо призначення на посади, звільнення з посад та переміщення працівників відділу, іншого структурного підрозділу виконавчого комітету ради, своєчасного заміщення вакансій, заохочення та застосування заходів дисциплінарних стягнень;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у</w:t>
      </w:r>
      <w:proofErr w:type="gramEnd"/>
      <w:r w:rsidRPr="008F71AD">
        <w:rPr>
          <w:rFonts w:ascii="Times New Roman" w:hAnsi="Times New Roman" w:cs="Times New Roman"/>
          <w:sz w:val="24"/>
        </w:rPr>
        <w:t xml:space="preserve"> межах визначених повноважень відділу розглядає пропозиції, звернення, заяви, що надходять до виконавчого комітету ради, готує відповідні матеріали та подає їх на розгляд сільського голови;</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видає</w:t>
      </w:r>
      <w:proofErr w:type="gramEnd"/>
      <w:r w:rsidRPr="008F71AD">
        <w:rPr>
          <w:rFonts w:ascii="Times New Roman" w:hAnsi="Times New Roman" w:cs="Times New Roman"/>
          <w:sz w:val="24"/>
        </w:rPr>
        <w:t xml:space="preserve"> у межах своїх повноважень управлінські рішення</w:t>
      </w:r>
      <w:r>
        <w:rPr>
          <w:rFonts w:ascii="Times New Roman" w:hAnsi="Times New Roman" w:cs="Times New Roman"/>
          <w:sz w:val="24"/>
        </w:rPr>
        <w:t xml:space="preserve"> та надає усні доручення</w:t>
      </w:r>
      <w:r w:rsidRPr="008F71AD">
        <w:rPr>
          <w:rFonts w:ascii="Times New Roman" w:hAnsi="Times New Roman" w:cs="Times New Roman"/>
          <w:sz w:val="24"/>
        </w:rPr>
        <w:t>, організовує і контролює їх виконання;</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контролює</w:t>
      </w:r>
      <w:proofErr w:type="gramEnd"/>
      <w:r w:rsidRPr="008F71AD">
        <w:rPr>
          <w:rFonts w:ascii="Times New Roman" w:hAnsi="Times New Roman" w:cs="Times New Roman"/>
          <w:sz w:val="24"/>
        </w:rPr>
        <w:t xml:space="preserve"> стан трудової та виконавчої дисципліни працівників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lastRenderedPageBreak/>
        <w:t>підтримує</w:t>
      </w:r>
      <w:proofErr w:type="gramEnd"/>
      <w:r w:rsidRPr="008F71AD">
        <w:rPr>
          <w:rFonts w:ascii="Times New Roman" w:hAnsi="Times New Roman" w:cs="Times New Roman"/>
          <w:sz w:val="24"/>
        </w:rPr>
        <w:t xml:space="preserve"> зв’язки з відповідними виконавчими органами інших громад з питань обміну досвідом;</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бере</w:t>
      </w:r>
      <w:proofErr w:type="gramEnd"/>
      <w:r w:rsidRPr="008F71AD">
        <w:rPr>
          <w:rFonts w:ascii="Times New Roman" w:hAnsi="Times New Roman" w:cs="Times New Roman"/>
          <w:sz w:val="24"/>
        </w:rPr>
        <w:t xml:space="preserve"> участь у засіданнях ради, виконавчого комітету, нарадах сільського голови у разі розгляду питань, що належать до компетенції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виконує</w:t>
      </w:r>
      <w:proofErr w:type="gramEnd"/>
      <w:r w:rsidRPr="008F71AD">
        <w:rPr>
          <w:rFonts w:ascii="Times New Roman" w:hAnsi="Times New Roman" w:cs="Times New Roman"/>
          <w:sz w:val="24"/>
        </w:rPr>
        <w:t xml:space="preserve"> доручення сільського голови та виконавчого комітету, які пов’язані з діяльністю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подає</w:t>
      </w:r>
      <w:proofErr w:type="gramEnd"/>
      <w:r w:rsidRPr="008F71AD">
        <w:rPr>
          <w:rFonts w:ascii="Times New Roman" w:hAnsi="Times New Roman" w:cs="Times New Roman"/>
          <w:sz w:val="24"/>
        </w:rPr>
        <w:t xml:space="preserve"> пропозиції раді щодо внесення змін </w:t>
      </w:r>
      <w:r>
        <w:rPr>
          <w:rFonts w:ascii="Times New Roman" w:hAnsi="Times New Roman" w:cs="Times New Roman"/>
          <w:sz w:val="24"/>
        </w:rPr>
        <w:t>та доповнень до</w:t>
      </w:r>
      <w:r w:rsidRPr="008F71AD">
        <w:rPr>
          <w:rFonts w:ascii="Times New Roman" w:hAnsi="Times New Roman" w:cs="Times New Roman"/>
          <w:sz w:val="24"/>
        </w:rPr>
        <w:t xml:space="preserve"> цього Положення.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5.3. Начальник відділу здійснює й інші повноваження відповідно до покладених на нього завдань окремими рішеннями сільської ради, її виконавчого комітету, розпорядженнями сільського голови виключно в межах завдань, передбачених цим Положенням.</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5.4. Начальник відділу має право:</w:t>
      </w:r>
    </w:p>
    <w:p w:rsidR="00407840"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за</w:t>
      </w:r>
      <w:proofErr w:type="gramEnd"/>
      <w:r w:rsidRPr="008F71AD">
        <w:rPr>
          <w:rFonts w:ascii="Times New Roman" w:hAnsi="Times New Roman" w:cs="Times New Roman"/>
          <w:sz w:val="24"/>
        </w:rPr>
        <w:t xml:space="preserve"> доручення</w:t>
      </w:r>
      <w:r>
        <w:rPr>
          <w:rFonts w:ascii="Times New Roman" w:hAnsi="Times New Roman" w:cs="Times New Roman"/>
          <w:sz w:val="24"/>
        </w:rPr>
        <w:t>м</w:t>
      </w:r>
      <w:r w:rsidRPr="008F71AD">
        <w:rPr>
          <w:rFonts w:ascii="Times New Roman" w:hAnsi="Times New Roman" w:cs="Times New Roman"/>
          <w:sz w:val="24"/>
        </w:rPr>
        <w:t xml:space="preserve"> сільського голови представляти виконавчий комітету ради у відповідних органах державної влади, органах місцевого самоврядування, підприємствах, установах та організаціях з питань, що належать до повноважень відділу;</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представляти</w:t>
      </w:r>
      <w:proofErr w:type="gramEnd"/>
      <w:r w:rsidRPr="008F71AD">
        <w:rPr>
          <w:rFonts w:ascii="Times New Roman" w:hAnsi="Times New Roman" w:cs="Times New Roman"/>
          <w:sz w:val="24"/>
        </w:rPr>
        <w:t xml:space="preserve"> відділ на засіданнях колегій, нарадах, інших зборах, що проводяться сільським головою;</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звертатися</w:t>
      </w:r>
      <w:proofErr w:type="gramEnd"/>
      <w:r w:rsidRPr="008F71AD">
        <w:rPr>
          <w:rFonts w:ascii="Times New Roman" w:hAnsi="Times New Roman" w:cs="Times New Roman"/>
          <w:sz w:val="24"/>
        </w:rPr>
        <w:t xml:space="preserve"> в установленому порядку до структурних підрозділів виконавчого комітету ради, виконавчих органів ради, відповідних органів державної влади, органів місцевого самоврядування, підприємств, установ та організацій для отримання інформації, необхідної для виконання визначених повноважень;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вимагати</w:t>
      </w:r>
      <w:proofErr w:type="gramEnd"/>
      <w:r w:rsidRPr="008F71AD">
        <w:rPr>
          <w:rFonts w:ascii="Times New Roman" w:hAnsi="Times New Roman" w:cs="Times New Roman"/>
          <w:sz w:val="24"/>
        </w:rPr>
        <w:t xml:space="preserve"> якісного та у повному обсязі викона</w:t>
      </w:r>
      <w:r>
        <w:rPr>
          <w:rFonts w:ascii="Times New Roman" w:hAnsi="Times New Roman" w:cs="Times New Roman"/>
          <w:sz w:val="24"/>
        </w:rPr>
        <w:t>ння працівниками відділу, інших структурних підрозділів</w:t>
      </w:r>
      <w:r w:rsidRPr="008F71AD">
        <w:rPr>
          <w:rFonts w:ascii="Times New Roman" w:hAnsi="Times New Roman" w:cs="Times New Roman"/>
          <w:sz w:val="24"/>
        </w:rPr>
        <w:t xml:space="preserve"> виконавчого комітету ради посадових обов’язків і завдань;</w:t>
      </w:r>
    </w:p>
    <w:p w:rsidR="00407840" w:rsidRPr="008F71AD" w:rsidRDefault="00407840" w:rsidP="00407840">
      <w:pPr>
        <w:ind w:firstLine="708"/>
        <w:jc w:val="both"/>
        <w:rPr>
          <w:rFonts w:ascii="Times New Roman" w:hAnsi="Times New Roman" w:cs="Times New Roman"/>
          <w:sz w:val="24"/>
        </w:rPr>
      </w:pPr>
      <w:proofErr w:type="gramStart"/>
      <w:r w:rsidRPr="008F71AD">
        <w:rPr>
          <w:rFonts w:ascii="Times New Roman" w:hAnsi="Times New Roman" w:cs="Times New Roman"/>
          <w:sz w:val="24"/>
        </w:rPr>
        <w:t>вносити</w:t>
      </w:r>
      <w:proofErr w:type="gramEnd"/>
      <w:r w:rsidRPr="008F71AD">
        <w:rPr>
          <w:rFonts w:ascii="Times New Roman" w:hAnsi="Times New Roman" w:cs="Times New Roman"/>
          <w:sz w:val="24"/>
        </w:rPr>
        <w:t xml:space="preserve"> сільському голові пропозиції щодо вдос</w:t>
      </w:r>
      <w:r>
        <w:rPr>
          <w:rFonts w:ascii="Times New Roman" w:hAnsi="Times New Roman" w:cs="Times New Roman"/>
          <w:sz w:val="24"/>
        </w:rPr>
        <w:t>коналення роботи відділу, інших структурних підрозділів</w:t>
      </w:r>
      <w:r w:rsidRPr="008F71AD">
        <w:rPr>
          <w:rFonts w:ascii="Times New Roman" w:hAnsi="Times New Roman" w:cs="Times New Roman"/>
          <w:sz w:val="24"/>
        </w:rPr>
        <w:t xml:space="preserve"> виконавчого комітету ради.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5.5. Кваліфікаційними вимогами до посади начальника відділу є наявність повної вищої </w:t>
      </w:r>
      <w:proofErr w:type="gramStart"/>
      <w:r w:rsidRPr="008F71AD">
        <w:rPr>
          <w:rFonts w:ascii="Times New Roman" w:hAnsi="Times New Roman" w:cs="Times New Roman"/>
          <w:sz w:val="24"/>
        </w:rPr>
        <w:t>освіти  не</w:t>
      </w:r>
      <w:proofErr w:type="gramEnd"/>
      <w:r w:rsidRPr="008F71AD">
        <w:rPr>
          <w:rFonts w:ascii="Times New Roman" w:hAnsi="Times New Roman" w:cs="Times New Roman"/>
          <w:sz w:val="24"/>
        </w:rPr>
        <w:t xml:space="preserve"> нижче ступеня магістра, спеціаліста економічного, юридичного спрямувань, сфери міжнародних зв’язків чи менеджменту (управління), навиків проєктної діяльності, стажу роботи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 вільне володіння державною мовою.</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Начальник в</w:t>
      </w:r>
      <w:r>
        <w:rPr>
          <w:rFonts w:ascii="Times New Roman" w:hAnsi="Times New Roman" w:cs="Times New Roman"/>
          <w:sz w:val="24"/>
        </w:rPr>
        <w:t>ідділу повинен знати Конституцію</w:t>
      </w:r>
      <w:r w:rsidRPr="008F71AD">
        <w:rPr>
          <w:rFonts w:ascii="Times New Roman" w:hAnsi="Times New Roman" w:cs="Times New Roman"/>
          <w:sz w:val="24"/>
        </w:rPr>
        <w:t xml:space="preserve"> України; закони України «Про місцеве самоврядування в Україні», «Про службу в органах місцевого самоврядування», «Про державну службу», «Про запобігання корупції» 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що стосуються муніципального розвитку та комунікацій в громаді; практику застосування чинного законодавства з питань, що належать до компетенції відділу; основи регіонального управління, економіки та управління персоналом; інструкцію з діловодства; основи психології, економіки, фінансів; правила внутрішнього трудового розпорядку; правила ділового етикету; правила охорони праці та протипожежної безпеки; </w:t>
      </w:r>
      <w:r>
        <w:rPr>
          <w:rFonts w:ascii="Times New Roman" w:hAnsi="Times New Roman" w:cs="Times New Roman"/>
          <w:sz w:val="24"/>
        </w:rPr>
        <w:t>комп’ютерні програми, необхідних для здійснення своїх повноважень та реалізації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lastRenderedPageBreak/>
        <w:t>5.6. Діяльність відділу здійснюється на основі перспективного та поточного планів роботи, які погоджує сільський голова.</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5.7. На період відпус</w:t>
      </w:r>
      <w:r>
        <w:rPr>
          <w:rFonts w:ascii="Times New Roman" w:hAnsi="Times New Roman" w:cs="Times New Roman"/>
          <w:sz w:val="24"/>
        </w:rPr>
        <w:t>т</w:t>
      </w:r>
      <w:r w:rsidRPr="008F71AD">
        <w:rPr>
          <w:rFonts w:ascii="Times New Roman" w:hAnsi="Times New Roman" w:cs="Times New Roman"/>
          <w:sz w:val="24"/>
        </w:rPr>
        <w:t>ки або на час відсутності начальника відділу з інших причин його обов’язки виконує працівник відділу відповідно до розпорядження сільського голови.</w:t>
      </w: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center"/>
        <w:rPr>
          <w:rFonts w:ascii="Times New Roman" w:hAnsi="Times New Roman" w:cs="Times New Roman"/>
          <w:b/>
          <w:sz w:val="24"/>
        </w:rPr>
      </w:pPr>
      <w:r w:rsidRPr="008F71AD">
        <w:rPr>
          <w:rFonts w:ascii="Times New Roman" w:hAnsi="Times New Roman" w:cs="Times New Roman"/>
          <w:b/>
          <w:sz w:val="24"/>
        </w:rPr>
        <w:t>6. ЗАКЛЮЧНІ ПОЛОЖЕННЯ</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6.1. Відділ утримується за рахунок коштів сільського бюджету.</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 xml:space="preserve">6.2. Шпанівська сільська рада створює умови для ефективної праці працівників відділу, підвищення їх кваліфікації, забезпечує їх окремими приміщеннями, обладнанням, телефонним </w:t>
      </w:r>
      <w:r>
        <w:rPr>
          <w:rFonts w:ascii="Times New Roman" w:hAnsi="Times New Roman" w:cs="Times New Roman"/>
          <w:sz w:val="24"/>
        </w:rPr>
        <w:t xml:space="preserve">та Інтернет </w:t>
      </w:r>
      <w:r w:rsidRPr="008F71AD">
        <w:rPr>
          <w:rFonts w:ascii="Times New Roman" w:hAnsi="Times New Roman" w:cs="Times New Roman"/>
          <w:sz w:val="24"/>
        </w:rPr>
        <w:t>зв’язком, оргтехнікою та іншими необхідними матеріалами для виконання покладених на відділ завдань.</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6.3. Ліквідація або реорганізація відділу здійснюється згідно чинного законодавства України.</w:t>
      </w:r>
    </w:p>
    <w:p w:rsidR="00407840" w:rsidRPr="008F71AD" w:rsidRDefault="00407840" w:rsidP="00407840">
      <w:pPr>
        <w:ind w:firstLine="708"/>
        <w:jc w:val="both"/>
        <w:rPr>
          <w:rFonts w:ascii="Times New Roman" w:hAnsi="Times New Roman" w:cs="Times New Roman"/>
          <w:sz w:val="24"/>
        </w:rPr>
      </w:pPr>
      <w:r w:rsidRPr="008F71AD">
        <w:rPr>
          <w:rFonts w:ascii="Times New Roman" w:hAnsi="Times New Roman" w:cs="Times New Roman"/>
          <w:sz w:val="24"/>
        </w:rPr>
        <w:t>6.4. Зміни і доповнення до цього Положення вносяться в порядку, встановленому для його прийняття.</w:t>
      </w:r>
    </w:p>
    <w:p w:rsidR="00407840" w:rsidRPr="008F71AD" w:rsidRDefault="00407840" w:rsidP="00407840">
      <w:pPr>
        <w:ind w:firstLine="708"/>
        <w:jc w:val="both"/>
        <w:rPr>
          <w:rFonts w:ascii="Times New Roman" w:hAnsi="Times New Roman" w:cs="Times New Roman"/>
          <w:sz w:val="24"/>
        </w:rPr>
      </w:pPr>
    </w:p>
    <w:p w:rsidR="00407840" w:rsidRPr="008F71AD" w:rsidRDefault="00407840" w:rsidP="00407840">
      <w:pPr>
        <w:ind w:firstLine="708"/>
        <w:jc w:val="both"/>
        <w:rPr>
          <w:rFonts w:ascii="Times New Roman" w:hAnsi="Times New Roman" w:cs="Times New Roman"/>
          <w:sz w:val="24"/>
        </w:rPr>
      </w:pPr>
    </w:p>
    <w:p w:rsidR="00407840" w:rsidRPr="008F71AD" w:rsidRDefault="00407840" w:rsidP="00E6679E">
      <w:pPr>
        <w:jc w:val="both"/>
        <w:rPr>
          <w:rFonts w:ascii="Times New Roman" w:hAnsi="Times New Roman" w:cs="Times New Roman"/>
          <w:sz w:val="24"/>
        </w:rPr>
      </w:pPr>
      <w:r w:rsidRPr="008F71AD">
        <w:rPr>
          <w:rFonts w:ascii="Times New Roman" w:hAnsi="Times New Roman" w:cs="Times New Roman"/>
          <w:sz w:val="24"/>
        </w:rPr>
        <w:t>Секретар сільської ради</w:t>
      </w:r>
      <w:r w:rsidRPr="008F71AD">
        <w:rPr>
          <w:rFonts w:ascii="Times New Roman" w:hAnsi="Times New Roman" w:cs="Times New Roman"/>
          <w:sz w:val="24"/>
        </w:rPr>
        <w:tab/>
      </w:r>
      <w:r w:rsidRPr="008F71AD">
        <w:rPr>
          <w:rFonts w:ascii="Times New Roman" w:hAnsi="Times New Roman" w:cs="Times New Roman"/>
          <w:sz w:val="24"/>
        </w:rPr>
        <w:tab/>
      </w:r>
      <w:r w:rsidR="00E6679E">
        <w:rPr>
          <w:rFonts w:ascii="Times New Roman" w:hAnsi="Times New Roman" w:cs="Times New Roman"/>
          <w:sz w:val="24"/>
        </w:rPr>
        <w:tab/>
      </w:r>
      <w:r w:rsidR="00E6679E">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r>
      <w:r w:rsidRPr="008F71AD">
        <w:rPr>
          <w:rFonts w:ascii="Times New Roman" w:hAnsi="Times New Roman" w:cs="Times New Roman"/>
          <w:sz w:val="24"/>
        </w:rPr>
        <w:tab/>
        <w:t>Марія ДОГОЙДА</w:t>
      </w:r>
    </w:p>
    <w:p w:rsidR="00407840" w:rsidRPr="008F71AD" w:rsidRDefault="00407840" w:rsidP="00407840"/>
    <w:p w:rsidR="00407840" w:rsidRPr="00ED2BF7"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2E4917"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p w:rsidR="002E4917" w:rsidRDefault="002E4917">
      <w:pPr>
        <w:rPr>
          <w:rFonts w:ascii="Arial" w:hAnsi="Arial" w:cs="Arial"/>
          <w:sz w:val="25"/>
          <w:szCs w:val="25"/>
        </w:rPr>
      </w:pPr>
    </w:p>
    <w:sectPr w:rsidR="002E49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737F2"/>
    <w:multiLevelType w:val="multilevel"/>
    <w:tmpl w:val="E76EF97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nsid w:val="4D476A5B"/>
    <w:multiLevelType w:val="hybridMultilevel"/>
    <w:tmpl w:val="E0060930"/>
    <w:lvl w:ilvl="0" w:tplc="DD2674DE">
      <w:start w:val="1"/>
      <w:numFmt w:val="decimal"/>
      <w:lvlText w:val="%1."/>
      <w:lvlJc w:val="left"/>
      <w:pPr>
        <w:ind w:left="720" w:hanging="360"/>
      </w:pPr>
      <w:rPr>
        <w:rFonts w:eastAsia="Calibri"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08"/>
    <w:rsid w:val="001516D1"/>
    <w:rsid w:val="001C7A67"/>
    <w:rsid w:val="002945F7"/>
    <w:rsid w:val="002E4917"/>
    <w:rsid w:val="002E7108"/>
    <w:rsid w:val="00407840"/>
    <w:rsid w:val="004667D5"/>
    <w:rsid w:val="004A656D"/>
    <w:rsid w:val="004F6341"/>
    <w:rsid w:val="007A332B"/>
    <w:rsid w:val="008B4F5D"/>
    <w:rsid w:val="008F1585"/>
    <w:rsid w:val="00991046"/>
    <w:rsid w:val="009E16EB"/>
    <w:rsid w:val="00A258DF"/>
    <w:rsid w:val="00A5574E"/>
    <w:rsid w:val="00C61E80"/>
    <w:rsid w:val="00CF038A"/>
    <w:rsid w:val="00D05E20"/>
    <w:rsid w:val="00D74314"/>
    <w:rsid w:val="00E6679E"/>
    <w:rsid w:val="00EA6333"/>
    <w:rsid w:val="00ED2BF7"/>
    <w:rsid w:val="00EE0430"/>
    <w:rsid w:val="00F03357"/>
    <w:rsid w:val="00FE6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2E8CC-1635-4396-B34B-67DFAA8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6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6341"/>
    <w:rPr>
      <w:b/>
      <w:bCs/>
    </w:rPr>
  </w:style>
  <w:style w:type="paragraph" w:styleId="a5">
    <w:name w:val="Balloon Text"/>
    <w:basedOn w:val="a"/>
    <w:link w:val="a6"/>
    <w:uiPriority w:val="99"/>
    <w:semiHidden/>
    <w:unhideWhenUsed/>
    <w:rsid w:val="00F033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3357"/>
    <w:rPr>
      <w:rFonts w:ascii="Segoe UI" w:hAnsi="Segoe UI" w:cs="Segoe UI"/>
      <w:sz w:val="18"/>
      <w:szCs w:val="18"/>
    </w:rPr>
  </w:style>
  <w:style w:type="paragraph" w:styleId="a7">
    <w:name w:val="List Paragraph"/>
    <w:basedOn w:val="a"/>
    <w:uiPriority w:val="34"/>
    <w:qFormat/>
    <w:rsid w:val="007A33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555870">
      <w:bodyDiv w:val="1"/>
      <w:marLeft w:val="0"/>
      <w:marRight w:val="0"/>
      <w:marTop w:val="0"/>
      <w:marBottom w:val="0"/>
      <w:divBdr>
        <w:top w:val="none" w:sz="0" w:space="0" w:color="auto"/>
        <w:left w:val="none" w:sz="0" w:space="0" w:color="auto"/>
        <w:bottom w:val="none" w:sz="0" w:space="0" w:color="auto"/>
        <w:right w:val="none" w:sz="0" w:space="0" w:color="auto"/>
      </w:divBdr>
    </w:div>
    <w:div w:id="205658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2691</Words>
  <Characters>15344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10</cp:revision>
  <cp:lastPrinted>2020-12-09T07:27:00Z</cp:lastPrinted>
  <dcterms:created xsi:type="dcterms:W3CDTF">2020-11-24T13:44:00Z</dcterms:created>
  <dcterms:modified xsi:type="dcterms:W3CDTF">2020-12-09T07:28:00Z</dcterms:modified>
</cp:coreProperties>
</file>