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rsidR="009A0414" w:rsidRPr="009A0414" w:rsidRDefault="009A0414" w:rsidP="009A0414">
      <w:pPr>
        <w:suppressAutoHyphens/>
        <w:spacing w:after="0" w:line="240" w:lineRule="auto"/>
        <w:jc w:val="center"/>
        <w:rPr>
          <w:rFonts w:ascii="Times New Roman CYR" w:eastAsia="Times New Roman" w:hAnsi="Times New Roman CYR" w:cs="Times New Roman CYR"/>
          <w:b/>
          <w:bCs/>
          <w:caps/>
          <w:sz w:val="16"/>
          <w:szCs w:val="16"/>
          <w:lang w:eastAsia="ar-SA"/>
        </w:rPr>
      </w:pPr>
      <w:r w:rsidRPr="009A0414">
        <w:rPr>
          <w:rFonts w:ascii="Academy" w:eastAsia="Times New Roman" w:hAnsi="Academy" w:cs="Academy"/>
          <w:noProof/>
          <w:sz w:val="24"/>
          <w:szCs w:val="24"/>
          <w:lang w:val="ru-RU" w:eastAsia="ru-RU"/>
        </w:rPr>
        <w:drawing>
          <wp:inline distT="0" distB="0" distL="0" distR="0" wp14:anchorId="55BFEE69" wp14:editId="3F2A271C">
            <wp:extent cx="426720" cy="601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solidFill>
                      <a:srgbClr val="FFFFFF"/>
                    </a:solidFill>
                    <a:ln>
                      <a:noFill/>
                    </a:ln>
                  </pic:spPr>
                </pic:pic>
              </a:graphicData>
            </a:graphic>
          </wp:inline>
        </w:drawing>
      </w:r>
    </w:p>
    <w:p w:rsidR="009A0414" w:rsidRPr="009A0414" w:rsidRDefault="009A0414" w:rsidP="009A0414">
      <w:pPr>
        <w:suppressAutoHyphens/>
        <w:spacing w:after="0" w:line="240" w:lineRule="auto"/>
        <w:jc w:val="right"/>
        <w:rPr>
          <w:rFonts w:ascii="Times New Roman" w:eastAsia="Times New Roman" w:hAnsi="Times New Roman" w:cs="Times New Roman"/>
          <w:bCs/>
          <w:caps/>
          <w:sz w:val="28"/>
          <w:szCs w:val="28"/>
          <w:lang w:eastAsia="ar-SA"/>
        </w:rPr>
      </w:pP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p>
    <w:p w:rsidR="009A0414" w:rsidRPr="00C87082" w:rsidRDefault="009A0414" w:rsidP="009A0414">
      <w:pPr>
        <w:suppressAutoHyphens/>
        <w:spacing w:after="0" w:line="240" w:lineRule="auto"/>
        <w:jc w:val="center"/>
        <w:rPr>
          <w:rFonts w:ascii="Times New Roman CYR" w:eastAsia="Times New Roman" w:hAnsi="Times New Roman CYR" w:cs="Times New Roman CYR"/>
          <w:caps/>
          <w:sz w:val="28"/>
          <w:szCs w:val="28"/>
          <w:lang w:val="ru-RU" w:eastAsia="ar-SA"/>
        </w:rPr>
      </w:pPr>
      <w:r w:rsidRPr="00C87082">
        <w:rPr>
          <w:rFonts w:ascii="Times New Roman CYR" w:eastAsia="Times New Roman" w:hAnsi="Times New Roman CYR" w:cs="Times New Roman CYR"/>
          <w:b/>
          <w:bCs/>
          <w:caps/>
          <w:sz w:val="28"/>
          <w:szCs w:val="28"/>
          <w:lang w:eastAsia="ar-SA"/>
        </w:rPr>
        <w:t>Україна</w:t>
      </w:r>
    </w:p>
    <w:p w:rsidR="009A0414" w:rsidRPr="009A0414" w:rsidRDefault="009A0414" w:rsidP="00C87082">
      <w:pPr>
        <w:keepNext/>
        <w:numPr>
          <w:ilvl w:val="3"/>
          <w:numId w:val="1"/>
        </w:numPr>
        <w:suppressAutoHyphens/>
        <w:spacing w:before="120" w:after="0" w:line="220" w:lineRule="exact"/>
        <w:jc w:val="center"/>
        <w:outlineLvl w:val="3"/>
        <w:rPr>
          <w:rFonts w:ascii="Times New Roman" w:eastAsia="Times New Roman" w:hAnsi="Times New Roman" w:cs="Times New Roman"/>
          <w:b/>
          <w:bCs/>
          <w:sz w:val="28"/>
          <w:szCs w:val="28"/>
          <w:lang w:eastAsia="ar-SA"/>
        </w:rPr>
      </w:pPr>
      <w:r w:rsidRPr="009A0414">
        <w:rPr>
          <w:rFonts w:ascii="Times New Roman CYR" w:eastAsia="Times New Roman" w:hAnsi="Times New Roman CYR" w:cs="Times New Roman CYR"/>
          <w:b/>
          <w:bCs/>
          <w:caps/>
          <w:sz w:val="28"/>
          <w:szCs w:val="28"/>
          <w:lang w:val="ru-RU" w:eastAsia="ar-SA"/>
        </w:rPr>
        <w:t>ШПАНІВСЬКА сільська рада</w:t>
      </w:r>
    </w:p>
    <w:p w:rsidR="009A0414" w:rsidRPr="009A0414" w:rsidRDefault="009A0414" w:rsidP="00C87082">
      <w:pPr>
        <w:suppressAutoHyphens/>
        <w:spacing w:after="0" w:line="240" w:lineRule="auto"/>
        <w:jc w:val="center"/>
        <w:rPr>
          <w:rFonts w:ascii="Times New Roman" w:eastAsia="Calibri" w:hAnsi="Times New Roman" w:cs="Times New Roman"/>
          <w:sz w:val="28"/>
          <w:szCs w:val="28"/>
          <w:lang w:eastAsia="ar-SA"/>
        </w:rPr>
      </w:pPr>
      <w:r w:rsidRPr="009A0414">
        <w:rPr>
          <w:rFonts w:ascii="Times New Roman" w:eastAsia="Calibri" w:hAnsi="Times New Roman" w:cs="Times New Roman"/>
          <w:b/>
          <w:sz w:val="28"/>
          <w:szCs w:val="28"/>
          <w:lang w:eastAsia="ar-SA"/>
        </w:rPr>
        <w:t>РІВНЕНСЬКОГО РАЙОНУ РІВНЕНСЬКОЇ ОБЛАСТІ</w:t>
      </w:r>
    </w:p>
    <w:p w:rsidR="009A0414" w:rsidRPr="009A0414" w:rsidRDefault="009A0414" w:rsidP="009A0414">
      <w:pPr>
        <w:suppressAutoHyphens/>
        <w:spacing w:after="0" w:line="240" w:lineRule="auto"/>
        <w:jc w:val="center"/>
        <w:rPr>
          <w:rFonts w:ascii="Times New Roman" w:eastAsia="Calibri" w:hAnsi="Times New Roman" w:cs="Times New Roman"/>
          <w:b/>
          <w:sz w:val="28"/>
          <w:szCs w:val="28"/>
          <w:lang w:eastAsia="ar-SA"/>
        </w:rPr>
      </w:pPr>
      <w:r w:rsidRPr="009A0414">
        <w:rPr>
          <w:rFonts w:ascii="Times New Roman" w:eastAsia="Calibri" w:hAnsi="Times New Roman" w:cs="Times New Roman"/>
          <w:sz w:val="28"/>
          <w:szCs w:val="28"/>
          <w:lang w:eastAsia="ar-SA"/>
        </w:rPr>
        <w:t>(восьме скликання)</w:t>
      </w:r>
    </w:p>
    <w:p w:rsidR="009A0414" w:rsidRPr="009A0414" w:rsidRDefault="009A0414" w:rsidP="009A0414">
      <w:pPr>
        <w:suppressAutoHyphens/>
        <w:spacing w:after="0" w:line="240" w:lineRule="auto"/>
        <w:jc w:val="center"/>
        <w:rPr>
          <w:rFonts w:ascii="Times New Roman" w:eastAsia="Calibri" w:hAnsi="Times New Roman" w:cs="Times New Roman"/>
          <w:b/>
          <w:sz w:val="28"/>
          <w:szCs w:val="28"/>
          <w:lang w:eastAsia="ar-SA"/>
        </w:rPr>
      </w:pPr>
    </w:p>
    <w:p w:rsidR="009A0414" w:rsidRDefault="009A0414" w:rsidP="009A0414">
      <w:pPr>
        <w:suppressAutoHyphens/>
        <w:spacing w:after="0" w:line="240" w:lineRule="auto"/>
        <w:jc w:val="center"/>
        <w:rPr>
          <w:rFonts w:ascii="Times New Roman" w:eastAsia="Calibri" w:hAnsi="Times New Roman" w:cs="Times New Roman"/>
          <w:b/>
          <w:sz w:val="28"/>
          <w:szCs w:val="28"/>
          <w:lang w:eastAsia="ar-SA"/>
        </w:rPr>
      </w:pPr>
      <w:r w:rsidRPr="009A0414">
        <w:rPr>
          <w:rFonts w:ascii="Times New Roman" w:eastAsia="Calibri" w:hAnsi="Times New Roman" w:cs="Times New Roman"/>
          <w:b/>
          <w:sz w:val="28"/>
          <w:szCs w:val="28"/>
          <w:lang w:eastAsia="ar-SA"/>
        </w:rPr>
        <w:t xml:space="preserve">Р І Ш Е Н </w:t>
      </w:r>
      <w:proofErr w:type="spellStart"/>
      <w:r w:rsidRPr="009A0414">
        <w:rPr>
          <w:rFonts w:ascii="Times New Roman" w:eastAsia="Calibri" w:hAnsi="Times New Roman" w:cs="Times New Roman"/>
          <w:b/>
          <w:sz w:val="28"/>
          <w:szCs w:val="28"/>
          <w:lang w:eastAsia="ar-SA"/>
        </w:rPr>
        <w:t>Н</w:t>
      </w:r>
      <w:proofErr w:type="spellEnd"/>
      <w:r w:rsidRPr="009A0414">
        <w:rPr>
          <w:rFonts w:ascii="Times New Roman" w:eastAsia="Calibri" w:hAnsi="Times New Roman" w:cs="Times New Roman"/>
          <w:b/>
          <w:sz w:val="28"/>
          <w:szCs w:val="28"/>
          <w:lang w:eastAsia="ar-SA"/>
        </w:rPr>
        <w:t xml:space="preserve"> Я</w:t>
      </w:r>
    </w:p>
    <w:p w:rsidR="00665FAC" w:rsidRPr="009A0414" w:rsidRDefault="00665FAC" w:rsidP="009A0414">
      <w:pPr>
        <w:suppressAutoHyphens/>
        <w:spacing w:after="0" w:line="240" w:lineRule="auto"/>
        <w:jc w:val="center"/>
        <w:rPr>
          <w:rFonts w:ascii="Times New Roman" w:eastAsia="Calibri" w:hAnsi="Times New Roman" w:cs="Times New Roman"/>
          <w:sz w:val="28"/>
          <w:szCs w:val="28"/>
          <w:lang w:eastAsia="ar-SA"/>
        </w:rPr>
      </w:pPr>
    </w:p>
    <w:p w:rsidR="009A0414" w:rsidRPr="009A0414" w:rsidRDefault="00665FAC" w:rsidP="009A0414">
      <w:pPr>
        <w:suppressAutoHyphens/>
        <w:spacing w:after="0" w:line="240" w:lineRule="auto"/>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23 </w:t>
      </w:r>
      <w:r w:rsidR="009A0414" w:rsidRPr="009A0414">
        <w:rPr>
          <w:rFonts w:ascii="Times New Roman" w:eastAsia="Calibri" w:hAnsi="Times New Roman" w:cs="Times New Roman"/>
          <w:sz w:val="28"/>
          <w:szCs w:val="28"/>
          <w:lang w:eastAsia="ar-SA"/>
        </w:rPr>
        <w:t>грудня 2021 року</w:t>
      </w:r>
      <w:r w:rsidR="009A0414" w:rsidRPr="009A0414">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r>
      <w:r>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r>
      <w:r w:rsidR="009A0414" w:rsidRPr="009A0414">
        <w:rPr>
          <w:rFonts w:ascii="Times New Roman" w:eastAsia="Calibri" w:hAnsi="Times New Roman" w:cs="Times New Roman"/>
          <w:sz w:val="28"/>
          <w:szCs w:val="28"/>
          <w:lang w:eastAsia="ar-SA"/>
        </w:rPr>
        <w:tab/>
        <w:t xml:space="preserve"> №</w:t>
      </w:r>
      <w:r w:rsidRPr="00665FAC">
        <w:rPr>
          <w:rFonts w:ascii="Times New Roman" w:eastAsia="Calibri" w:hAnsi="Times New Roman" w:cs="Times New Roman"/>
          <w:sz w:val="28"/>
          <w:szCs w:val="28"/>
          <w:u w:val="single"/>
          <w:lang w:eastAsia="ar-SA"/>
        </w:rPr>
        <w:t>811</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r w:rsidRPr="009A0414">
        <w:rPr>
          <w:rFonts w:ascii="Times New Roman" w:hAnsi="Times New Roman" w:cs="Times New Roman"/>
          <w:color w:val="000000"/>
          <w:sz w:val="28"/>
          <w:szCs w:val="28"/>
        </w:rPr>
        <w:t xml:space="preserve">Про затвердження Програми </w:t>
      </w:r>
      <w:r>
        <w:rPr>
          <w:rFonts w:ascii="Times New Roman" w:hAnsi="Times New Roman" w:cs="Times New Roman"/>
          <w:color w:val="000000"/>
          <w:sz w:val="28"/>
          <w:szCs w:val="28"/>
        </w:rPr>
        <w:t>матеріальної</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підтримки </w:t>
      </w:r>
      <w:proofErr w:type="spellStart"/>
      <w:r>
        <w:rPr>
          <w:rFonts w:ascii="Times New Roman" w:hAnsi="Times New Roman" w:cs="Times New Roman"/>
          <w:color w:val="000000"/>
          <w:sz w:val="28"/>
          <w:szCs w:val="28"/>
        </w:rPr>
        <w:t>малозахищених</w:t>
      </w:r>
      <w:proofErr w:type="spellEnd"/>
      <w:r>
        <w:rPr>
          <w:rFonts w:ascii="Times New Roman" w:hAnsi="Times New Roman" w:cs="Times New Roman"/>
          <w:color w:val="000000"/>
          <w:sz w:val="28"/>
          <w:szCs w:val="28"/>
        </w:rPr>
        <w:t xml:space="preserve"> верств</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населення</w:t>
      </w:r>
      <w:r w:rsidR="000925AF">
        <w:rPr>
          <w:rFonts w:ascii="Times New Roman" w:hAnsi="Times New Roman" w:cs="Times New Roman"/>
          <w:color w:val="000000"/>
          <w:sz w:val="28"/>
          <w:szCs w:val="28"/>
        </w:rPr>
        <w:t xml:space="preserve"> на 2022-2023 роки</w:t>
      </w:r>
      <w:r w:rsidRPr="009A0414">
        <w:rPr>
          <w:rFonts w:ascii="Times New Roman" w:hAnsi="Times New Roman" w:cs="Times New Roman"/>
          <w:color w:val="000000"/>
          <w:sz w:val="28"/>
          <w:szCs w:val="28"/>
        </w:rPr>
        <w:t xml:space="preserve"> </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p>
    <w:p w:rsidR="009A0414" w:rsidRPr="009A0414" w:rsidRDefault="009A0414" w:rsidP="000925AF">
      <w:pPr>
        <w:spacing w:after="0" w:line="240" w:lineRule="auto"/>
        <w:ind w:firstLine="708"/>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 xml:space="preserve">З метою подальшого посилення соціального захисту малозабезпечених верств населення міста, </w:t>
      </w:r>
      <w:r>
        <w:rPr>
          <w:rFonts w:ascii="Times New Roman" w:eastAsia="Times New Roman" w:hAnsi="Times New Roman" w:cs="Times New Roman"/>
          <w:sz w:val="26"/>
          <w:szCs w:val="26"/>
          <w:lang w:eastAsia="ru-RU"/>
        </w:rPr>
        <w:t xml:space="preserve">враховуючи зміни до Програми протягом 2021 року, </w:t>
      </w:r>
      <w:r w:rsidRPr="009A0414">
        <w:rPr>
          <w:rFonts w:ascii="Times New Roman" w:eastAsia="Times New Roman" w:hAnsi="Times New Roman" w:cs="Times New Roman"/>
          <w:sz w:val="26"/>
          <w:szCs w:val="26"/>
          <w:lang w:eastAsia="ru-RU"/>
        </w:rPr>
        <w:t xml:space="preserve">відповідно до пункту 22 статті 26 Закону України «Про місцеве самоврядування в Україні», законів України «Про соціальні послуги», «Про статус ветеранів війни, гарантії їх соціального захисту», «Про державну соціальну допомогу інвалідам з дитинства та дітям - інвалідам», «Про основи соціального захисту інвалідів в Україні», «Про статус та соціальний захист громадян, які постраждали внаслідок Чорнобильської катастрофи» та інших законодавчих документів, що гарантують соціальні права, передбачені Конституцією України, </w:t>
      </w:r>
      <w:r>
        <w:rPr>
          <w:rFonts w:ascii="Times New Roman" w:eastAsia="Times New Roman" w:hAnsi="Times New Roman" w:cs="Times New Roman"/>
          <w:sz w:val="26"/>
          <w:szCs w:val="26"/>
          <w:lang w:eastAsia="ru-RU"/>
        </w:rPr>
        <w:t xml:space="preserve">Шпанівська </w:t>
      </w:r>
      <w:r w:rsidRPr="009A0414">
        <w:rPr>
          <w:rFonts w:ascii="Times New Roman" w:eastAsia="Times New Roman" w:hAnsi="Times New Roman" w:cs="Times New Roman"/>
          <w:sz w:val="26"/>
          <w:szCs w:val="26"/>
          <w:lang w:eastAsia="ru-RU"/>
        </w:rPr>
        <w:t>сільська рада</w:t>
      </w:r>
    </w:p>
    <w:p w:rsidR="009A0414" w:rsidRPr="009A0414" w:rsidRDefault="009A0414" w:rsidP="009A0414">
      <w:pPr>
        <w:spacing w:after="0" w:line="240" w:lineRule="auto"/>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 xml:space="preserve"> </w:t>
      </w:r>
    </w:p>
    <w:p w:rsidR="009A0414" w:rsidRPr="009A0414" w:rsidRDefault="009A0414" w:rsidP="009A0414">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В И Р І Ш И Л А</w:t>
      </w:r>
      <w:r w:rsidRPr="009A0414">
        <w:rPr>
          <w:rFonts w:ascii="Times New Roman" w:eastAsia="Times New Roman" w:hAnsi="Times New Roman" w:cs="Times New Roman"/>
          <w:b/>
          <w:sz w:val="26"/>
          <w:szCs w:val="26"/>
          <w:lang w:eastAsia="ru-RU"/>
        </w:rPr>
        <w:t>:</w:t>
      </w:r>
    </w:p>
    <w:p w:rsidR="009A0414" w:rsidRPr="009A0414" w:rsidRDefault="009A0414" w:rsidP="009A0414">
      <w:pPr>
        <w:spacing w:after="0" w:line="240" w:lineRule="auto"/>
        <w:jc w:val="both"/>
        <w:rPr>
          <w:rFonts w:ascii="Times New Roman" w:eastAsia="Times New Roman" w:hAnsi="Times New Roman" w:cs="Times New Roman"/>
          <w:b/>
          <w:sz w:val="26"/>
          <w:szCs w:val="26"/>
          <w:lang w:eastAsia="ru-RU"/>
        </w:rPr>
      </w:pPr>
    </w:p>
    <w:p w:rsidR="009A0414" w:rsidRPr="009A0414" w:rsidRDefault="009A0414" w:rsidP="009A0414">
      <w:pPr>
        <w:spacing w:after="0" w:line="240" w:lineRule="auto"/>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 xml:space="preserve">1.Затвердити Програму соціальної підтримки малозабезпечених верств населення у населених пунктах </w:t>
      </w:r>
      <w:r>
        <w:rPr>
          <w:rFonts w:ascii="Times New Roman" w:eastAsia="Times New Roman" w:hAnsi="Times New Roman" w:cs="Times New Roman"/>
          <w:sz w:val="26"/>
          <w:szCs w:val="26"/>
          <w:lang w:eastAsia="ru-RU"/>
        </w:rPr>
        <w:t>Шпанівської сільської ради на 2022</w:t>
      </w:r>
      <w:r w:rsidRPr="009A0414">
        <w:rPr>
          <w:rFonts w:ascii="Times New Roman" w:eastAsia="Times New Roman" w:hAnsi="Times New Roman" w:cs="Times New Roman"/>
          <w:sz w:val="26"/>
          <w:szCs w:val="26"/>
          <w:lang w:eastAsia="ru-RU"/>
        </w:rPr>
        <w:t xml:space="preserve"> – 20</w:t>
      </w:r>
      <w:r>
        <w:rPr>
          <w:rFonts w:ascii="Times New Roman" w:eastAsia="Times New Roman" w:hAnsi="Times New Roman" w:cs="Times New Roman"/>
          <w:sz w:val="26"/>
          <w:szCs w:val="26"/>
          <w:lang w:eastAsia="ru-RU"/>
        </w:rPr>
        <w:t>23</w:t>
      </w:r>
      <w:r w:rsidRPr="009A0414">
        <w:rPr>
          <w:rFonts w:ascii="Times New Roman" w:eastAsia="Times New Roman" w:hAnsi="Times New Roman" w:cs="Times New Roman"/>
          <w:sz w:val="26"/>
          <w:szCs w:val="26"/>
          <w:lang w:eastAsia="ru-RU"/>
        </w:rPr>
        <w:t xml:space="preserve"> роки згідно додатку 1.</w:t>
      </w:r>
    </w:p>
    <w:p w:rsidR="009A0414" w:rsidRPr="009A0414" w:rsidRDefault="009A0414" w:rsidP="009A0414">
      <w:pPr>
        <w:spacing w:after="0" w:line="240" w:lineRule="auto"/>
        <w:jc w:val="both"/>
        <w:rPr>
          <w:rFonts w:ascii="Times New Roman" w:eastAsia="Times New Roman" w:hAnsi="Times New Roman" w:cs="Times New Roman"/>
          <w:color w:val="000000"/>
          <w:sz w:val="28"/>
          <w:szCs w:val="28"/>
          <w:lang w:eastAsia="uk-UA"/>
        </w:rPr>
      </w:pPr>
      <w:r w:rsidRPr="009A0414">
        <w:rPr>
          <w:rFonts w:ascii="Times New Roman" w:eastAsia="Times New Roman" w:hAnsi="Times New Roman" w:cs="Times New Roman"/>
          <w:sz w:val="26"/>
          <w:szCs w:val="26"/>
          <w:lang w:eastAsia="ru-RU"/>
        </w:rPr>
        <w:t xml:space="preserve">2.Затвердити </w:t>
      </w:r>
      <w:r>
        <w:rPr>
          <w:rFonts w:ascii="Times New Roman" w:eastAsia="Times New Roman" w:hAnsi="Times New Roman" w:cs="Times New Roman"/>
          <w:color w:val="000000"/>
          <w:sz w:val="28"/>
          <w:szCs w:val="28"/>
          <w:lang w:eastAsia="uk-UA"/>
        </w:rPr>
        <w:t>з</w:t>
      </w:r>
      <w:r w:rsidRPr="009A0414">
        <w:rPr>
          <w:rFonts w:ascii="Times New Roman" w:eastAsia="Times New Roman" w:hAnsi="Times New Roman" w:cs="Times New Roman"/>
          <w:color w:val="000000"/>
          <w:sz w:val="28"/>
          <w:szCs w:val="28"/>
          <w:lang w:eastAsia="uk-UA"/>
        </w:rPr>
        <w:t>аходи</w:t>
      </w:r>
      <w:r>
        <w:rPr>
          <w:rFonts w:ascii="Times New Roman" w:eastAsia="Times New Roman" w:hAnsi="Times New Roman" w:cs="Times New Roman"/>
          <w:color w:val="000000"/>
          <w:sz w:val="28"/>
          <w:szCs w:val="28"/>
          <w:lang w:eastAsia="uk-UA"/>
        </w:rPr>
        <w:t xml:space="preserve">  щодо виконання П</w:t>
      </w:r>
      <w:r w:rsidRPr="009A0414">
        <w:rPr>
          <w:rFonts w:ascii="Times New Roman" w:eastAsia="Times New Roman" w:hAnsi="Times New Roman" w:cs="Times New Roman"/>
          <w:color w:val="000000"/>
          <w:sz w:val="28"/>
          <w:szCs w:val="28"/>
          <w:lang w:eastAsia="uk-UA"/>
        </w:rPr>
        <w:t xml:space="preserve">рограми матеріальної підтримки найбільш </w:t>
      </w:r>
      <w:r>
        <w:rPr>
          <w:rFonts w:ascii="Times New Roman" w:eastAsia="Times New Roman" w:hAnsi="Times New Roman" w:cs="Times New Roman"/>
          <w:color w:val="000000"/>
          <w:sz w:val="28"/>
          <w:szCs w:val="28"/>
          <w:lang w:eastAsia="uk-UA"/>
        </w:rPr>
        <w:t xml:space="preserve">незахищених </w:t>
      </w:r>
      <w:r w:rsidRPr="009A0414">
        <w:rPr>
          <w:rFonts w:ascii="Times New Roman" w:eastAsia="Times New Roman" w:hAnsi="Times New Roman" w:cs="Times New Roman"/>
          <w:color w:val="000000"/>
          <w:sz w:val="28"/>
          <w:szCs w:val="28"/>
          <w:lang w:eastAsia="uk-UA"/>
        </w:rPr>
        <w:t>верств населення Шпанівської сільської ради на 2022-2023 роки</w:t>
      </w:r>
      <w:r>
        <w:rPr>
          <w:rFonts w:ascii="Times New Roman" w:eastAsia="Times New Roman" w:hAnsi="Times New Roman" w:cs="Times New Roman"/>
          <w:color w:val="000000"/>
          <w:sz w:val="28"/>
          <w:szCs w:val="28"/>
          <w:lang w:eastAsia="uk-UA"/>
        </w:rPr>
        <w:t xml:space="preserve"> (додаються)</w:t>
      </w:r>
    </w:p>
    <w:p w:rsidR="009A0414" w:rsidRDefault="009A0414" w:rsidP="009A0414">
      <w:pPr>
        <w:spacing w:after="0" w:line="240" w:lineRule="auto"/>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Фінансовому відділу Шпанівської сільської ради </w:t>
      </w:r>
      <w:r w:rsidRPr="009A0414">
        <w:rPr>
          <w:rFonts w:ascii="Times New Roman" w:eastAsia="Times New Roman" w:hAnsi="Times New Roman" w:cs="Times New Roman"/>
          <w:sz w:val="26"/>
          <w:szCs w:val="26"/>
          <w:lang w:eastAsia="ru-RU"/>
        </w:rPr>
        <w:t>передбачити кошти на фінансування Програми, виходячи з наявних бюджетних можливостей.</w:t>
      </w:r>
    </w:p>
    <w:p w:rsidR="009A0414" w:rsidRPr="009A0414" w:rsidRDefault="000925AF" w:rsidP="009A0414">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 </w:t>
      </w:r>
      <w:r w:rsidR="009A0414">
        <w:rPr>
          <w:rFonts w:ascii="Times New Roman" w:eastAsia="Times New Roman" w:hAnsi="Times New Roman" w:cs="Times New Roman"/>
          <w:sz w:val="26"/>
          <w:szCs w:val="26"/>
          <w:lang w:eastAsia="ru-RU"/>
        </w:rPr>
        <w:t>Визнати таким що втратив чинність додаток 2 Програми соціально-економі</w:t>
      </w:r>
      <w:r w:rsidR="0076148A">
        <w:rPr>
          <w:rFonts w:ascii="Times New Roman" w:eastAsia="Times New Roman" w:hAnsi="Times New Roman" w:cs="Times New Roman"/>
          <w:sz w:val="26"/>
          <w:szCs w:val="26"/>
          <w:lang w:eastAsia="ru-RU"/>
        </w:rPr>
        <w:t>чного розвитку на 2021-2023 роки  з внесеними до нього змінами та доповненнями</w:t>
      </w:r>
    </w:p>
    <w:p w:rsidR="009A0414" w:rsidRDefault="00665E7D" w:rsidP="00665E7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9A0414" w:rsidRPr="009A0414">
        <w:rPr>
          <w:rFonts w:ascii="Times New Roman" w:eastAsia="Times New Roman" w:hAnsi="Times New Roman" w:cs="Times New Roman"/>
          <w:sz w:val="26"/>
          <w:szCs w:val="26"/>
          <w:lang w:eastAsia="ru-RU"/>
        </w:rPr>
        <w:t xml:space="preserve">.Контроль за виконанням рішення покласти на постійну комісію сільської ради з питань </w:t>
      </w:r>
      <w:r>
        <w:rPr>
          <w:rFonts w:ascii="Times New Roman" w:eastAsia="Times New Roman" w:hAnsi="Times New Roman" w:cs="Times New Roman"/>
          <w:sz w:val="26"/>
          <w:szCs w:val="26"/>
          <w:lang w:eastAsia="ru-RU"/>
        </w:rPr>
        <w:t>фінансів</w:t>
      </w:r>
      <w:r w:rsidR="00665FAC">
        <w:rPr>
          <w:rFonts w:ascii="Times New Roman" w:eastAsia="Times New Roman" w:hAnsi="Times New Roman" w:cs="Times New Roman"/>
          <w:sz w:val="26"/>
          <w:szCs w:val="26"/>
          <w:lang w:eastAsia="ru-RU"/>
        </w:rPr>
        <w:t>, бюджету та соціально-економічного розвитку (Зоряна ВОЗНЮК)</w:t>
      </w:r>
    </w:p>
    <w:p w:rsidR="00665FAC" w:rsidRDefault="00665FAC" w:rsidP="00665E7D">
      <w:pPr>
        <w:spacing w:after="0" w:line="240" w:lineRule="auto"/>
        <w:jc w:val="both"/>
        <w:rPr>
          <w:rFonts w:ascii="Times New Roman" w:eastAsia="Times New Roman" w:hAnsi="Times New Roman" w:cs="Times New Roman"/>
          <w:sz w:val="26"/>
          <w:szCs w:val="26"/>
          <w:lang w:eastAsia="ru-RU"/>
        </w:rPr>
      </w:pPr>
    </w:p>
    <w:p w:rsidR="00665FAC" w:rsidRDefault="00665FAC" w:rsidP="00665E7D">
      <w:pPr>
        <w:spacing w:after="0" w:line="240" w:lineRule="auto"/>
        <w:jc w:val="both"/>
        <w:rPr>
          <w:rFonts w:ascii="Times New Roman" w:eastAsia="Times New Roman" w:hAnsi="Times New Roman" w:cs="Times New Roman"/>
          <w:sz w:val="26"/>
          <w:szCs w:val="26"/>
          <w:lang w:eastAsia="ru-RU"/>
        </w:rPr>
      </w:pPr>
    </w:p>
    <w:p w:rsidR="00665FAC" w:rsidRPr="009A0414" w:rsidRDefault="00665FAC" w:rsidP="00665E7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Сільський голова</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Микола СТОЛЯРЧУК</w:t>
      </w:r>
    </w:p>
    <w:p w:rsidR="009A0414" w:rsidRPr="009A0414" w:rsidRDefault="009A0414" w:rsidP="009A0414">
      <w:pPr>
        <w:spacing w:after="0" w:line="240" w:lineRule="auto"/>
        <w:jc w:val="both"/>
        <w:rPr>
          <w:rFonts w:ascii="Times New Roman" w:eastAsia="Times New Roman" w:hAnsi="Times New Roman" w:cs="Times New Roman"/>
          <w:color w:val="FF0000"/>
          <w:sz w:val="26"/>
          <w:szCs w:val="26"/>
          <w:lang w:eastAsia="ru-RU"/>
        </w:rPr>
      </w:pPr>
    </w:p>
    <w:p w:rsidR="009A0414" w:rsidRDefault="009A0414" w:rsidP="009A0414">
      <w:pPr>
        <w:spacing w:after="0" w:line="240" w:lineRule="auto"/>
        <w:jc w:val="center"/>
        <w:rPr>
          <w:rFonts w:ascii="Times New Roman" w:eastAsia="Times New Roman" w:hAnsi="Times New Roman" w:cs="Times New Roman"/>
          <w:b/>
          <w:sz w:val="26"/>
          <w:szCs w:val="26"/>
          <w:lang w:eastAsia="ru-RU"/>
        </w:rPr>
      </w:pPr>
    </w:p>
    <w:p w:rsidR="00665FAC" w:rsidRDefault="00665FAC" w:rsidP="009A0414">
      <w:pPr>
        <w:spacing w:after="0" w:line="240" w:lineRule="auto"/>
        <w:jc w:val="center"/>
        <w:rPr>
          <w:rFonts w:ascii="Times New Roman" w:eastAsia="Times New Roman" w:hAnsi="Times New Roman" w:cs="Times New Roman"/>
          <w:b/>
          <w:sz w:val="26"/>
          <w:szCs w:val="26"/>
          <w:lang w:eastAsia="ru-RU"/>
        </w:rPr>
      </w:pPr>
    </w:p>
    <w:p w:rsidR="00665FAC" w:rsidRDefault="00665FAC" w:rsidP="009A0414">
      <w:pPr>
        <w:spacing w:after="0" w:line="240" w:lineRule="auto"/>
        <w:jc w:val="center"/>
        <w:rPr>
          <w:rFonts w:ascii="Times New Roman" w:eastAsia="Times New Roman" w:hAnsi="Times New Roman" w:cs="Times New Roman"/>
          <w:b/>
          <w:sz w:val="26"/>
          <w:szCs w:val="26"/>
          <w:lang w:eastAsia="ru-RU"/>
        </w:rPr>
      </w:pPr>
    </w:p>
    <w:p w:rsidR="00665FAC" w:rsidRPr="009A0414" w:rsidRDefault="00665FAC" w:rsidP="009A0414">
      <w:pPr>
        <w:spacing w:after="0" w:line="240" w:lineRule="auto"/>
        <w:jc w:val="center"/>
        <w:rPr>
          <w:rFonts w:ascii="Times New Roman" w:eastAsia="Times New Roman" w:hAnsi="Times New Roman" w:cs="Times New Roman"/>
          <w:b/>
          <w:sz w:val="26"/>
          <w:szCs w:val="26"/>
          <w:lang w:eastAsia="ru-RU"/>
        </w:rPr>
      </w:pPr>
    </w:p>
    <w:p w:rsidR="00BF16A2" w:rsidRDefault="00BF16A2" w:rsidP="00BF16A2">
      <w:pPr>
        <w:spacing w:after="0" w:line="240" w:lineRule="auto"/>
        <w:rPr>
          <w:rFonts w:ascii="Times New Roman" w:eastAsia="Times New Roman" w:hAnsi="Times New Roman" w:cs="Times New Roman"/>
          <w:sz w:val="24"/>
          <w:szCs w:val="24"/>
          <w:lang w:eastAsia="ru-RU"/>
        </w:rPr>
      </w:pPr>
    </w:p>
    <w:p w:rsidR="00BF16A2" w:rsidRPr="00273E28" w:rsidRDefault="00BF16A2" w:rsidP="00BF16A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w:t>
      </w:r>
    </w:p>
    <w:p w:rsidR="00BF16A2" w:rsidRDefault="00BF16A2" w:rsidP="00BF16A2">
      <w:pPr>
        <w:spacing w:after="0" w:line="240" w:lineRule="auto"/>
        <w:ind w:left="4956" w:firstLine="708"/>
        <w:jc w:val="right"/>
        <w:rPr>
          <w:rFonts w:ascii="Times New Roman" w:eastAsia="Times New Roman" w:hAnsi="Times New Roman" w:cs="Times New Roman"/>
          <w:sz w:val="24"/>
          <w:szCs w:val="24"/>
          <w:lang w:eastAsia="ru-RU"/>
        </w:rPr>
      </w:pPr>
      <w:r w:rsidRPr="00273E28">
        <w:rPr>
          <w:rFonts w:ascii="Times New Roman" w:eastAsia="Times New Roman" w:hAnsi="Times New Roman" w:cs="Times New Roman"/>
          <w:sz w:val="24"/>
          <w:szCs w:val="24"/>
          <w:lang w:eastAsia="ru-RU"/>
        </w:rPr>
        <w:t xml:space="preserve">до Програми соціально-економічного розвитку Шпанівської сільської ради на </w:t>
      </w:r>
    </w:p>
    <w:p w:rsidR="00BF16A2" w:rsidRPr="00273E28" w:rsidRDefault="00C87082" w:rsidP="00BF16A2">
      <w:pPr>
        <w:spacing w:after="0" w:line="240" w:lineRule="auto"/>
        <w:ind w:left="4956"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r w:rsidR="00BF16A2">
        <w:rPr>
          <w:rFonts w:ascii="Times New Roman" w:eastAsia="Times New Roman" w:hAnsi="Times New Roman" w:cs="Times New Roman"/>
          <w:sz w:val="24"/>
          <w:szCs w:val="24"/>
          <w:lang w:eastAsia="ru-RU"/>
        </w:rPr>
        <w:t>-2023</w:t>
      </w:r>
      <w:r w:rsidR="00BF16A2" w:rsidRPr="00273E28">
        <w:rPr>
          <w:rFonts w:ascii="Times New Roman" w:eastAsia="Times New Roman" w:hAnsi="Times New Roman" w:cs="Times New Roman"/>
          <w:sz w:val="24"/>
          <w:szCs w:val="24"/>
          <w:lang w:eastAsia="ru-RU"/>
        </w:rPr>
        <w:t xml:space="preserve"> </w:t>
      </w:r>
      <w:r w:rsidR="00BF16A2">
        <w:rPr>
          <w:rFonts w:ascii="Times New Roman" w:eastAsia="Times New Roman" w:hAnsi="Times New Roman" w:cs="Times New Roman"/>
          <w:sz w:val="24"/>
          <w:szCs w:val="24"/>
          <w:lang w:eastAsia="ru-RU"/>
        </w:rPr>
        <w:t>рік</w:t>
      </w:r>
    </w:p>
    <w:p w:rsidR="00BF16A2" w:rsidRPr="0067627E" w:rsidRDefault="00BF16A2" w:rsidP="00BF16A2">
      <w:pPr>
        <w:spacing w:after="113" w:line="240" w:lineRule="auto"/>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w:t>
      </w:r>
    </w:p>
    <w:p w:rsidR="00BF16A2" w:rsidRPr="0058123D"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Програма</w:t>
      </w:r>
    </w:p>
    <w:p w:rsidR="00BF16A2" w:rsidRPr="0058123D"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матеріальної підтримки найбільш незахищених</w:t>
      </w:r>
    </w:p>
    <w:p w:rsidR="00BF16A2"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 xml:space="preserve">верств населення по </w:t>
      </w:r>
      <w:proofErr w:type="spellStart"/>
      <w:r w:rsidRPr="0058123D">
        <w:rPr>
          <w:rFonts w:ascii="Times New Roman" w:eastAsia="Times New Roman" w:hAnsi="Times New Roman" w:cs="Times New Roman"/>
          <w:b/>
          <w:color w:val="000000"/>
          <w:sz w:val="28"/>
          <w:szCs w:val="28"/>
          <w:lang w:eastAsia="uk-UA"/>
        </w:rPr>
        <w:t>Шп</w:t>
      </w:r>
      <w:r w:rsidR="00C87082">
        <w:rPr>
          <w:rFonts w:ascii="Times New Roman" w:eastAsia="Times New Roman" w:hAnsi="Times New Roman" w:cs="Times New Roman"/>
          <w:b/>
          <w:color w:val="000000"/>
          <w:sz w:val="28"/>
          <w:szCs w:val="28"/>
          <w:lang w:eastAsia="uk-UA"/>
        </w:rPr>
        <w:t>анівській</w:t>
      </w:r>
      <w:proofErr w:type="spellEnd"/>
      <w:r w:rsidR="00C87082">
        <w:rPr>
          <w:rFonts w:ascii="Times New Roman" w:eastAsia="Times New Roman" w:hAnsi="Times New Roman" w:cs="Times New Roman"/>
          <w:b/>
          <w:color w:val="000000"/>
          <w:sz w:val="28"/>
          <w:szCs w:val="28"/>
          <w:lang w:eastAsia="uk-UA"/>
        </w:rPr>
        <w:t xml:space="preserve"> сільській раді на 2022</w:t>
      </w:r>
      <w:r w:rsidRPr="0058123D">
        <w:rPr>
          <w:rFonts w:ascii="Times New Roman" w:eastAsia="Times New Roman" w:hAnsi="Times New Roman" w:cs="Times New Roman"/>
          <w:b/>
          <w:color w:val="000000"/>
          <w:sz w:val="28"/>
          <w:szCs w:val="28"/>
          <w:lang w:eastAsia="uk-UA"/>
        </w:rPr>
        <w:t xml:space="preserve">-2023 </w:t>
      </w:r>
      <w:r>
        <w:rPr>
          <w:rFonts w:ascii="Times New Roman" w:eastAsia="Times New Roman" w:hAnsi="Times New Roman" w:cs="Times New Roman"/>
          <w:b/>
          <w:color w:val="000000"/>
          <w:sz w:val="28"/>
          <w:szCs w:val="28"/>
          <w:lang w:eastAsia="uk-UA"/>
        </w:rPr>
        <w:t>ро</w:t>
      </w:r>
      <w:r w:rsidRPr="0058123D">
        <w:rPr>
          <w:rFonts w:ascii="Times New Roman" w:eastAsia="Times New Roman" w:hAnsi="Times New Roman" w:cs="Times New Roman"/>
          <w:b/>
          <w:color w:val="000000"/>
          <w:sz w:val="28"/>
          <w:szCs w:val="28"/>
          <w:lang w:eastAsia="uk-UA"/>
        </w:rPr>
        <w:t>к</w:t>
      </w:r>
      <w:r>
        <w:rPr>
          <w:rFonts w:ascii="Times New Roman" w:eastAsia="Times New Roman" w:hAnsi="Times New Roman" w:cs="Times New Roman"/>
          <w:b/>
          <w:color w:val="000000"/>
          <w:sz w:val="28"/>
          <w:szCs w:val="28"/>
          <w:lang w:eastAsia="uk-UA"/>
        </w:rPr>
        <w:t>и</w:t>
      </w:r>
    </w:p>
    <w:p w:rsidR="00BF16A2" w:rsidRDefault="00BF16A2" w:rsidP="00BF16A2">
      <w:pPr>
        <w:spacing w:after="0" w:line="240" w:lineRule="auto"/>
        <w:jc w:val="center"/>
        <w:rPr>
          <w:rFonts w:ascii="Times New Roman" w:eastAsia="Times New Roman" w:hAnsi="Times New Roman" w:cs="Times New Roman"/>
          <w:b/>
          <w:color w:val="000000"/>
          <w:sz w:val="28"/>
          <w:szCs w:val="28"/>
          <w:lang w:eastAsia="uk-UA"/>
        </w:rPr>
      </w:pPr>
    </w:p>
    <w:p w:rsidR="00BF16A2" w:rsidRPr="00FE63AE" w:rsidRDefault="00BF16A2" w:rsidP="00BF16A2">
      <w:pPr>
        <w:shd w:val="clear" w:color="auto" w:fill="FFFEF5"/>
        <w:spacing w:after="113" w:line="240" w:lineRule="auto"/>
        <w:ind w:firstLine="708"/>
        <w:jc w:val="both"/>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8"/>
          <w:szCs w:val="28"/>
          <w:lang w:eastAsia="uk-UA"/>
        </w:rPr>
        <w:t>На території територіальної громади</w:t>
      </w:r>
      <w:r w:rsidRPr="00FE63AE">
        <w:rPr>
          <w:rFonts w:ascii="Times New Roman" w:eastAsia="Times New Roman" w:hAnsi="Times New Roman" w:cs="Times New Roman"/>
          <w:color w:val="000000"/>
          <w:sz w:val="28"/>
          <w:szCs w:val="28"/>
          <w:lang w:eastAsia="uk-UA"/>
        </w:rPr>
        <w:t xml:space="preserve"> проживає </w:t>
      </w:r>
      <w:r>
        <w:rPr>
          <w:rFonts w:ascii="Times New Roman" w:eastAsia="Times New Roman" w:hAnsi="Times New Roman" w:cs="Times New Roman"/>
          <w:color w:val="000000"/>
          <w:sz w:val="28"/>
          <w:szCs w:val="28"/>
          <w:lang w:eastAsia="uk-UA"/>
        </w:rPr>
        <w:t xml:space="preserve">2370 осіб похилого віку, 126 непрацездатних </w:t>
      </w:r>
      <w:proofErr w:type="spellStart"/>
      <w:r>
        <w:rPr>
          <w:rFonts w:ascii="Times New Roman" w:eastAsia="Times New Roman" w:hAnsi="Times New Roman" w:cs="Times New Roman"/>
          <w:color w:val="000000"/>
          <w:sz w:val="28"/>
          <w:szCs w:val="28"/>
          <w:lang w:eastAsia="uk-UA"/>
        </w:rPr>
        <w:t>одинокопроживаючих</w:t>
      </w:r>
      <w:proofErr w:type="spellEnd"/>
      <w:r>
        <w:rPr>
          <w:rFonts w:ascii="Times New Roman" w:eastAsia="Times New Roman" w:hAnsi="Times New Roman" w:cs="Times New Roman"/>
          <w:color w:val="000000"/>
          <w:sz w:val="28"/>
          <w:szCs w:val="28"/>
          <w:lang w:eastAsia="uk-UA"/>
        </w:rPr>
        <w:t xml:space="preserve"> осіб похилого віку, 223 особи з інвалідністю, 135 учасників АТО, ООС, 30 воїнів-інтернаціоналістів, 95 </w:t>
      </w:r>
      <w:r w:rsidRPr="00FE63AE">
        <w:rPr>
          <w:rFonts w:ascii="Times New Roman" w:eastAsia="Times New Roman" w:hAnsi="Times New Roman" w:cs="Times New Roman"/>
          <w:color w:val="000000"/>
          <w:sz w:val="28"/>
          <w:szCs w:val="28"/>
          <w:lang w:eastAsia="uk-UA"/>
        </w:rPr>
        <w:t>малозабезпечених сімей,</w:t>
      </w:r>
      <w:r>
        <w:rPr>
          <w:rFonts w:ascii="Times New Roman" w:eastAsia="Times New Roman" w:hAnsi="Times New Roman" w:cs="Times New Roman"/>
          <w:color w:val="000000"/>
          <w:sz w:val="28"/>
          <w:szCs w:val="28"/>
          <w:lang w:eastAsia="uk-UA"/>
        </w:rPr>
        <w:t xml:space="preserve"> 24 сім’ї, що перебувають у складних життєвих обставинах.</w:t>
      </w:r>
      <w:r w:rsidRPr="00FE63AE">
        <w:rPr>
          <w:rFonts w:ascii="Times New Roman" w:eastAsia="Times New Roman" w:hAnsi="Times New Roman" w:cs="Times New Roman"/>
          <w:color w:val="000000"/>
          <w:sz w:val="28"/>
          <w:szCs w:val="28"/>
          <w:lang w:eastAsia="uk-UA"/>
        </w:rPr>
        <w:t xml:space="preserve"> Усі вони потребуют</w:t>
      </w:r>
      <w:r>
        <w:rPr>
          <w:rFonts w:ascii="Times New Roman" w:eastAsia="Times New Roman" w:hAnsi="Times New Roman" w:cs="Times New Roman"/>
          <w:color w:val="000000"/>
          <w:sz w:val="28"/>
          <w:szCs w:val="28"/>
          <w:lang w:eastAsia="uk-UA"/>
        </w:rPr>
        <w:t>ь особливої уваги і турботи</w:t>
      </w:r>
      <w:r w:rsidRPr="00FE63AE">
        <w:rPr>
          <w:rFonts w:ascii="Times New Roman" w:eastAsia="Times New Roman" w:hAnsi="Times New Roman" w:cs="Times New Roman"/>
          <w:color w:val="000000"/>
          <w:sz w:val="28"/>
          <w:szCs w:val="28"/>
          <w:lang w:eastAsia="uk-UA"/>
        </w:rPr>
        <w:t>.</w:t>
      </w:r>
    </w:p>
    <w:p w:rsidR="00BF16A2" w:rsidRPr="00FE63AE" w:rsidRDefault="00BF16A2" w:rsidP="00BF16A2">
      <w:pPr>
        <w:shd w:val="clear" w:color="auto" w:fill="FFFEF5"/>
        <w:spacing w:after="113" w:line="240" w:lineRule="auto"/>
        <w:ind w:firstLine="708"/>
        <w:jc w:val="center"/>
        <w:rPr>
          <w:rFonts w:ascii="Times New Roman" w:eastAsia="Times New Roman" w:hAnsi="Times New Roman" w:cs="Times New Roman"/>
          <w:color w:val="000000"/>
          <w:sz w:val="20"/>
          <w:szCs w:val="20"/>
          <w:lang w:eastAsia="uk-UA"/>
        </w:rPr>
      </w:pPr>
      <w:r w:rsidRPr="00FE63AE">
        <w:rPr>
          <w:rFonts w:ascii="Times New Roman" w:eastAsia="Times New Roman" w:hAnsi="Times New Roman" w:cs="Times New Roman"/>
          <w:b/>
          <w:color w:val="000000"/>
          <w:sz w:val="28"/>
          <w:szCs w:val="28"/>
          <w:lang w:eastAsia="uk-UA"/>
        </w:rPr>
        <w:t>Мета і основні завдання Програми</w:t>
      </w:r>
    </w:p>
    <w:p w:rsidR="00BF16A2" w:rsidRPr="0058123D" w:rsidRDefault="00BF16A2" w:rsidP="00BF16A2">
      <w:pPr>
        <w:spacing w:after="0"/>
        <w:ind w:firstLine="708"/>
        <w:jc w:val="both"/>
        <w:rPr>
          <w:rFonts w:ascii="Times New Roman" w:hAnsi="Times New Roman" w:cs="Times New Roman"/>
          <w:b/>
          <w:bCs/>
          <w:color w:val="000000"/>
          <w:sz w:val="28"/>
          <w:szCs w:val="28"/>
        </w:rPr>
      </w:pPr>
      <w:r w:rsidRPr="0058123D">
        <w:rPr>
          <w:rFonts w:ascii="Times New Roman" w:hAnsi="Times New Roman" w:cs="Times New Roman"/>
          <w:color w:val="000000"/>
          <w:sz w:val="28"/>
          <w:szCs w:val="28"/>
        </w:rPr>
        <w:t xml:space="preserve">Метою  Програми  є  покращення  соціального обслуговування, захисту та матеріального становища  найбільш незахищених верств населення, яке полягає в: </w:t>
      </w:r>
    </w:p>
    <w:p w:rsidR="00BF16A2" w:rsidRPr="0058123D"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наданні  матеріальної підтримки  ветеранам, особам з інвалідністю, одиноким непрацездатним громадянам,</w:t>
      </w:r>
      <w:r w:rsidRPr="0058123D">
        <w:rPr>
          <w:rFonts w:ascii="Times New Roman" w:hAnsi="Times New Roman" w:cs="Times New Roman"/>
          <w:sz w:val="28"/>
          <w:szCs w:val="28"/>
        </w:rPr>
        <w:t xml:space="preserve"> Героям України, Героям Соціалістичної Праці, кавалерам орденів Трудової Слави та громадянам, яким виповнилось 100 і більше років та яким виповнилося  від 90 до 100 років, пенсіонерам, репресованим, які були реабілітовані згі</w:t>
      </w:r>
      <w:r>
        <w:rPr>
          <w:rFonts w:ascii="Times New Roman" w:hAnsi="Times New Roman" w:cs="Times New Roman"/>
          <w:sz w:val="28"/>
          <w:szCs w:val="28"/>
        </w:rPr>
        <w:t xml:space="preserve">дно з чинним законодавством </w:t>
      </w:r>
      <w:r w:rsidRPr="0058123D">
        <w:rPr>
          <w:rFonts w:ascii="Times New Roman" w:hAnsi="Times New Roman" w:cs="Times New Roman"/>
          <w:color w:val="000000"/>
          <w:sz w:val="28"/>
          <w:szCs w:val="28"/>
        </w:rPr>
        <w:t xml:space="preserve">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матеріальної допомоги на лікування учасникам бойових дій, учасникам антитерористичної операції </w:t>
      </w:r>
      <w:r w:rsidRPr="0058123D">
        <w:rPr>
          <w:rFonts w:ascii="Times New Roman" w:hAnsi="Times New Roman" w:cs="Times New Roman"/>
          <w:b/>
          <w:bCs/>
          <w:sz w:val="28"/>
          <w:szCs w:val="28"/>
        </w:rPr>
        <w:t xml:space="preserve"> - </w:t>
      </w:r>
      <w:r w:rsidRPr="0058123D">
        <w:rPr>
          <w:rFonts w:ascii="Times New Roman" w:hAnsi="Times New Roman" w:cs="Times New Roman"/>
          <w:color w:val="000000"/>
          <w:sz w:val="28"/>
          <w:szCs w:val="28"/>
        </w:rPr>
        <w:t xml:space="preserve"> добровольцям, родинам загиблих героїв антитерористичної операції та Небесної Сотні;</w:t>
      </w:r>
    </w:p>
    <w:p w:rsidR="00BF16A2" w:rsidRPr="0058123D"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наданні соціального захисту особам з інвалідністю та створенні необхідних умов для комплексної реабілітації та інтеграції осіб з обмеженими фізичними можливостями в суспільство, удосконаленні системи надання їм реабілітаційних послуг;</w:t>
      </w:r>
    </w:p>
    <w:p w:rsidR="00BF16A2" w:rsidRDefault="00BF16A2" w:rsidP="00BF16A2">
      <w:pPr>
        <w:spacing w:after="0"/>
        <w:ind w:firstLine="708"/>
        <w:jc w:val="both"/>
        <w:rPr>
          <w:rFonts w:ascii="Times New Roman" w:hAnsi="Times New Roman" w:cs="Times New Roman"/>
          <w:sz w:val="28"/>
          <w:szCs w:val="28"/>
        </w:rPr>
      </w:pPr>
      <w:r w:rsidRPr="0058123D">
        <w:rPr>
          <w:rFonts w:ascii="Times New Roman" w:hAnsi="Times New Roman" w:cs="Times New Roman"/>
          <w:sz w:val="28"/>
          <w:szCs w:val="28"/>
        </w:rPr>
        <w:t>наданні соціальних послуг особам, які перебувають у складних життєвих обставинах, спрямованих на забезпечення їх матеріальної незалежності та соціально-психоло</w:t>
      </w:r>
      <w:r>
        <w:rPr>
          <w:rFonts w:ascii="Times New Roman" w:hAnsi="Times New Roman" w:cs="Times New Roman"/>
          <w:sz w:val="28"/>
          <w:szCs w:val="28"/>
        </w:rPr>
        <w:t>гічної адаптації в суспільстві;</w:t>
      </w:r>
    </w:p>
    <w:p w:rsidR="00BF16A2" w:rsidRPr="00AA7BE1" w:rsidRDefault="00BF16A2" w:rsidP="00BF16A2">
      <w:pPr>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Виконання </w:t>
      </w:r>
      <w:r w:rsidRPr="0058123D">
        <w:rPr>
          <w:rFonts w:ascii="Times New Roman" w:hAnsi="Times New Roman" w:cs="Times New Roman"/>
          <w:color w:val="000000"/>
          <w:sz w:val="28"/>
          <w:szCs w:val="28"/>
        </w:rPr>
        <w:t xml:space="preserve">Програми </w:t>
      </w:r>
      <w:r w:rsidRPr="0058123D">
        <w:rPr>
          <w:rFonts w:ascii="Times New Roman" w:hAnsi="Times New Roman" w:cs="Times New Roman"/>
          <w:sz w:val="28"/>
          <w:szCs w:val="28"/>
        </w:rPr>
        <w:t>обумовлено Законами України „Про пенсійне забезпечення”,  „Про реабілітацію жертв політичних репресій на Україні”, „Про реабілітацію інвалідів в Україні”, „Про соціальні послуги</w:t>
      </w:r>
      <w:r w:rsidRPr="00394355">
        <w:rPr>
          <w:rFonts w:ascii="Times New Roman" w:hAnsi="Times New Roman" w:cs="Times New Roman"/>
          <w:sz w:val="28"/>
          <w:szCs w:val="28"/>
        </w:rPr>
        <w:t xml:space="preserve">”, </w:t>
      </w:r>
      <w:r w:rsidRPr="00AA7BE1">
        <w:rPr>
          <w:rFonts w:ascii="Times New Roman" w:hAnsi="Times New Roman" w:cs="Times New Roman"/>
          <w:sz w:val="28"/>
          <w:szCs w:val="28"/>
        </w:rPr>
        <w:t>“</w:t>
      </w:r>
      <w:r w:rsidRPr="00394355">
        <w:rPr>
          <w:rFonts w:ascii="Times New Roman" w:eastAsia="Times New Roman" w:hAnsi="Times New Roman" w:cs="Times New Roman"/>
          <w:bCs/>
          <w:sz w:val="28"/>
          <w:szCs w:val="28"/>
          <w:lang w:eastAsia="uk-UA"/>
        </w:rPr>
        <w:t>Про соціальну роботу з сім'ями, дітьми та молоддю</w:t>
      </w:r>
      <w:r w:rsidRPr="00AA7BE1">
        <w:rPr>
          <w:rFonts w:ascii="Times New Roman" w:eastAsia="Times New Roman" w:hAnsi="Times New Roman" w:cs="Times New Roman"/>
          <w:bCs/>
          <w:sz w:val="28"/>
          <w:szCs w:val="28"/>
          <w:lang w:eastAsia="uk-UA"/>
        </w:rPr>
        <w:t xml:space="preserve">”, </w:t>
      </w:r>
      <w:r w:rsidRPr="0058123D">
        <w:rPr>
          <w:rFonts w:ascii="Times New Roman" w:hAnsi="Times New Roman" w:cs="Times New Roman"/>
          <w:sz w:val="28"/>
          <w:szCs w:val="28"/>
        </w:rPr>
        <w:t xml:space="preserve">„Про основи соціального захисту бездомних громадян і безпритульних дітей”, Бюджетним кодексом України, </w:t>
      </w:r>
      <w:r w:rsidRPr="0058123D">
        <w:rPr>
          <w:rFonts w:ascii="Times New Roman" w:hAnsi="Times New Roman" w:cs="Times New Roman"/>
          <w:sz w:val="28"/>
          <w:szCs w:val="28"/>
        </w:rPr>
        <w:lastRenderedPageBreak/>
        <w:t>постановами Кабінету Міністрів України „Про виплату державної допомоги особам, яким виповнилося 100 і</w:t>
      </w:r>
      <w:r>
        <w:rPr>
          <w:rFonts w:ascii="Times New Roman" w:hAnsi="Times New Roman" w:cs="Times New Roman"/>
          <w:sz w:val="28"/>
          <w:szCs w:val="28"/>
        </w:rPr>
        <w:t xml:space="preserve"> більше років”, </w:t>
      </w:r>
      <w:r w:rsidRPr="0058123D">
        <w:rPr>
          <w:rFonts w:ascii="Times New Roman" w:hAnsi="Times New Roman" w:cs="Times New Roman"/>
          <w:sz w:val="28"/>
          <w:szCs w:val="28"/>
        </w:rPr>
        <w:t xml:space="preserve"> від 08 грудня 2006 року № 1686 „Про затвердження Державної типової програми реабілітації інвалідів”,</w:t>
      </w:r>
      <w:r>
        <w:rPr>
          <w:rFonts w:ascii="Times New Roman" w:hAnsi="Times New Roman" w:cs="Times New Roman"/>
          <w:sz w:val="28"/>
          <w:szCs w:val="28"/>
        </w:rPr>
        <w:t xml:space="preserve"> від 12 квітня 2017 року № 256 </w:t>
      </w:r>
      <w:r w:rsidRPr="0058123D">
        <w:rPr>
          <w:rFonts w:ascii="Times New Roman" w:hAnsi="Times New Roman" w:cs="Times New Roman"/>
          <w:sz w:val="28"/>
          <w:szCs w:val="28"/>
        </w:rPr>
        <w:t>"Деякі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p w:rsidR="00BF16A2" w:rsidRDefault="00BF16A2" w:rsidP="00BF16A2">
      <w:pPr>
        <w:ind w:firstLine="708"/>
        <w:jc w:val="both"/>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 xml:space="preserve">                             </w:t>
      </w:r>
    </w:p>
    <w:p w:rsidR="00BF16A2" w:rsidRPr="0058123D" w:rsidRDefault="00BF16A2" w:rsidP="00BF16A2">
      <w:pPr>
        <w:ind w:firstLine="708"/>
        <w:jc w:val="center"/>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Завдання і  заходи Програми</w:t>
      </w:r>
    </w:p>
    <w:p w:rsidR="00BF16A2" w:rsidRDefault="00BF16A2" w:rsidP="00BF16A2">
      <w:pPr>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Перелік завдань і заходів з виконання</w:t>
      </w:r>
      <w:r>
        <w:rPr>
          <w:rFonts w:ascii="Times New Roman" w:hAnsi="Times New Roman" w:cs="Times New Roman"/>
          <w:color w:val="000000"/>
          <w:sz w:val="28"/>
          <w:szCs w:val="28"/>
        </w:rPr>
        <w:t xml:space="preserve"> Програми наведено у додатку 1.</w:t>
      </w:r>
    </w:p>
    <w:p w:rsidR="00BF16A2" w:rsidRPr="0058123D" w:rsidRDefault="00BF16A2" w:rsidP="00BF16A2">
      <w:pPr>
        <w:ind w:firstLine="708"/>
        <w:jc w:val="center"/>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Очікувані результати, ефективність Програми</w:t>
      </w:r>
    </w:p>
    <w:p w:rsidR="00BF16A2" w:rsidRPr="0058123D"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Виконання Програми дасть змогу покращити соціальне обслуговування, захист та матеріальне становище найбільш незахищених верств населення шляхом  здійснення визначених Програмою завдань і заходів:  </w:t>
      </w:r>
    </w:p>
    <w:p w:rsidR="00BF16A2" w:rsidRDefault="00BF16A2" w:rsidP="00BF16A2">
      <w:pPr>
        <w:spacing w:after="0" w:line="240" w:lineRule="auto"/>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w:t>
      </w:r>
    </w:p>
    <w:p w:rsidR="00BF16A2" w:rsidRPr="0058123D" w:rsidRDefault="00BF16A2" w:rsidP="00BF16A2">
      <w:pPr>
        <w:spacing w:after="0" w:line="240" w:lineRule="auto"/>
        <w:ind w:firstLine="708"/>
        <w:jc w:val="both"/>
        <w:rPr>
          <w:rFonts w:ascii="Times New Roman" w:hAnsi="Times New Roman" w:cs="Times New Roman"/>
          <w:color w:val="000000"/>
          <w:sz w:val="28"/>
          <w:szCs w:val="28"/>
        </w:rPr>
      </w:pPr>
      <w:r w:rsidRPr="0058123D">
        <w:rPr>
          <w:rFonts w:ascii="Times New Roman" w:hAnsi="Times New Roman" w:cs="Times New Roman"/>
          <w:sz w:val="28"/>
          <w:szCs w:val="28"/>
        </w:rPr>
        <w:t xml:space="preserve">  здійснити виплату щомісячної грошової допомоги громадянам, </w:t>
      </w:r>
      <w:r w:rsidRPr="0058123D">
        <w:rPr>
          <w:rFonts w:ascii="Times New Roman" w:hAnsi="Times New Roman" w:cs="Times New Roman"/>
          <w:color w:val="000000"/>
          <w:sz w:val="28"/>
          <w:szCs w:val="28"/>
        </w:rPr>
        <w:t>яким виповнилось 100 і більше років;</w:t>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здійснити виплату одноразової грошової допомоги особам, яким виповнилось  від 90 до 100 років; </w:t>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здійснити виплату щомісячної грошової допомоги</w:t>
      </w:r>
      <w:r w:rsidRPr="0058123D">
        <w:rPr>
          <w:rFonts w:ascii="Times New Roman" w:hAnsi="Times New Roman" w:cs="Times New Roman"/>
          <w:sz w:val="28"/>
          <w:szCs w:val="28"/>
        </w:rPr>
        <w:t xml:space="preserve">  репресованим, які були реабілітовані згідно з чинним законодавством;</w:t>
      </w:r>
      <w:r w:rsidRPr="0058123D">
        <w:rPr>
          <w:rFonts w:ascii="Times New Roman" w:hAnsi="Times New Roman" w:cs="Times New Roman"/>
          <w:color w:val="000000"/>
          <w:sz w:val="28"/>
          <w:szCs w:val="28"/>
        </w:rPr>
        <w:t xml:space="preserve"> </w:t>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надати  матеріальну підтримку  ветеранам, </w:t>
      </w:r>
      <w:r>
        <w:rPr>
          <w:rFonts w:ascii="Times New Roman" w:hAnsi="Times New Roman" w:cs="Times New Roman"/>
          <w:color w:val="000000"/>
          <w:sz w:val="28"/>
          <w:szCs w:val="28"/>
        </w:rPr>
        <w:t xml:space="preserve">інвалідам, </w:t>
      </w:r>
      <w:r w:rsidRPr="0058123D">
        <w:rPr>
          <w:rFonts w:ascii="Times New Roman" w:hAnsi="Times New Roman" w:cs="Times New Roman"/>
          <w:color w:val="000000"/>
          <w:sz w:val="28"/>
          <w:szCs w:val="28"/>
        </w:rPr>
        <w:t>непрацездатним громадянам та вимушено пере</w:t>
      </w:r>
      <w:r>
        <w:rPr>
          <w:rFonts w:ascii="Times New Roman" w:hAnsi="Times New Roman" w:cs="Times New Roman"/>
          <w:color w:val="000000"/>
          <w:sz w:val="28"/>
          <w:szCs w:val="28"/>
        </w:rPr>
        <w:t xml:space="preserve">міщеним </w:t>
      </w:r>
      <w:r w:rsidRPr="0058123D">
        <w:rPr>
          <w:rFonts w:ascii="Times New Roman" w:hAnsi="Times New Roman" w:cs="Times New Roman"/>
          <w:color w:val="000000"/>
          <w:sz w:val="28"/>
          <w:szCs w:val="28"/>
        </w:rPr>
        <w:t>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надання матеріальної допомоги на лікування учасникам бойових дій, учасникам антитерористичної операції, добровольцям, родинам загиблих героїв антитерористичної операції та Небесної Сотні;</w:t>
      </w:r>
      <w:r w:rsidRPr="0058123D">
        <w:rPr>
          <w:rFonts w:ascii="Times New Roman" w:hAnsi="Times New Roman" w:cs="Times New Roman"/>
          <w:color w:val="000000"/>
          <w:sz w:val="28"/>
          <w:szCs w:val="28"/>
        </w:rPr>
        <w:tab/>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забезпечити реалізацію головних завдань, передбачених Законом України</w:t>
      </w:r>
      <w:r>
        <w:rPr>
          <w:rFonts w:ascii="Times New Roman" w:hAnsi="Times New Roman" w:cs="Times New Roman"/>
          <w:color w:val="000000"/>
          <w:sz w:val="28"/>
          <w:szCs w:val="28"/>
        </w:rPr>
        <w:t xml:space="preserve"> "Про соціальні послуги", </w:t>
      </w:r>
      <w:r w:rsidRPr="00AA7BE1">
        <w:rPr>
          <w:rFonts w:ascii="Times New Roman" w:hAnsi="Times New Roman" w:cs="Times New Roman"/>
          <w:sz w:val="28"/>
          <w:szCs w:val="28"/>
        </w:rPr>
        <w:t>“</w:t>
      </w:r>
      <w:r w:rsidRPr="00394355">
        <w:rPr>
          <w:rFonts w:ascii="Times New Roman" w:eastAsia="Times New Roman" w:hAnsi="Times New Roman" w:cs="Times New Roman"/>
          <w:bCs/>
          <w:sz w:val="28"/>
          <w:szCs w:val="28"/>
          <w:lang w:eastAsia="uk-UA"/>
        </w:rPr>
        <w:t>Про соціальну роботу з сім'ями, дітьми та молоддю</w:t>
      </w:r>
      <w:r w:rsidRPr="00FE63AE">
        <w:rPr>
          <w:rFonts w:ascii="Times New Roman" w:eastAsia="Times New Roman" w:hAnsi="Times New Roman" w:cs="Times New Roman"/>
          <w:bCs/>
          <w:sz w:val="28"/>
          <w:szCs w:val="28"/>
          <w:lang w:eastAsia="uk-UA"/>
        </w:rPr>
        <w:t xml:space="preserve">”, </w:t>
      </w:r>
      <w:r>
        <w:rPr>
          <w:rFonts w:ascii="Times New Roman" w:hAnsi="Times New Roman" w:cs="Times New Roman"/>
          <w:color w:val="000000"/>
          <w:sz w:val="28"/>
          <w:szCs w:val="28"/>
        </w:rPr>
        <w:t>зокрема</w:t>
      </w:r>
      <w:r w:rsidRPr="0058123D">
        <w:rPr>
          <w:rFonts w:ascii="Times New Roman" w:hAnsi="Times New Roman" w:cs="Times New Roman"/>
          <w:color w:val="000000"/>
          <w:sz w:val="28"/>
          <w:szCs w:val="28"/>
        </w:rPr>
        <w:t xml:space="preserve"> оцінку потреб осіб, які опинилися в складних життєвих обставинах, встановлення послідовності надання невідкладної комплексної психологічної допомоги для досягнення соціально-психологічної адаптації та інтеграції в суспільство за допомогою системи соціальних заходів;</w:t>
      </w:r>
    </w:p>
    <w:p w:rsidR="00BF16A2" w:rsidRDefault="00BF16A2" w:rsidP="00BF16A2">
      <w:pPr>
        <w:spacing w:before="240"/>
        <w:ind w:firstLine="708"/>
        <w:jc w:val="both"/>
        <w:rPr>
          <w:rFonts w:ascii="Times New Roman" w:hAnsi="Times New Roman" w:cs="Times New Roman"/>
          <w:sz w:val="28"/>
          <w:szCs w:val="28"/>
        </w:rPr>
      </w:pPr>
      <w:r w:rsidRPr="0058123D">
        <w:rPr>
          <w:rFonts w:ascii="Times New Roman" w:hAnsi="Times New Roman" w:cs="Times New Roman"/>
          <w:sz w:val="28"/>
          <w:szCs w:val="28"/>
        </w:rPr>
        <w:lastRenderedPageBreak/>
        <w:t>створити сприятливі умови і гарантії для реалізації прав ветеранів війни, забезпечення їх участі в економічній, соціальній, культурній та</w:t>
      </w:r>
      <w:r>
        <w:rPr>
          <w:rFonts w:ascii="Times New Roman" w:hAnsi="Times New Roman" w:cs="Times New Roman"/>
          <w:sz w:val="28"/>
          <w:szCs w:val="28"/>
        </w:rPr>
        <w:t xml:space="preserve"> інших сферах суспільного життя;</w:t>
      </w:r>
    </w:p>
    <w:p w:rsidR="00BF16A2" w:rsidRDefault="00BF16A2" w:rsidP="00BF16A2">
      <w:pPr>
        <w:ind w:firstLine="708"/>
        <w:jc w:val="center"/>
        <w:rPr>
          <w:rFonts w:ascii="Times New Roman" w:hAnsi="Times New Roman" w:cs="Times New Roman"/>
          <w:b/>
          <w:bCs/>
          <w:color w:val="000000"/>
          <w:sz w:val="28"/>
          <w:szCs w:val="28"/>
        </w:rPr>
      </w:pPr>
    </w:p>
    <w:p w:rsidR="00BF16A2" w:rsidRPr="00880A91" w:rsidRDefault="00BF16A2" w:rsidP="00BF16A2">
      <w:pPr>
        <w:ind w:firstLine="708"/>
        <w:jc w:val="center"/>
        <w:rPr>
          <w:rFonts w:ascii="Times New Roman" w:hAnsi="Times New Roman" w:cs="Times New Roman"/>
          <w:color w:val="000000"/>
          <w:sz w:val="28"/>
          <w:szCs w:val="28"/>
        </w:rPr>
      </w:pPr>
      <w:r w:rsidRPr="0058123D">
        <w:rPr>
          <w:rFonts w:ascii="Times New Roman" w:hAnsi="Times New Roman" w:cs="Times New Roman"/>
          <w:b/>
          <w:bCs/>
          <w:color w:val="000000"/>
          <w:sz w:val="28"/>
          <w:szCs w:val="28"/>
        </w:rPr>
        <w:t>Обсяг та джерела фінансування</w:t>
      </w:r>
    </w:p>
    <w:p w:rsidR="00BF16A2"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Фінансування Програми планується здійсню</w:t>
      </w:r>
      <w:r>
        <w:rPr>
          <w:rFonts w:ascii="Times New Roman" w:hAnsi="Times New Roman" w:cs="Times New Roman"/>
          <w:color w:val="000000"/>
          <w:sz w:val="28"/>
          <w:szCs w:val="28"/>
        </w:rPr>
        <w:t>вати за рахунок коштів місцевого</w:t>
      </w:r>
      <w:r w:rsidRPr="0058123D">
        <w:rPr>
          <w:rFonts w:ascii="Times New Roman" w:hAnsi="Times New Roman" w:cs="Times New Roman"/>
          <w:color w:val="000000"/>
          <w:sz w:val="28"/>
          <w:szCs w:val="28"/>
        </w:rPr>
        <w:t xml:space="preserve"> бюджету, а також інших джерел, незаборонених законодавством.</w:t>
      </w:r>
    </w:p>
    <w:p w:rsidR="00BF16A2" w:rsidRDefault="00BF16A2" w:rsidP="00BF16A2">
      <w:pPr>
        <w:spacing w:after="0" w:line="240" w:lineRule="auto"/>
        <w:ind w:firstLine="708"/>
        <w:jc w:val="both"/>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xml:space="preserve">Програмою заходів сприятиме подальшому покращенню матеріального становища пенсіонерів, інвалідів, </w:t>
      </w:r>
      <w:r>
        <w:rPr>
          <w:rFonts w:ascii="Times New Roman" w:eastAsia="Times New Roman" w:hAnsi="Times New Roman" w:cs="Times New Roman"/>
          <w:color w:val="000000"/>
          <w:sz w:val="28"/>
          <w:szCs w:val="28"/>
          <w:lang w:eastAsia="uk-UA"/>
        </w:rPr>
        <w:t xml:space="preserve">осіб похилого віку, </w:t>
      </w:r>
      <w:r w:rsidRPr="0067627E">
        <w:rPr>
          <w:rFonts w:ascii="Times New Roman" w:eastAsia="Times New Roman" w:hAnsi="Times New Roman" w:cs="Times New Roman"/>
          <w:color w:val="000000"/>
          <w:sz w:val="28"/>
          <w:szCs w:val="28"/>
          <w:lang w:eastAsia="uk-UA"/>
        </w:rPr>
        <w:t>одиноких непрацездатних громадян, учасників антитерористичної операції на сході</w:t>
      </w:r>
      <w:r w:rsidRPr="00F367EA">
        <w:rPr>
          <w:rFonts w:ascii="Helvetica" w:eastAsia="Times New Roman" w:hAnsi="Helvetica" w:cs="Helvetica"/>
          <w:color w:val="000000"/>
          <w:sz w:val="28"/>
          <w:szCs w:val="28"/>
          <w:lang w:eastAsia="uk-UA"/>
        </w:rPr>
        <w:t xml:space="preserve"> </w:t>
      </w:r>
      <w:r w:rsidRPr="0067627E">
        <w:rPr>
          <w:rFonts w:ascii="Times New Roman" w:eastAsia="Times New Roman" w:hAnsi="Times New Roman" w:cs="Times New Roman"/>
          <w:color w:val="000000"/>
          <w:sz w:val="28"/>
          <w:szCs w:val="28"/>
          <w:lang w:eastAsia="uk-UA"/>
        </w:rPr>
        <w:t>України та їх сімей</w:t>
      </w:r>
      <w:r>
        <w:rPr>
          <w:rFonts w:ascii="Times New Roman" w:eastAsia="Times New Roman" w:hAnsi="Times New Roman" w:cs="Times New Roman"/>
          <w:color w:val="000000"/>
          <w:sz w:val="28"/>
          <w:szCs w:val="28"/>
          <w:lang w:eastAsia="uk-UA"/>
        </w:rPr>
        <w:t>,</w:t>
      </w:r>
      <w:r w:rsidRPr="00EB0F9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сімей, дітей та осіб, які опинились у складних життєвих обставинах </w:t>
      </w:r>
      <w:r w:rsidRPr="0067627E">
        <w:rPr>
          <w:rFonts w:ascii="Times New Roman" w:eastAsia="Times New Roman" w:hAnsi="Times New Roman" w:cs="Times New Roman"/>
          <w:color w:val="000000"/>
          <w:sz w:val="28"/>
          <w:szCs w:val="28"/>
          <w:lang w:eastAsia="uk-UA"/>
        </w:rPr>
        <w:t xml:space="preserve">та інших найбільш незахищених верств населення, забезпеченню цієї категорії виробами медичного призначення, технічними </w:t>
      </w:r>
      <w:r>
        <w:rPr>
          <w:rFonts w:ascii="Times New Roman" w:eastAsia="Times New Roman" w:hAnsi="Times New Roman" w:cs="Times New Roman"/>
          <w:color w:val="000000"/>
          <w:sz w:val="28"/>
          <w:szCs w:val="28"/>
          <w:lang w:eastAsia="uk-UA"/>
        </w:rPr>
        <w:t>та іншими засобами реабілітації.</w:t>
      </w:r>
    </w:p>
    <w:p w:rsidR="00BF16A2" w:rsidRPr="0058123D" w:rsidRDefault="00BF16A2" w:rsidP="00BF16A2">
      <w:pPr>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На поховання однієї особи, яка не досягла пенсійного віку і на момент смерті не працювала, не була зареєстрована в центрі зайнятості як безробітна виділити кошти в сумі  1500 грн.</w:t>
      </w: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t>На поховання одиноких громадян; осіб без певного місця проживання; осіб, від поховання яких відмовилися рідні; найдених невпізнаних трупів в сумі 10000 грн.</w:t>
      </w:r>
    </w:p>
    <w:p w:rsidR="00BF16A2" w:rsidRDefault="00BF16A2" w:rsidP="00BF16A2">
      <w:pPr>
        <w:spacing w:after="0" w:line="240" w:lineRule="auto"/>
        <w:jc w:val="both"/>
        <w:rPr>
          <w:rFonts w:ascii="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ab/>
        <w:t xml:space="preserve">Виплата </w:t>
      </w:r>
      <w:r w:rsidRPr="001C56A8">
        <w:rPr>
          <w:rFonts w:ascii="Times New Roman" w:hAnsi="Times New Roman" w:cs="Times New Roman"/>
          <w:sz w:val="28"/>
          <w:szCs w:val="28"/>
          <w:lang w:eastAsia="uk-UA"/>
        </w:rPr>
        <w:t xml:space="preserve">одноразової матеріальної  допомоги громадянам, які досягли 90 </w:t>
      </w:r>
      <w:r>
        <w:rPr>
          <w:rFonts w:ascii="Times New Roman" w:hAnsi="Times New Roman" w:cs="Times New Roman"/>
          <w:sz w:val="28"/>
          <w:szCs w:val="28"/>
          <w:lang w:eastAsia="uk-UA"/>
        </w:rPr>
        <w:t>і більше років та 100 і більше років на одну особу становить 1000 гривень. </w:t>
      </w: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lang w:eastAsia="uk-UA"/>
        </w:rPr>
        <w:tab/>
      </w:r>
      <w:r>
        <w:rPr>
          <w:rFonts w:ascii="Times New Roman" w:eastAsia="Times New Roman" w:hAnsi="Times New Roman" w:cs="Times New Roman"/>
          <w:color w:val="000000"/>
          <w:sz w:val="28"/>
          <w:szCs w:val="28"/>
          <w:lang w:eastAsia="uk-UA"/>
        </w:rPr>
        <w:t>Розмір коштів на одноразову матеріальну допомогу встановлюють члени виконавчого комітету сільської ради по кожній конкретній заяві.</w:t>
      </w: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p>
    <w:p w:rsidR="00BF16A2" w:rsidRPr="00CE3097" w:rsidRDefault="00BF16A2" w:rsidP="00BF16A2">
      <w:pPr>
        <w:ind w:firstLine="708"/>
        <w:jc w:val="both"/>
        <w:rPr>
          <w:rFonts w:ascii="Times New Roman" w:hAnsi="Times New Roman" w:cs="Times New Roman"/>
          <w:sz w:val="28"/>
          <w:szCs w:val="28"/>
        </w:rPr>
      </w:pPr>
      <w:r w:rsidRPr="00CE3097">
        <w:rPr>
          <w:rFonts w:ascii="Times New Roman" w:hAnsi="Times New Roman" w:cs="Times New Roman"/>
          <w:sz w:val="28"/>
          <w:szCs w:val="28"/>
        </w:rPr>
        <w:t>Прогнозні обсяги та джерела фінансування:</w:t>
      </w:r>
    </w:p>
    <w:p w:rsidR="00BF16A2" w:rsidRPr="00CE3097" w:rsidRDefault="00BF16A2" w:rsidP="00BF16A2">
      <w:pPr>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050"/>
        <w:gridCol w:w="1814"/>
        <w:gridCol w:w="1895"/>
        <w:gridCol w:w="1890"/>
      </w:tblGrid>
      <w:tr w:rsidR="00BF16A2" w:rsidRPr="00CE3097" w:rsidTr="00BF16A2">
        <w:tc>
          <w:tcPr>
            <w:tcW w:w="1849" w:type="dxa"/>
            <w:vMerge w:val="restart"/>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Джерела фінансування</w:t>
            </w:r>
          </w:p>
        </w:tc>
        <w:tc>
          <w:tcPr>
            <w:tcW w:w="1920" w:type="dxa"/>
            <w:vMerge w:val="restart"/>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Обсяг фінансування, тис. грн.</w:t>
            </w:r>
          </w:p>
        </w:tc>
        <w:tc>
          <w:tcPr>
            <w:tcW w:w="5860" w:type="dxa"/>
            <w:gridSpan w:val="3"/>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у тому числі за роками:</w:t>
            </w:r>
          </w:p>
        </w:tc>
      </w:tr>
      <w:tr w:rsidR="00BF16A2" w:rsidRPr="00CE3097" w:rsidTr="00BF16A2">
        <w:tc>
          <w:tcPr>
            <w:tcW w:w="0" w:type="auto"/>
            <w:vMerge/>
            <w:tcBorders>
              <w:top w:val="single" w:sz="4" w:space="0" w:color="auto"/>
              <w:left w:val="single" w:sz="4" w:space="0" w:color="auto"/>
              <w:bottom w:val="single" w:sz="4" w:space="0" w:color="auto"/>
              <w:right w:val="single" w:sz="4" w:space="0" w:color="auto"/>
            </w:tcBorders>
            <w:vAlign w:val="center"/>
            <w:hideMark/>
          </w:tcPr>
          <w:p w:rsidR="00BF16A2" w:rsidRPr="003C263D" w:rsidRDefault="00BF16A2" w:rsidP="00BF16A2">
            <w:pPr>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16A2" w:rsidRPr="003C263D" w:rsidRDefault="00BF16A2" w:rsidP="00BF16A2">
            <w:pPr>
              <w:rPr>
                <w:rFonts w:ascii="Times New Roman" w:hAnsi="Times New Roman" w:cs="Times New Roman"/>
                <w:b/>
                <w:sz w:val="28"/>
                <w:szCs w:val="28"/>
              </w:rPr>
            </w:pPr>
          </w:p>
        </w:tc>
        <w:tc>
          <w:tcPr>
            <w:tcW w:w="1896" w:type="dxa"/>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2021</w:t>
            </w:r>
          </w:p>
        </w:tc>
        <w:tc>
          <w:tcPr>
            <w:tcW w:w="1985" w:type="dxa"/>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2022</w:t>
            </w:r>
          </w:p>
        </w:tc>
        <w:tc>
          <w:tcPr>
            <w:tcW w:w="1979" w:type="dxa"/>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2023</w:t>
            </w:r>
          </w:p>
        </w:tc>
      </w:tr>
      <w:tr w:rsidR="00BF16A2" w:rsidRPr="00CE3097" w:rsidTr="00BF16A2">
        <w:trPr>
          <w:trHeight w:val="1189"/>
        </w:trPr>
        <w:tc>
          <w:tcPr>
            <w:tcW w:w="1849" w:type="dxa"/>
            <w:tcBorders>
              <w:top w:val="single" w:sz="4" w:space="0" w:color="auto"/>
              <w:left w:val="single" w:sz="4" w:space="0" w:color="auto"/>
              <w:bottom w:val="single" w:sz="4" w:space="0" w:color="auto"/>
              <w:right w:val="single" w:sz="4" w:space="0" w:color="auto"/>
            </w:tcBorders>
            <w:hideMark/>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 xml:space="preserve">Місцевий </w:t>
            </w:r>
            <w:r w:rsidRPr="00CE3097">
              <w:rPr>
                <w:rFonts w:ascii="Times New Roman" w:hAnsi="Times New Roman" w:cs="Times New Roman"/>
                <w:sz w:val="28"/>
                <w:szCs w:val="28"/>
              </w:rPr>
              <w:t>бюджет</w:t>
            </w:r>
          </w:p>
          <w:p w:rsidR="00BF16A2" w:rsidRPr="00CE3097" w:rsidRDefault="00BF16A2" w:rsidP="00BF16A2">
            <w:pPr>
              <w:jc w:val="center"/>
              <w:rPr>
                <w:rFonts w:ascii="Times New Roman" w:hAnsi="Times New Roman" w:cs="Times New Roman"/>
                <w:sz w:val="28"/>
                <w:szCs w:val="28"/>
              </w:rPr>
            </w:pPr>
            <w:r w:rsidRPr="00CE3097">
              <w:rPr>
                <w:rFonts w:ascii="Times New Roman" w:hAnsi="Times New Roman" w:cs="Times New Roman"/>
                <w:sz w:val="28"/>
                <w:szCs w:val="28"/>
              </w:rPr>
              <w:t>Інші джерела</w:t>
            </w:r>
          </w:p>
        </w:tc>
        <w:tc>
          <w:tcPr>
            <w:tcW w:w="1920" w:type="dxa"/>
            <w:tcBorders>
              <w:top w:val="single" w:sz="4" w:space="0" w:color="auto"/>
              <w:left w:val="single" w:sz="4" w:space="0" w:color="auto"/>
              <w:bottom w:val="single" w:sz="4" w:space="0" w:color="auto"/>
              <w:right w:val="single" w:sz="4" w:space="0" w:color="auto"/>
            </w:tcBorders>
            <w:hideMark/>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3865,2</w:t>
            </w:r>
          </w:p>
        </w:tc>
        <w:tc>
          <w:tcPr>
            <w:tcW w:w="1896" w:type="dxa"/>
            <w:tcBorders>
              <w:top w:val="single" w:sz="4" w:space="0" w:color="auto"/>
              <w:left w:val="single" w:sz="4" w:space="0" w:color="auto"/>
              <w:bottom w:val="single" w:sz="4" w:space="0" w:color="auto"/>
              <w:right w:val="single" w:sz="4" w:space="0" w:color="auto"/>
            </w:tcBorders>
            <w:hideMark/>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1278,4</w:t>
            </w:r>
          </w:p>
        </w:tc>
        <w:tc>
          <w:tcPr>
            <w:tcW w:w="1985" w:type="dxa"/>
            <w:tcBorders>
              <w:top w:val="single" w:sz="4" w:space="0" w:color="auto"/>
              <w:left w:val="single" w:sz="4" w:space="0" w:color="auto"/>
              <w:bottom w:val="single" w:sz="4" w:space="0" w:color="auto"/>
              <w:right w:val="single" w:sz="4" w:space="0" w:color="auto"/>
            </w:tcBorders>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1293,4</w:t>
            </w:r>
          </w:p>
        </w:tc>
        <w:tc>
          <w:tcPr>
            <w:tcW w:w="1979" w:type="dxa"/>
            <w:tcBorders>
              <w:top w:val="single" w:sz="4" w:space="0" w:color="auto"/>
              <w:left w:val="single" w:sz="4" w:space="0" w:color="auto"/>
              <w:bottom w:val="single" w:sz="4" w:space="0" w:color="auto"/>
              <w:right w:val="single" w:sz="4" w:space="0" w:color="auto"/>
            </w:tcBorders>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1293,4</w:t>
            </w:r>
          </w:p>
        </w:tc>
      </w:tr>
    </w:tbl>
    <w:p w:rsidR="00BF16A2" w:rsidRDefault="00BF16A2" w:rsidP="00BF16A2">
      <w:pPr>
        <w:jc w:val="both"/>
        <w:rPr>
          <w:sz w:val="28"/>
          <w:szCs w:val="28"/>
        </w:rPr>
      </w:pPr>
    </w:p>
    <w:p w:rsidR="00BF16A2" w:rsidRDefault="00BF16A2" w:rsidP="00BF16A2">
      <w:pPr>
        <w:jc w:val="both"/>
        <w:rPr>
          <w:sz w:val="28"/>
          <w:szCs w:val="28"/>
        </w:rPr>
      </w:pPr>
    </w:p>
    <w:p w:rsidR="00BF16A2" w:rsidRDefault="00BF16A2" w:rsidP="00BF16A2">
      <w:pPr>
        <w:jc w:val="both"/>
        <w:rPr>
          <w:sz w:val="28"/>
          <w:szCs w:val="28"/>
        </w:rPr>
      </w:pP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p>
    <w:p w:rsidR="00BF16A2" w:rsidRDefault="00BF16A2" w:rsidP="00BF16A2">
      <w:pPr>
        <w:spacing w:after="0" w:line="240" w:lineRule="auto"/>
        <w:rPr>
          <w:rFonts w:ascii="Times New Roman" w:eastAsia="Times New Roman" w:hAnsi="Times New Roman" w:cs="Times New Roman"/>
          <w:b/>
          <w:color w:val="000000"/>
          <w:sz w:val="28"/>
          <w:szCs w:val="28"/>
          <w:lang w:eastAsia="uk-UA"/>
        </w:rPr>
      </w:pPr>
    </w:p>
    <w:p w:rsidR="00BF16A2" w:rsidRDefault="00BF16A2" w:rsidP="00BF16A2">
      <w:pPr>
        <w:spacing w:after="0" w:line="240" w:lineRule="auto"/>
        <w:rPr>
          <w:rFonts w:ascii="Times New Roman" w:eastAsia="Times New Roman" w:hAnsi="Times New Roman" w:cs="Times New Roman"/>
          <w:color w:val="000000"/>
          <w:sz w:val="24"/>
          <w:szCs w:val="24"/>
          <w:lang w:eastAsia="uk-UA"/>
        </w:rPr>
      </w:pPr>
    </w:p>
    <w:p w:rsidR="00BF16A2" w:rsidRDefault="00BF16A2" w:rsidP="00BF16A2">
      <w:pPr>
        <w:spacing w:after="0" w:line="240" w:lineRule="auto"/>
        <w:jc w:val="right"/>
        <w:rPr>
          <w:rFonts w:ascii="Times New Roman" w:eastAsia="Times New Roman" w:hAnsi="Times New Roman" w:cs="Times New Roman"/>
          <w:color w:val="000000"/>
          <w:sz w:val="24"/>
          <w:szCs w:val="24"/>
          <w:lang w:eastAsia="uk-UA"/>
        </w:rPr>
      </w:pPr>
    </w:p>
    <w:p w:rsidR="00BF16A2" w:rsidRDefault="00BF16A2" w:rsidP="00BF16A2">
      <w:pPr>
        <w:spacing w:after="0" w:line="240" w:lineRule="auto"/>
        <w:jc w:val="right"/>
        <w:rPr>
          <w:rFonts w:ascii="Times New Roman" w:eastAsia="Times New Roman" w:hAnsi="Times New Roman" w:cs="Times New Roman"/>
          <w:color w:val="000000"/>
          <w:sz w:val="24"/>
          <w:szCs w:val="24"/>
          <w:lang w:eastAsia="uk-UA"/>
        </w:rPr>
      </w:pP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lastRenderedPageBreak/>
        <w:t>Додаток 1</w:t>
      </w: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до Програми матеріальної</w:t>
      </w: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підтримки найбільш</w:t>
      </w:r>
    </w:p>
    <w:p w:rsidR="00BF16A2"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 xml:space="preserve"> незахищених верств населення</w:t>
      </w: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Шпанівської сільської ради</w:t>
      </w:r>
      <w:r w:rsidRPr="00A40633">
        <w:rPr>
          <w:rFonts w:ascii="Times New Roman" w:eastAsia="Times New Roman" w:hAnsi="Times New Roman" w:cs="Times New Roman"/>
          <w:color w:val="000000"/>
          <w:sz w:val="24"/>
          <w:szCs w:val="24"/>
          <w:lang w:eastAsia="uk-UA"/>
        </w:rPr>
        <w:t xml:space="preserve"> </w:t>
      </w:r>
    </w:p>
    <w:p w:rsidR="00BF16A2" w:rsidRDefault="00BF16A2" w:rsidP="00BF16A2">
      <w:pPr>
        <w:spacing w:after="0" w:line="240" w:lineRule="auto"/>
        <w:rPr>
          <w:rFonts w:ascii="Times New Roman" w:eastAsia="Times New Roman" w:hAnsi="Times New Roman" w:cs="Times New Roman"/>
          <w:b/>
          <w:color w:val="000000"/>
          <w:sz w:val="28"/>
          <w:szCs w:val="28"/>
          <w:lang w:eastAsia="uk-UA"/>
        </w:rPr>
      </w:pPr>
    </w:p>
    <w:p w:rsidR="00BF16A2"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BF027A">
        <w:rPr>
          <w:rFonts w:ascii="Times New Roman" w:eastAsia="Times New Roman" w:hAnsi="Times New Roman" w:cs="Times New Roman"/>
          <w:b/>
          <w:color w:val="000000"/>
          <w:sz w:val="28"/>
          <w:szCs w:val="28"/>
          <w:lang w:eastAsia="uk-UA"/>
        </w:rPr>
        <w:t>Заходи</w:t>
      </w:r>
    </w:p>
    <w:p w:rsidR="00BF16A2" w:rsidRPr="00BF027A" w:rsidRDefault="00BF16A2" w:rsidP="00BF16A2">
      <w:pPr>
        <w:spacing w:after="0" w:line="240" w:lineRule="auto"/>
        <w:jc w:val="center"/>
        <w:rPr>
          <w:rFonts w:ascii="Times New Roman" w:eastAsia="Times New Roman" w:hAnsi="Times New Roman" w:cs="Times New Roman"/>
          <w:b/>
          <w:color w:val="000000"/>
          <w:sz w:val="20"/>
          <w:szCs w:val="20"/>
          <w:lang w:eastAsia="uk-UA"/>
        </w:rPr>
      </w:pPr>
      <w:r w:rsidRPr="00BF027A">
        <w:rPr>
          <w:rFonts w:ascii="Times New Roman" w:eastAsia="Times New Roman" w:hAnsi="Times New Roman" w:cs="Times New Roman"/>
          <w:b/>
          <w:color w:val="000000"/>
          <w:sz w:val="28"/>
          <w:szCs w:val="28"/>
          <w:lang w:eastAsia="uk-UA"/>
        </w:rPr>
        <w:t xml:space="preserve"> щодо виконання програми матеріальної підтримки найбільш</w:t>
      </w:r>
    </w:p>
    <w:p w:rsidR="00BF16A2" w:rsidRPr="00BF027A"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BF027A">
        <w:rPr>
          <w:rFonts w:ascii="Times New Roman" w:eastAsia="Times New Roman" w:hAnsi="Times New Roman" w:cs="Times New Roman"/>
          <w:b/>
          <w:color w:val="000000"/>
          <w:sz w:val="28"/>
          <w:szCs w:val="28"/>
          <w:lang w:eastAsia="uk-UA"/>
        </w:rPr>
        <w:t xml:space="preserve">незахищених  верств населення </w:t>
      </w:r>
      <w:r>
        <w:rPr>
          <w:rFonts w:ascii="Times New Roman" w:eastAsia="Times New Roman" w:hAnsi="Times New Roman" w:cs="Times New Roman"/>
          <w:b/>
          <w:color w:val="000000"/>
          <w:sz w:val="28"/>
          <w:szCs w:val="28"/>
          <w:lang w:eastAsia="uk-UA"/>
        </w:rPr>
        <w:t>Шпанівської сільської ради</w:t>
      </w:r>
    </w:p>
    <w:p w:rsidR="00BF16A2" w:rsidRPr="00BF027A" w:rsidRDefault="00C87082" w:rsidP="00BF16A2">
      <w:pPr>
        <w:spacing w:after="0" w:line="240" w:lineRule="auto"/>
        <w:jc w:val="center"/>
        <w:rPr>
          <w:rFonts w:ascii="Times New Roman" w:eastAsia="Times New Roman" w:hAnsi="Times New Roman" w:cs="Times New Roman"/>
          <w:b/>
          <w:color w:val="000000"/>
          <w:sz w:val="20"/>
          <w:szCs w:val="20"/>
          <w:lang w:eastAsia="uk-UA"/>
        </w:rPr>
      </w:pPr>
      <w:r>
        <w:rPr>
          <w:rFonts w:ascii="Times New Roman" w:eastAsia="Times New Roman" w:hAnsi="Times New Roman" w:cs="Times New Roman"/>
          <w:b/>
          <w:color w:val="000000"/>
          <w:sz w:val="28"/>
          <w:szCs w:val="28"/>
          <w:lang w:eastAsia="uk-UA"/>
        </w:rPr>
        <w:t>на 2022</w:t>
      </w:r>
      <w:r w:rsidR="00BF16A2">
        <w:rPr>
          <w:rFonts w:ascii="Times New Roman" w:eastAsia="Times New Roman" w:hAnsi="Times New Roman" w:cs="Times New Roman"/>
          <w:b/>
          <w:color w:val="000000"/>
          <w:sz w:val="28"/>
          <w:szCs w:val="28"/>
          <w:lang w:eastAsia="uk-UA"/>
        </w:rPr>
        <w:t>-2023 роки</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tbl>
      <w:tblPr>
        <w:tblW w:w="10916" w:type="dxa"/>
        <w:tblInd w:w="-861" w:type="dxa"/>
        <w:tblLayout w:type="fixed"/>
        <w:tblCellMar>
          <w:left w:w="0" w:type="dxa"/>
          <w:right w:w="0" w:type="dxa"/>
        </w:tblCellMar>
        <w:tblLook w:val="04A0" w:firstRow="1" w:lastRow="0" w:firstColumn="1" w:lastColumn="0" w:noHBand="0" w:noVBand="1"/>
      </w:tblPr>
      <w:tblGrid>
        <w:gridCol w:w="567"/>
        <w:gridCol w:w="3545"/>
        <w:gridCol w:w="992"/>
        <w:gridCol w:w="1276"/>
        <w:gridCol w:w="1559"/>
        <w:gridCol w:w="992"/>
        <w:gridCol w:w="992"/>
        <w:gridCol w:w="993"/>
      </w:tblGrid>
      <w:tr w:rsidR="00BF16A2" w:rsidRPr="00C5078B" w:rsidTr="00BF16A2">
        <w:trPr>
          <w:trHeight w:val="131"/>
        </w:trPr>
        <w:tc>
          <w:tcPr>
            <w:tcW w:w="567" w:type="dxa"/>
            <w:vMerge w:val="restart"/>
            <w:tcBorders>
              <w:top w:val="single" w:sz="8" w:space="0" w:color="auto"/>
              <w:left w:val="single" w:sz="8" w:space="0" w:color="auto"/>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w:t>
            </w:r>
          </w:p>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з/п</w:t>
            </w:r>
          </w:p>
        </w:tc>
        <w:tc>
          <w:tcPr>
            <w:tcW w:w="3545"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Назва заходу</w:t>
            </w:r>
          </w:p>
        </w:tc>
        <w:tc>
          <w:tcPr>
            <w:tcW w:w="992"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Термін виконання, роки</w:t>
            </w:r>
          </w:p>
        </w:tc>
        <w:tc>
          <w:tcPr>
            <w:tcW w:w="1276"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 xml:space="preserve">Джерела </w:t>
            </w:r>
            <w:proofErr w:type="spellStart"/>
            <w:r w:rsidRPr="002C138C">
              <w:rPr>
                <w:rFonts w:ascii="Times New Roman" w:hAnsi="Times New Roman" w:cs="Times New Roman"/>
                <w:b/>
                <w:sz w:val="24"/>
                <w:szCs w:val="24"/>
                <w:lang w:eastAsia="uk-UA"/>
              </w:rPr>
              <w:t>фінансу-вання</w:t>
            </w:r>
            <w:proofErr w:type="spellEnd"/>
          </w:p>
        </w:tc>
        <w:tc>
          <w:tcPr>
            <w:tcW w:w="1559"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Відповідальні за виконання та контроль</w:t>
            </w:r>
          </w:p>
        </w:tc>
        <w:tc>
          <w:tcPr>
            <w:tcW w:w="2977"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Прогнозований обсяг фінансових ресу</w:t>
            </w:r>
            <w:r>
              <w:rPr>
                <w:rFonts w:ascii="Times New Roman" w:hAnsi="Times New Roman" w:cs="Times New Roman"/>
                <w:b/>
                <w:sz w:val="24"/>
                <w:szCs w:val="24"/>
                <w:lang w:eastAsia="uk-UA"/>
              </w:rPr>
              <w:t xml:space="preserve">рсів для виконання завдань, </w:t>
            </w:r>
          </w:p>
          <w:p w:rsidR="00BF16A2" w:rsidRPr="002C138C" w:rsidRDefault="00BF16A2" w:rsidP="00BF16A2">
            <w:pPr>
              <w:pStyle w:val="a3"/>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 xml:space="preserve">тис. </w:t>
            </w:r>
            <w:r w:rsidRPr="002C138C">
              <w:rPr>
                <w:rFonts w:ascii="Times New Roman" w:hAnsi="Times New Roman" w:cs="Times New Roman"/>
                <w:b/>
                <w:sz w:val="24"/>
                <w:szCs w:val="24"/>
                <w:lang w:eastAsia="uk-UA"/>
              </w:rPr>
              <w:t>грн</w:t>
            </w:r>
          </w:p>
        </w:tc>
      </w:tr>
      <w:tr w:rsidR="00BF16A2" w:rsidRPr="00C5078B" w:rsidTr="00BF16A2">
        <w:trPr>
          <w:trHeight w:val="131"/>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3545"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99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2021</w:t>
            </w:r>
          </w:p>
        </w:tc>
        <w:tc>
          <w:tcPr>
            <w:tcW w:w="99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2022</w:t>
            </w:r>
          </w:p>
        </w:tc>
        <w:tc>
          <w:tcPr>
            <w:tcW w:w="993" w:type="dxa"/>
            <w:tcBorders>
              <w:top w:val="single" w:sz="8" w:space="0" w:color="auto"/>
              <w:left w:val="single" w:sz="4" w:space="0" w:color="auto"/>
              <w:bottom w:val="single" w:sz="8" w:space="0" w:color="auto"/>
              <w:right w:val="single" w:sz="8" w:space="0" w:color="auto"/>
            </w:tcBorders>
            <w:shd w:val="clear" w:color="auto" w:fill="auto"/>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2023</w:t>
            </w:r>
          </w:p>
        </w:tc>
      </w:tr>
      <w:tr w:rsidR="00BF16A2" w:rsidRPr="00F07EEF" w:rsidTr="00BF16A2">
        <w:trPr>
          <w:trHeight w:val="1650"/>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1.</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Проводити виплату одноразової матеріальної допомоги громадянам, яким виповнилося 100  і більше років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2</w:t>
            </w:r>
            <w:r w:rsidR="00C87082">
              <w:rPr>
                <w:rFonts w:ascii="Times New Roman" w:hAnsi="Times New Roman" w:cs="Times New Roman"/>
                <w:sz w:val="24"/>
                <w:szCs w:val="24"/>
                <w:lang w:eastAsia="uk-UA"/>
              </w:rPr>
              <w:t>022</w:t>
            </w:r>
            <w:r>
              <w:rPr>
                <w:rFonts w:ascii="Times New Roman" w:hAnsi="Times New Roman" w:cs="Times New Roman"/>
                <w:sz w:val="24"/>
                <w:szCs w:val="24"/>
                <w:lang w:eastAsia="uk-UA"/>
              </w:rPr>
              <w:t>-2023</w:t>
            </w:r>
            <w:r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w:t>
            </w:r>
            <w:r w:rsidRPr="00B079EC">
              <w:rPr>
                <w:kern w:val="3"/>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sz w:val="24"/>
                <w:szCs w:val="24"/>
                <w:lang w:eastAsia="uk-UA"/>
              </w:rPr>
              <w:t xml:space="preserve"> </w:t>
            </w:r>
            <w:r w:rsidRPr="00CB2031">
              <w:rPr>
                <w:rFonts w:ascii="Times New Roman" w:hAnsi="Times New Roman" w:cs="Times New Roman"/>
                <w:sz w:val="24"/>
                <w:szCs w:val="24"/>
                <w:lang w:eastAsia="uk-UA"/>
              </w:rPr>
              <w:t xml:space="preserve"> 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4"/>
                <w:szCs w:val="24"/>
                <w:lang w:eastAsia="uk-UA"/>
              </w:rPr>
            </w:pPr>
            <w:r>
              <w:rPr>
                <w:rFonts w:ascii="Times New Roman" w:hAnsi="Times New Roman" w:cs="Times New Roman"/>
                <w:sz w:val="20"/>
                <w:szCs w:val="20"/>
                <w:lang w:eastAsia="uk-UA"/>
              </w:rPr>
              <w:t>1,0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p>
        </w:tc>
      </w:tr>
      <w:tr w:rsidR="00BF16A2" w:rsidRPr="00F07EEF" w:rsidTr="00BF16A2">
        <w:trPr>
          <w:trHeight w:val="1717"/>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2.</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Проводити виплату одноразової матеріальної  допомоги громадянам, яким виповнилось від 90 до 100 років</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r w:rsidR="00BF16A2"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Шпанівської</w:t>
            </w:r>
            <w:r w:rsidRPr="00CB2031">
              <w:rPr>
                <w:rFonts w:ascii="Times New Roman" w:hAnsi="Times New Roman" w:cs="Times New Roman"/>
                <w:sz w:val="24"/>
                <w:szCs w:val="24"/>
                <w:lang w:eastAsia="uk-UA"/>
              </w:rPr>
              <w:t xml:space="preserve">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40</w:t>
            </w:r>
            <w:r w:rsidRPr="00C70F2D">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514BE9" w:rsidRDefault="00BF16A2" w:rsidP="00BF16A2">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40</w:t>
            </w:r>
            <w:r w:rsidRPr="00C70F2D">
              <w:rPr>
                <w:rFonts w:ascii="Times New Roman" w:hAnsi="Times New Roman" w:cs="Times New Roman"/>
                <w:sz w:val="20"/>
                <w:szCs w:val="20"/>
                <w:lang w:eastAsia="uk-UA"/>
              </w:rPr>
              <w:t>,0</w:t>
            </w:r>
          </w:p>
          <w:p w:rsidR="00BF16A2" w:rsidRPr="00514BE9" w:rsidRDefault="00BF16A2" w:rsidP="00BF16A2">
            <w:pPr>
              <w:pStyle w:val="a3"/>
              <w:jc w:val="center"/>
              <w:rPr>
                <w:rFonts w:ascii="Times New Roman" w:hAnsi="Times New Roman" w:cs="Times New Roman"/>
                <w:color w:val="FF0000"/>
                <w:sz w:val="20"/>
                <w:szCs w:val="20"/>
                <w:lang w:eastAsia="uk-UA"/>
              </w:rPr>
            </w:pPr>
          </w:p>
          <w:p w:rsidR="00BF16A2" w:rsidRPr="00514BE9" w:rsidRDefault="00BF16A2" w:rsidP="00BF16A2">
            <w:pPr>
              <w:pStyle w:val="a3"/>
              <w:jc w:val="center"/>
              <w:rPr>
                <w:rFonts w:ascii="Times New Roman" w:hAnsi="Times New Roman" w:cs="Times New Roman"/>
                <w:color w:val="FF0000"/>
                <w:sz w:val="20"/>
                <w:szCs w:val="20"/>
                <w:lang w:eastAsia="uk-UA"/>
              </w:rPr>
            </w:pPr>
          </w:p>
          <w:p w:rsidR="00BF16A2" w:rsidRPr="00514BE9" w:rsidRDefault="00BF16A2" w:rsidP="00BF16A2">
            <w:pPr>
              <w:pStyle w:val="a3"/>
              <w:jc w:val="center"/>
              <w:rPr>
                <w:rFonts w:ascii="Times New Roman" w:hAnsi="Times New Roman" w:cs="Times New Roman"/>
                <w:color w:val="FF0000"/>
                <w:sz w:val="20"/>
                <w:szCs w:val="20"/>
                <w:lang w:eastAsia="uk-UA"/>
              </w:rPr>
            </w:pPr>
          </w:p>
          <w:p w:rsidR="00BF16A2" w:rsidRPr="00514BE9" w:rsidRDefault="00BF16A2" w:rsidP="00BF16A2">
            <w:pPr>
              <w:pStyle w:val="a3"/>
              <w:jc w:val="center"/>
              <w:rPr>
                <w:rFonts w:ascii="Times New Roman" w:hAnsi="Times New Roman" w:cs="Times New Roman"/>
                <w:color w:val="FF0000"/>
                <w:sz w:val="20"/>
                <w:szCs w:val="20"/>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jc w:val="center"/>
              <w:rPr>
                <w:rFonts w:ascii="Times New Roman" w:hAnsi="Times New Roman" w:cs="Times New Roman"/>
                <w:sz w:val="20"/>
                <w:szCs w:val="20"/>
                <w:lang w:eastAsia="uk-UA"/>
              </w:rPr>
            </w:pPr>
            <w:r>
              <w:rPr>
                <w:rFonts w:ascii="Times New Roman" w:hAnsi="Times New Roman" w:cs="Times New Roman"/>
                <w:sz w:val="20"/>
                <w:szCs w:val="20"/>
                <w:lang w:eastAsia="uk-UA"/>
              </w:rPr>
              <w:t>40,0</w:t>
            </w:r>
          </w:p>
          <w:p w:rsidR="00BF16A2" w:rsidRPr="00F07EEF" w:rsidRDefault="00BF16A2" w:rsidP="00BF16A2">
            <w:pPr>
              <w:pStyle w:val="a3"/>
              <w:jc w:val="center"/>
              <w:rPr>
                <w:rFonts w:ascii="Times New Roman" w:hAnsi="Times New Roman" w:cs="Times New Roman"/>
                <w:sz w:val="20"/>
                <w:szCs w:val="20"/>
                <w:lang w:eastAsia="uk-UA"/>
              </w:rPr>
            </w:pPr>
          </w:p>
        </w:tc>
      </w:tr>
      <w:tr w:rsidR="00BF16A2" w:rsidRPr="00F07EEF" w:rsidTr="00BF16A2">
        <w:trPr>
          <w:trHeight w:val="1218"/>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3.</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Вести облік громадян, яким виповнилося 90 і більше та 100 і більше років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Щомісячно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Не потребує</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фінансування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 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BF16A2" w:rsidRPr="00F949AE" w:rsidRDefault="00BF16A2" w:rsidP="00BF16A2">
            <w:pPr>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r>
      <w:tr w:rsidR="00BF16A2" w:rsidRPr="00F07EEF" w:rsidTr="00BF16A2">
        <w:trPr>
          <w:trHeight w:val="63"/>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4</w:t>
            </w:r>
            <w:r w:rsidRPr="00CB2031">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jc w:val="both"/>
              <w:rPr>
                <w:rFonts w:ascii="Times New Roman" w:hAnsi="Times New Roman" w:cs="Times New Roman"/>
                <w:sz w:val="24"/>
                <w:szCs w:val="24"/>
              </w:rPr>
            </w:pPr>
            <w:r>
              <w:rPr>
                <w:rFonts w:ascii="Times New Roman" w:hAnsi="Times New Roman" w:cs="Times New Roman"/>
                <w:sz w:val="24"/>
                <w:szCs w:val="24"/>
              </w:rPr>
              <w:t>Надавати мате</w:t>
            </w:r>
            <w:r w:rsidRPr="00CB2031">
              <w:rPr>
                <w:rFonts w:ascii="Times New Roman" w:hAnsi="Times New Roman" w:cs="Times New Roman"/>
                <w:sz w:val="24"/>
                <w:szCs w:val="24"/>
              </w:rPr>
              <w:t>ріальну допомогу</w:t>
            </w:r>
            <w:r>
              <w:rPr>
                <w:rFonts w:ascii="Times New Roman" w:hAnsi="Times New Roman" w:cs="Times New Roman"/>
                <w:sz w:val="24"/>
                <w:szCs w:val="24"/>
              </w:rPr>
              <w:t xml:space="preserve">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і одноразову</w:t>
            </w:r>
            <w:r w:rsidRPr="00CB2031">
              <w:rPr>
                <w:rFonts w:ascii="Times New Roman" w:hAnsi="Times New Roman" w:cs="Times New Roman"/>
                <w:sz w:val="24"/>
                <w:szCs w:val="24"/>
              </w:rPr>
              <w:t xml:space="preserve"> пенсіонерам, </w:t>
            </w:r>
            <w:r>
              <w:rPr>
                <w:rFonts w:ascii="Times New Roman" w:hAnsi="Times New Roman" w:cs="Times New Roman"/>
                <w:sz w:val="24"/>
                <w:szCs w:val="24"/>
              </w:rPr>
              <w:t>особам з інвалідністю, непрацездатним громадянам та виму</w:t>
            </w:r>
            <w:r w:rsidRPr="00CB2031">
              <w:rPr>
                <w:rFonts w:ascii="Times New Roman" w:hAnsi="Times New Roman" w:cs="Times New Roman"/>
                <w:sz w:val="24"/>
                <w:szCs w:val="24"/>
              </w:rPr>
              <w:t>шено переміщеним з тимчасово окупованої території  і районів проведення  антитерористичної операції, а також сім'ям військовослужбовців, які, вико-</w:t>
            </w:r>
            <w:proofErr w:type="spellStart"/>
            <w:r w:rsidRPr="00CB2031">
              <w:rPr>
                <w:rFonts w:ascii="Times New Roman" w:hAnsi="Times New Roman" w:cs="Times New Roman"/>
                <w:sz w:val="24"/>
                <w:szCs w:val="24"/>
              </w:rPr>
              <w:t>нуючи</w:t>
            </w:r>
            <w:proofErr w:type="spellEnd"/>
            <w:r w:rsidRPr="00CB2031">
              <w:rPr>
                <w:rFonts w:ascii="Times New Roman" w:hAnsi="Times New Roman" w:cs="Times New Roman"/>
                <w:sz w:val="24"/>
                <w:szCs w:val="24"/>
              </w:rPr>
              <w:t xml:space="preserve"> військовий </w:t>
            </w:r>
            <w:proofErr w:type="spellStart"/>
            <w:r w:rsidRPr="00CB2031">
              <w:rPr>
                <w:rFonts w:ascii="Times New Roman" w:hAnsi="Times New Roman" w:cs="Times New Roman"/>
                <w:sz w:val="24"/>
                <w:szCs w:val="24"/>
              </w:rPr>
              <w:t>обо'вязок</w:t>
            </w:r>
            <w:proofErr w:type="spellEnd"/>
            <w:r w:rsidRPr="00CB2031">
              <w:rPr>
                <w:rFonts w:ascii="Times New Roman" w:hAnsi="Times New Roman" w:cs="Times New Roman"/>
                <w:sz w:val="24"/>
                <w:szCs w:val="24"/>
              </w:rPr>
              <w:t xml:space="preserve"> у ході проведення </w:t>
            </w:r>
            <w:proofErr w:type="spellStart"/>
            <w:r w:rsidRPr="00CB2031">
              <w:rPr>
                <w:rFonts w:ascii="Times New Roman" w:hAnsi="Times New Roman" w:cs="Times New Roman"/>
                <w:sz w:val="24"/>
                <w:szCs w:val="24"/>
              </w:rPr>
              <w:t>антитерорис-тичної</w:t>
            </w:r>
            <w:proofErr w:type="spellEnd"/>
            <w:r w:rsidRPr="00CB2031">
              <w:rPr>
                <w:rFonts w:ascii="Times New Roman" w:hAnsi="Times New Roman" w:cs="Times New Roman"/>
                <w:sz w:val="24"/>
                <w:szCs w:val="24"/>
              </w:rPr>
              <w:t xml:space="preserve"> операції  на сході України, отримали статус полонених або зниклих безвісти. Надавати матеріальної </w:t>
            </w:r>
            <w:proofErr w:type="spellStart"/>
            <w:r w:rsidRPr="00CB2031">
              <w:rPr>
                <w:rFonts w:ascii="Times New Roman" w:hAnsi="Times New Roman" w:cs="Times New Roman"/>
                <w:sz w:val="24"/>
                <w:szCs w:val="24"/>
              </w:rPr>
              <w:t>допомо</w:t>
            </w:r>
            <w:proofErr w:type="spellEnd"/>
            <w:r w:rsidRPr="00CB2031">
              <w:rPr>
                <w:rFonts w:ascii="Times New Roman" w:hAnsi="Times New Roman" w:cs="Times New Roman"/>
                <w:sz w:val="24"/>
                <w:szCs w:val="24"/>
              </w:rPr>
              <w:t xml:space="preserve">-гу на лікування в </w:t>
            </w:r>
            <w:proofErr w:type="spellStart"/>
            <w:r w:rsidRPr="00CB2031">
              <w:rPr>
                <w:rFonts w:ascii="Times New Roman" w:hAnsi="Times New Roman" w:cs="Times New Roman"/>
                <w:sz w:val="24"/>
                <w:szCs w:val="24"/>
              </w:rPr>
              <w:t>т.ч</w:t>
            </w:r>
            <w:proofErr w:type="spellEnd"/>
            <w:r w:rsidRPr="00CB2031">
              <w:rPr>
                <w:rFonts w:ascii="Times New Roman" w:hAnsi="Times New Roman" w:cs="Times New Roman"/>
                <w:sz w:val="24"/>
                <w:szCs w:val="24"/>
              </w:rPr>
              <w:t>. учасникам бойових дій, учасникам анти-терористичної операції – добро-</w:t>
            </w:r>
            <w:proofErr w:type="spellStart"/>
            <w:r w:rsidRPr="00CB2031">
              <w:rPr>
                <w:rFonts w:ascii="Times New Roman" w:hAnsi="Times New Roman" w:cs="Times New Roman"/>
                <w:sz w:val="24"/>
                <w:szCs w:val="24"/>
              </w:rPr>
              <w:t>вольцям</w:t>
            </w:r>
            <w:proofErr w:type="spellEnd"/>
            <w:r w:rsidRPr="00CB2031">
              <w:rPr>
                <w:rFonts w:ascii="Times New Roman" w:hAnsi="Times New Roman" w:cs="Times New Roman"/>
                <w:sz w:val="24"/>
                <w:szCs w:val="24"/>
              </w:rPr>
              <w:t>, родинам загиблих героїв антитерористичної опера-</w:t>
            </w:r>
            <w:proofErr w:type="spellStart"/>
            <w:r w:rsidRPr="00CB2031">
              <w:rPr>
                <w:rFonts w:ascii="Times New Roman" w:hAnsi="Times New Roman" w:cs="Times New Roman"/>
                <w:sz w:val="24"/>
                <w:szCs w:val="24"/>
              </w:rPr>
              <w:t>ції</w:t>
            </w:r>
            <w:proofErr w:type="spellEnd"/>
            <w:r w:rsidRPr="00CB2031">
              <w:rPr>
                <w:rFonts w:ascii="Times New Roman" w:hAnsi="Times New Roman" w:cs="Times New Roman"/>
                <w:sz w:val="24"/>
                <w:szCs w:val="24"/>
              </w:rPr>
              <w:t xml:space="preserve"> та Небесної Сотні,  сім’ям (особам), які зазнали втрат в результаті пожежі, стихійного лиха та іншим найбільш не-захищеним верствам населення.</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 xml:space="preserve">-2023 </w:t>
            </w:r>
            <w:r w:rsidR="00BF16A2"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w:t>
            </w:r>
            <w:r w:rsidRPr="00CB2031">
              <w:rPr>
                <w:rFonts w:ascii="Times New Roman" w:hAnsi="Times New Roman" w:cs="Times New Roman"/>
                <w:sz w:val="24"/>
                <w:szCs w:val="24"/>
                <w:lang w:eastAsia="uk-UA"/>
              </w:rPr>
              <w:t>иконавчий комітет</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sidRPr="00CB2031">
              <w:rPr>
                <w:rFonts w:ascii="Times New Roman" w:hAnsi="Times New Roman" w:cs="Times New Roman"/>
                <w:sz w:val="24"/>
                <w:szCs w:val="24"/>
                <w:lang w:eastAsia="uk-UA"/>
              </w:rPr>
              <w:t xml:space="preserve"> 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color w:val="FF0000"/>
                <w:sz w:val="20"/>
                <w:szCs w:val="20"/>
                <w:lang w:eastAsia="uk-UA"/>
              </w:rPr>
            </w:pPr>
            <w:r w:rsidRPr="00C70F2D">
              <w:rPr>
                <w:rFonts w:ascii="Times New Roman" w:hAnsi="Times New Roman" w:cs="Times New Roman"/>
                <w:sz w:val="20"/>
                <w:szCs w:val="20"/>
                <w:lang w:eastAsia="uk-UA"/>
              </w:rPr>
              <w:t>500</w:t>
            </w:r>
            <w:r>
              <w:rPr>
                <w:rFonts w:ascii="Times New Roman" w:hAnsi="Times New Roman" w:cs="Times New Roman"/>
                <w:sz w:val="20"/>
                <w:szCs w:val="20"/>
                <w:lang w:eastAsia="uk-UA"/>
              </w:rPr>
              <w:t>,0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BF16A2" w:rsidRPr="00514BE9" w:rsidRDefault="00BF16A2" w:rsidP="00BF16A2">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500,0</w:t>
            </w:r>
          </w:p>
        </w:tc>
        <w:tc>
          <w:tcPr>
            <w:tcW w:w="993" w:type="dxa"/>
            <w:tcBorders>
              <w:top w:val="nil"/>
              <w:left w:val="single" w:sz="4" w:space="0" w:color="auto"/>
              <w:bottom w:val="single" w:sz="4"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500,0</w:t>
            </w:r>
          </w:p>
        </w:tc>
      </w:tr>
      <w:tr w:rsidR="00BF16A2" w:rsidRPr="00F07EEF" w:rsidTr="00BF16A2">
        <w:trPr>
          <w:trHeight w:val="409"/>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5</w:t>
            </w:r>
            <w:r w:rsidRPr="00CB2031">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jc w:val="both"/>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З метою покращення </w:t>
            </w:r>
            <w:proofErr w:type="spellStart"/>
            <w:r w:rsidRPr="00CB2031">
              <w:rPr>
                <w:rFonts w:ascii="Times New Roman" w:hAnsi="Times New Roman" w:cs="Times New Roman"/>
                <w:sz w:val="24"/>
                <w:szCs w:val="24"/>
                <w:lang w:eastAsia="uk-UA"/>
              </w:rPr>
              <w:t>соціаль</w:t>
            </w:r>
            <w:proofErr w:type="spellEnd"/>
            <w:r w:rsidRPr="00CB2031">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ного обслуговування </w:t>
            </w:r>
            <w:proofErr w:type="spellStart"/>
            <w:r w:rsidRPr="00CB2031">
              <w:rPr>
                <w:rFonts w:ascii="Times New Roman" w:hAnsi="Times New Roman" w:cs="Times New Roman"/>
                <w:sz w:val="24"/>
                <w:szCs w:val="24"/>
                <w:lang w:eastAsia="uk-UA"/>
              </w:rPr>
              <w:t>непрацез</w:t>
            </w:r>
            <w:r>
              <w:rPr>
                <w:rFonts w:ascii="Times New Roman" w:hAnsi="Times New Roman" w:cs="Times New Roman"/>
                <w:sz w:val="24"/>
                <w:szCs w:val="24"/>
                <w:lang w:eastAsia="uk-UA"/>
              </w:rPr>
              <w:t>-</w:t>
            </w:r>
            <w:r w:rsidRPr="00CB2031">
              <w:rPr>
                <w:rFonts w:ascii="Times New Roman" w:hAnsi="Times New Roman" w:cs="Times New Roman"/>
                <w:sz w:val="24"/>
                <w:szCs w:val="24"/>
                <w:lang w:eastAsia="uk-UA"/>
              </w:rPr>
              <w:t>датних</w:t>
            </w:r>
            <w:proofErr w:type="spellEnd"/>
            <w:r w:rsidRPr="00CB2031">
              <w:rPr>
                <w:rFonts w:ascii="Times New Roman" w:hAnsi="Times New Roman" w:cs="Times New Roman"/>
                <w:sz w:val="24"/>
                <w:szCs w:val="24"/>
                <w:lang w:eastAsia="uk-UA"/>
              </w:rPr>
              <w:t xml:space="preserve">   громадян, пенсіонерів інвалідів, дітей-сиріт,  багатодітних сімей та  інших незахищених   верств населення      проводити </w:t>
            </w:r>
            <w:proofErr w:type="spellStart"/>
            <w:r w:rsidRPr="00CB2031">
              <w:rPr>
                <w:rFonts w:ascii="Times New Roman" w:hAnsi="Times New Roman" w:cs="Times New Roman"/>
                <w:sz w:val="24"/>
                <w:szCs w:val="24"/>
                <w:lang w:eastAsia="uk-UA"/>
              </w:rPr>
              <w:t>обсте-ження</w:t>
            </w:r>
            <w:proofErr w:type="spellEnd"/>
            <w:r w:rsidRPr="00CB2031">
              <w:rPr>
                <w:rFonts w:ascii="Times New Roman" w:hAnsi="Times New Roman" w:cs="Times New Roman"/>
                <w:sz w:val="24"/>
                <w:szCs w:val="24"/>
                <w:lang w:eastAsia="uk-UA"/>
              </w:rPr>
              <w:t xml:space="preserve"> матеріально-побутових умов   проживання та виявляти тих громадян, які       найбільше потребують різних  видів соціальних послуг</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 xml:space="preserve">-2023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r>
              <w:rPr>
                <w:rFonts w:ascii="Times New Roman" w:hAnsi="Times New Roman" w:cs="Times New Roman"/>
                <w:sz w:val="24"/>
                <w:szCs w:val="24"/>
                <w:lang w:eastAsia="uk-UA"/>
              </w:rPr>
              <w:t>Не потребує фінансування</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both"/>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комуналь</w:t>
            </w:r>
            <w:proofErr w:type="spellEnd"/>
            <w:r>
              <w:rPr>
                <w:rFonts w:ascii="Times New Roman" w:hAnsi="Times New Roman" w:cs="Times New Roman"/>
                <w:sz w:val="24"/>
                <w:szCs w:val="24"/>
                <w:lang w:eastAsia="uk-UA"/>
              </w:rPr>
              <w:t xml:space="preserve">--ний </w:t>
            </w:r>
            <w:r w:rsidRPr="00CB2031">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заклад </w:t>
            </w:r>
            <w:r w:rsidRPr="00F949AE">
              <w:rPr>
                <w:rFonts w:ascii="Times New Roman" w:hAnsi="Times New Roman" w:cs="Times New Roman"/>
                <w:sz w:val="24"/>
                <w:szCs w:val="24"/>
                <w:lang w:val="ru-RU" w:eastAsia="uk-UA"/>
              </w:rPr>
              <w:t>“</w:t>
            </w:r>
            <w:r>
              <w:rPr>
                <w:rFonts w:ascii="Times New Roman" w:hAnsi="Times New Roman" w:cs="Times New Roman"/>
                <w:sz w:val="24"/>
                <w:szCs w:val="24"/>
                <w:lang w:val="ru-RU" w:eastAsia="uk-UA"/>
              </w:rPr>
              <w:t>Ц</w:t>
            </w:r>
            <w:proofErr w:type="spellStart"/>
            <w:r>
              <w:rPr>
                <w:rFonts w:ascii="Times New Roman" w:hAnsi="Times New Roman" w:cs="Times New Roman"/>
                <w:sz w:val="24"/>
                <w:szCs w:val="24"/>
                <w:lang w:eastAsia="uk-UA"/>
              </w:rPr>
              <w:t>ентр</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нада</w:t>
            </w:r>
            <w:proofErr w:type="spellEnd"/>
            <w:r>
              <w:rPr>
                <w:rFonts w:ascii="Times New Roman" w:hAnsi="Times New Roman" w:cs="Times New Roman"/>
                <w:sz w:val="24"/>
                <w:szCs w:val="24"/>
                <w:lang w:eastAsia="uk-UA"/>
              </w:rPr>
              <w:t>-</w:t>
            </w:r>
          </w:p>
          <w:p w:rsidR="00BF16A2" w:rsidRPr="00CB2031" w:rsidRDefault="00BF16A2" w:rsidP="00BF16A2">
            <w:pPr>
              <w:pStyle w:val="a3"/>
              <w:jc w:val="both"/>
              <w:rPr>
                <w:rFonts w:ascii="Times New Roman" w:hAnsi="Times New Roman" w:cs="Times New Roman"/>
                <w:sz w:val="24"/>
                <w:szCs w:val="24"/>
                <w:lang w:eastAsia="uk-UA"/>
              </w:rPr>
            </w:pPr>
            <w:proofErr w:type="spellStart"/>
            <w:r>
              <w:rPr>
                <w:rFonts w:ascii="Times New Roman" w:hAnsi="Times New Roman" w:cs="Times New Roman"/>
                <w:sz w:val="24"/>
                <w:szCs w:val="24"/>
                <w:lang w:eastAsia="uk-UA"/>
              </w:rPr>
              <w:t>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соціаль</w:t>
            </w:r>
            <w:proofErr w:type="spellEnd"/>
            <w:r>
              <w:rPr>
                <w:rFonts w:ascii="Times New Roman" w:hAnsi="Times New Roman" w:cs="Times New Roman"/>
                <w:sz w:val="24"/>
                <w:szCs w:val="24"/>
                <w:lang w:eastAsia="uk-UA"/>
              </w:rPr>
              <w:t xml:space="preserve">-них послуг </w:t>
            </w:r>
            <w:r w:rsidRPr="00CB2031">
              <w:rPr>
                <w:rFonts w:ascii="Times New Roman" w:hAnsi="Times New Roman" w:cs="Times New Roman"/>
                <w:sz w:val="24"/>
                <w:szCs w:val="24"/>
                <w:lang w:eastAsia="uk-UA"/>
              </w:rPr>
              <w:t>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p w:rsidR="00BF16A2" w:rsidRPr="00ED2B0F" w:rsidRDefault="00BF16A2" w:rsidP="00BF16A2">
            <w:pPr>
              <w:pStyle w:val="a3"/>
              <w:jc w:val="center"/>
              <w:rPr>
                <w:rFonts w:ascii="Times New Roman" w:hAnsi="Times New Roman" w:cs="Times New Roman"/>
                <w:sz w:val="24"/>
                <w:szCs w:val="24"/>
                <w:lang w:eastAsia="uk-UA"/>
              </w:rPr>
            </w:pPr>
          </w:p>
        </w:tc>
      </w:tr>
      <w:tr w:rsidR="00BF16A2" w:rsidRPr="00F07EEF" w:rsidTr="00BF16A2">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6.</w:t>
            </w:r>
          </w:p>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Забезпечити соціальний захист особам з інвалідністю та дітям з інвалідністю, зокрема:</w:t>
            </w:r>
          </w:p>
          <w:p w:rsidR="00BF16A2" w:rsidRDefault="00BF16A2" w:rsidP="00BF16A2">
            <w:pPr>
              <w:pStyle w:val="a3"/>
              <w:numPr>
                <w:ilvl w:val="0"/>
                <w:numId w:val="9"/>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з</w:t>
            </w:r>
            <w:r w:rsidRPr="00ED2B0F">
              <w:rPr>
                <w:rFonts w:ascii="Times New Roman" w:hAnsi="Times New Roman" w:cs="Times New Roman"/>
                <w:sz w:val="24"/>
                <w:szCs w:val="24"/>
                <w:lang w:eastAsia="uk-UA"/>
              </w:rPr>
              <w:t xml:space="preserve">абезпечити </w:t>
            </w:r>
            <w:r>
              <w:rPr>
                <w:rFonts w:ascii="Times New Roman" w:hAnsi="Times New Roman" w:cs="Times New Roman"/>
                <w:sz w:val="24"/>
                <w:szCs w:val="24"/>
                <w:lang w:eastAsia="uk-UA"/>
              </w:rPr>
              <w:t xml:space="preserve">надання </w:t>
            </w:r>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реабілітаційних послуг </w:t>
            </w:r>
            <w:r w:rsidRPr="00ED2B0F">
              <w:rPr>
                <w:rFonts w:ascii="Times New Roman" w:hAnsi="Times New Roman" w:cs="Times New Roman"/>
                <w:sz w:val="24"/>
                <w:szCs w:val="24"/>
                <w:lang w:eastAsia="uk-UA"/>
              </w:rPr>
              <w:t>ос</w:t>
            </w:r>
            <w:r>
              <w:rPr>
                <w:rFonts w:ascii="Times New Roman" w:hAnsi="Times New Roman" w:cs="Times New Roman"/>
                <w:sz w:val="24"/>
                <w:szCs w:val="24"/>
                <w:lang w:eastAsia="uk-UA"/>
              </w:rPr>
              <w:t>обам</w:t>
            </w:r>
            <w:r w:rsidRPr="00ED2B0F">
              <w:rPr>
                <w:rFonts w:ascii="Times New Roman" w:hAnsi="Times New Roman" w:cs="Times New Roman"/>
                <w:sz w:val="24"/>
                <w:szCs w:val="24"/>
                <w:lang w:eastAsia="uk-UA"/>
              </w:rPr>
              <w:t xml:space="preserve"> з інвалідністю </w:t>
            </w:r>
            <w:r>
              <w:rPr>
                <w:rFonts w:ascii="Times New Roman" w:hAnsi="Times New Roman" w:cs="Times New Roman"/>
                <w:sz w:val="24"/>
                <w:szCs w:val="24"/>
                <w:lang w:eastAsia="uk-UA"/>
              </w:rPr>
              <w:t>та дітям з інвалідністю відповідно до заяв та поданих документів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Постійно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бюджет, інший бюджет згідно чинного </w:t>
            </w:r>
            <w:proofErr w:type="spellStart"/>
            <w:r>
              <w:rPr>
                <w:rFonts w:ascii="Times New Roman" w:hAnsi="Times New Roman" w:cs="Times New Roman"/>
                <w:sz w:val="24"/>
                <w:szCs w:val="24"/>
                <w:lang w:eastAsia="uk-UA"/>
              </w:rPr>
              <w:t>законодав-ст</w:t>
            </w:r>
            <w:r w:rsidRPr="00ED2B0F">
              <w:rPr>
                <w:rFonts w:ascii="Times New Roman" w:hAnsi="Times New Roman" w:cs="Times New Roman"/>
                <w:sz w:val="24"/>
                <w:szCs w:val="24"/>
                <w:lang w:eastAsia="uk-UA"/>
              </w:rPr>
              <w:t>ва</w:t>
            </w:r>
            <w:proofErr w:type="spellEnd"/>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sidRPr="00ED2B0F">
              <w:rPr>
                <w:rFonts w:ascii="Times New Roman" w:hAnsi="Times New Roman" w:cs="Times New Roman"/>
                <w:sz w:val="24"/>
                <w:szCs w:val="24"/>
                <w:lang w:eastAsia="uk-UA"/>
              </w:rPr>
              <w:t xml:space="preserve"> Шпанівської </w:t>
            </w:r>
            <w:r w:rsidRPr="00ED2B0F">
              <w:rPr>
                <w:rFonts w:ascii="Times New Roman" w:hAnsi="Times New Roman" w:cs="Times New Roman"/>
                <w:sz w:val="24"/>
                <w:szCs w:val="24"/>
                <w:lang w:eastAsia="uk-UA"/>
              </w:rPr>
              <w:lastRenderedPageBreak/>
              <w:t>сільської ради </w:t>
            </w:r>
          </w:p>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35,0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c>
          <w:tcPr>
            <w:tcW w:w="993" w:type="dxa"/>
            <w:tcBorders>
              <w:top w:val="nil"/>
              <w:left w:val="single" w:sz="4" w:space="0" w:color="auto"/>
              <w:bottom w:val="single" w:sz="8" w:space="0" w:color="auto"/>
              <w:right w:val="single" w:sz="8" w:space="0" w:color="auto"/>
            </w:tcBorders>
            <w:shd w:val="clear" w:color="auto" w:fill="auto"/>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r>
      <w:tr w:rsidR="00BF16A2" w:rsidRPr="00F07EEF" w:rsidTr="00BF16A2">
        <w:trPr>
          <w:trHeight w:val="1682"/>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9"/>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з</w:t>
            </w:r>
            <w:r w:rsidRPr="00ED2B0F">
              <w:rPr>
                <w:rFonts w:ascii="Times New Roman" w:hAnsi="Times New Roman" w:cs="Times New Roman"/>
                <w:sz w:val="24"/>
                <w:szCs w:val="24"/>
                <w:lang w:eastAsia="uk-UA"/>
              </w:rPr>
              <w:t xml:space="preserve">абезпечити </w:t>
            </w:r>
            <w:r>
              <w:rPr>
                <w:rFonts w:ascii="Times New Roman" w:hAnsi="Times New Roman" w:cs="Times New Roman"/>
                <w:sz w:val="24"/>
                <w:szCs w:val="24"/>
                <w:lang w:eastAsia="uk-UA"/>
              </w:rPr>
              <w:t xml:space="preserve">осіб з </w:t>
            </w:r>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інвалідністю, дітей з інвалідністю </w:t>
            </w:r>
            <w:r w:rsidRPr="00ED2B0F">
              <w:rPr>
                <w:rFonts w:ascii="Times New Roman" w:hAnsi="Times New Roman" w:cs="Times New Roman"/>
                <w:sz w:val="24"/>
                <w:szCs w:val="24"/>
                <w:lang w:eastAsia="uk-UA"/>
              </w:rPr>
              <w:t xml:space="preserve"> засобами </w:t>
            </w:r>
            <w:proofErr w:type="spellStart"/>
            <w:r w:rsidRPr="00ED2B0F">
              <w:rPr>
                <w:rFonts w:ascii="Times New Roman" w:hAnsi="Times New Roman" w:cs="Times New Roman"/>
                <w:sz w:val="24"/>
                <w:szCs w:val="24"/>
                <w:lang w:eastAsia="uk-UA"/>
              </w:rPr>
              <w:t>реабі</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літації</w:t>
            </w:r>
            <w:proofErr w:type="spellEnd"/>
            <w:r w:rsidRPr="00ED2B0F">
              <w:rPr>
                <w:rFonts w:ascii="Times New Roman" w:hAnsi="Times New Roman" w:cs="Times New Roman"/>
                <w:sz w:val="24"/>
                <w:szCs w:val="24"/>
                <w:lang w:eastAsia="uk-UA"/>
              </w:rPr>
              <w:t xml:space="preserve"> та інвалідними  візками, в тому числі з електричним приводом</w:t>
            </w:r>
            <w:r>
              <w:rPr>
                <w:rFonts w:ascii="Times New Roman" w:hAnsi="Times New Roman" w:cs="Times New Roman"/>
                <w:sz w:val="24"/>
                <w:szCs w:val="24"/>
                <w:lang w:eastAsia="uk-UA"/>
              </w:rPr>
              <w:t xml:space="preserve"> відповідно до їх потреб</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постій</w:t>
            </w:r>
          </w:p>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sidRPr="00C70F2D">
              <w:rPr>
                <w:rFonts w:ascii="Times New Roman" w:hAnsi="Times New Roman" w:cs="Times New Roman"/>
                <w:sz w:val="20"/>
                <w:szCs w:val="20"/>
                <w:lang w:eastAsia="uk-UA"/>
              </w:rPr>
              <w:t>70</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70</w:t>
            </w:r>
            <w:r w:rsidRPr="00C70F2D">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70</w:t>
            </w:r>
            <w:r w:rsidRPr="00C70F2D">
              <w:rPr>
                <w:rFonts w:ascii="Times New Roman" w:hAnsi="Times New Roman" w:cs="Times New Roman"/>
                <w:sz w:val="20"/>
                <w:szCs w:val="20"/>
                <w:lang w:eastAsia="uk-UA"/>
              </w:rPr>
              <w:t>,0</w:t>
            </w:r>
          </w:p>
        </w:tc>
      </w:tr>
      <w:tr w:rsidR="00BF16A2" w:rsidRPr="00F07EEF" w:rsidTr="00BF16A2">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7.</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Проводити заходи та надавати  матеріальну допомогу пільго-</w:t>
            </w:r>
            <w:proofErr w:type="spellStart"/>
            <w:r>
              <w:rPr>
                <w:rFonts w:ascii="Times New Roman" w:hAnsi="Times New Roman" w:cs="Times New Roman"/>
                <w:sz w:val="24"/>
                <w:szCs w:val="24"/>
                <w:lang w:eastAsia="uk-UA"/>
              </w:rPr>
              <w:t>вим</w:t>
            </w:r>
            <w:proofErr w:type="spellEnd"/>
            <w:r>
              <w:rPr>
                <w:rFonts w:ascii="Times New Roman" w:hAnsi="Times New Roman" w:cs="Times New Roman"/>
                <w:sz w:val="24"/>
                <w:szCs w:val="24"/>
                <w:lang w:eastAsia="uk-UA"/>
              </w:rPr>
              <w:t xml:space="preserve"> категоріям населення з  відзначення наступних свят:</w:t>
            </w:r>
          </w:p>
          <w:p w:rsidR="00BF16A2" w:rsidRPr="00C45DDA"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 захисту дітей</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p w:rsidR="00BF16A2" w:rsidRDefault="00BF16A2" w:rsidP="00BF16A2">
            <w:pPr>
              <w:pStyle w:val="a3"/>
              <w:rPr>
                <w:rFonts w:ascii="Times New Roman" w:hAnsi="Times New Roman" w:cs="Times New Roman"/>
                <w:sz w:val="24"/>
                <w:szCs w:val="24"/>
                <w:lang w:eastAsia="uk-UA"/>
              </w:rPr>
            </w:pPr>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01 червня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val="restart"/>
            <w:tcBorders>
              <w:top w:val="nil"/>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val="restart"/>
            <w:tcBorders>
              <w:top w:val="nil"/>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 xml:space="preserve">”, відділ </w:t>
            </w:r>
            <w:proofErr w:type="spellStart"/>
            <w:r w:rsidRPr="00A24C7F">
              <w:rPr>
                <w:rFonts w:ascii="Times New Roman" w:hAnsi="Times New Roman" w:cs="Times New Roman"/>
                <w:sz w:val="24"/>
                <w:szCs w:val="24"/>
                <w:lang w:eastAsia="uk-UA"/>
              </w:rPr>
              <w:t>осві</w:t>
            </w:r>
            <w:proofErr w:type="spellEnd"/>
            <w:r w:rsidRPr="00A24C7F">
              <w:rPr>
                <w:rFonts w:ascii="Times New Roman" w:hAnsi="Times New Roman" w:cs="Times New Roman"/>
                <w:sz w:val="24"/>
                <w:szCs w:val="24"/>
                <w:lang w:eastAsia="uk-UA"/>
              </w:rPr>
              <w:t xml:space="preserve">-ти, культури, молоді та спорту, відділ бухгалтерського обліку, звітності та економіки </w:t>
            </w:r>
            <w:r>
              <w:rPr>
                <w:rFonts w:ascii="Times New Roman" w:hAnsi="Times New Roman" w:cs="Times New Roman"/>
                <w:sz w:val="24"/>
                <w:szCs w:val="24"/>
                <w:lang w:eastAsia="uk-UA"/>
              </w:rPr>
              <w:t xml:space="preserve"> Шпанів</w:t>
            </w:r>
            <w:r w:rsidRPr="00ED2B0F">
              <w:rPr>
                <w:rFonts w:ascii="Times New Roman" w:hAnsi="Times New Roman" w:cs="Times New Roman"/>
                <w:sz w:val="24"/>
                <w:szCs w:val="24"/>
                <w:lang w:eastAsia="uk-UA"/>
              </w:rPr>
              <w:t>ської сільської ради </w:t>
            </w:r>
          </w:p>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sidRPr="00C70F2D">
              <w:rPr>
                <w:rFonts w:ascii="Times New Roman" w:hAnsi="Times New Roman" w:cs="Times New Roman"/>
                <w:sz w:val="20"/>
                <w:szCs w:val="20"/>
                <w:lang w:eastAsia="uk-UA"/>
              </w:rPr>
              <w:t>20</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20,0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20,0</w:t>
            </w: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 людей похилого віку</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01 жовтня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Pr="00C70F2D">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   Дня захисника України, та         </w:t>
            </w:r>
          </w:p>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дня пам’яті Воїнів- інтерна-  </w:t>
            </w:r>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ціоналістів</w:t>
            </w:r>
            <w:proofErr w:type="spellEnd"/>
            <w:r>
              <w:rPr>
                <w:rFonts w:ascii="Times New Roman" w:hAnsi="Times New Roman" w:cs="Times New Roman"/>
                <w:sz w:val="24"/>
                <w:szCs w:val="24"/>
                <w:lang w:eastAsia="uk-UA"/>
              </w:rPr>
              <w:t xml:space="preserve">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14 </w:t>
            </w:r>
            <w:proofErr w:type="spellStart"/>
            <w:r>
              <w:rPr>
                <w:rFonts w:ascii="Times New Roman" w:hAnsi="Times New Roman" w:cs="Times New Roman"/>
                <w:sz w:val="24"/>
                <w:szCs w:val="24"/>
                <w:lang w:eastAsia="uk-UA"/>
              </w:rPr>
              <w:t>жовтнята</w:t>
            </w:r>
            <w:proofErr w:type="spellEnd"/>
            <w:r>
              <w:rPr>
                <w:rFonts w:ascii="Times New Roman" w:hAnsi="Times New Roman" w:cs="Times New Roman"/>
                <w:sz w:val="24"/>
                <w:szCs w:val="24"/>
                <w:lang w:eastAsia="uk-UA"/>
              </w:rPr>
              <w:t xml:space="preserve"> 15 лютого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w:t>
            </w:r>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E2CDC"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160,0</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160,0</w:t>
            </w:r>
          </w:p>
          <w:p w:rsidR="00BF16A2" w:rsidRPr="00F07EEF" w:rsidRDefault="00BF16A2" w:rsidP="00BF16A2">
            <w:pPr>
              <w:pStyle w:val="a3"/>
              <w:jc w:val="center"/>
              <w:rPr>
                <w:rFonts w:ascii="Times New Roman" w:hAnsi="Times New Roman" w:cs="Times New Roman"/>
                <w:sz w:val="20"/>
                <w:szCs w:val="20"/>
                <w:lang w:eastAsia="uk-UA"/>
              </w:rPr>
            </w:pP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Міжнародного дня людей з особливими потребами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03 грудня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sidRPr="00F31CD9">
              <w:rPr>
                <w:rFonts w:ascii="Times New Roman" w:hAnsi="Times New Roman" w:cs="Times New Roman"/>
                <w:sz w:val="20"/>
                <w:szCs w:val="20"/>
                <w:lang w:eastAsia="uk-UA"/>
              </w:rPr>
              <w:t>15</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rPr>
                <w:rFonts w:ascii="Times New Roman" w:hAnsi="Times New Roman" w:cs="Times New Roman"/>
                <w:sz w:val="24"/>
                <w:szCs w:val="24"/>
                <w:lang w:eastAsia="uk-UA"/>
              </w:rPr>
            </w:pPr>
            <w:r>
              <w:rPr>
                <w:rFonts w:ascii="Times New Roman" w:hAnsi="Times New Roman" w:cs="Times New Roman"/>
                <w:sz w:val="24"/>
                <w:szCs w:val="24"/>
                <w:lang w:eastAsia="uk-UA"/>
              </w:rPr>
              <w:t>Дня святого Миколая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19 грудня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w:t>
            </w:r>
          </w:p>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но</w:t>
            </w: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sidRPr="00F31CD9">
              <w:rPr>
                <w:rFonts w:ascii="Times New Roman" w:hAnsi="Times New Roman" w:cs="Times New Roman"/>
                <w:sz w:val="20"/>
                <w:szCs w:val="20"/>
                <w:lang w:eastAsia="uk-UA"/>
              </w:rPr>
              <w:t>30</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30,0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30,0</w:t>
            </w:r>
          </w:p>
        </w:tc>
      </w:tr>
      <w:tr w:rsidR="00BF16A2" w:rsidRPr="00F07EEF" w:rsidTr="00BF16A2">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8.</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F670D" w:rsidRDefault="00BF16A2" w:rsidP="00BF16A2">
            <w:pPr>
              <w:pStyle w:val="a3"/>
              <w:jc w:val="both"/>
              <w:rPr>
                <w:rFonts w:ascii="Times New Roman" w:hAnsi="Times New Roman" w:cs="Times New Roman"/>
                <w:sz w:val="24"/>
                <w:szCs w:val="24"/>
                <w:lang w:eastAsia="uk-UA"/>
              </w:rPr>
            </w:pPr>
            <w:r w:rsidRPr="00FF670D">
              <w:rPr>
                <w:rFonts w:ascii="Times New Roman" w:hAnsi="Times New Roman" w:cs="Times New Roman"/>
                <w:sz w:val="24"/>
                <w:szCs w:val="24"/>
                <w:shd w:val="clear" w:color="auto" w:fill="FFFFFF"/>
              </w:rPr>
              <w:t xml:space="preserve">Організовувати для </w:t>
            </w:r>
            <w:proofErr w:type="spellStart"/>
            <w:r w:rsidRPr="00FF670D">
              <w:rPr>
                <w:rFonts w:ascii="Times New Roman" w:hAnsi="Times New Roman" w:cs="Times New Roman"/>
                <w:sz w:val="24"/>
                <w:szCs w:val="24"/>
                <w:shd w:val="clear" w:color="auto" w:fill="FFFFFF"/>
              </w:rPr>
              <w:t>малозабез</w:t>
            </w:r>
            <w:proofErr w:type="spellEnd"/>
            <w:r w:rsidRPr="00FF670D">
              <w:rPr>
                <w:rFonts w:ascii="Times New Roman" w:hAnsi="Times New Roman" w:cs="Times New Roman"/>
                <w:sz w:val="24"/>
                <w:szCs w:val="24"/>
                <w:shd w:val="clear" w:color="auto" w:fill="FFFFFF"/>
              </w:rPr>
              <w:t>-печених громадян похилого ві</w:t>
            </w:r>
            <w:r>
              <w:rPr>
                <w:rFonts w:ascii="Times New Roman" w:hAnsi="Times New Roman" w:cs="Times New Roman"/>
                <w:sz w:val="24"/>
                <w:szCs w:val="24"/>
                <w:shd w:val="clear" w:color="auto" w:fill="FFFFFF"/>
              </w:rPr>
              <w:t xml:space="preserve">ку, осіб з інвалідністю будинки-інтернати, побутове </w:t>
            </w:r>
            <w:r w:rsidRPr="00FF670D">
              <w:rPr>
                <w:rFonts w:ascii="Times New Roman" w:hAnsi="Times New Roman" w:cs="Times New Roman"/>
                <w:sz w:val="24"/>
                <w:szCs w:val="24"/>
                <w:shd w:val="clear" w:color="auto" w:fill="FFFFFF"/>
              </w:rPr>
              <w:t>об</w:t>
            </w:r>
            <w:r>
              <w:rPr>
                <w:rFonts w:ascii="Times New Roman" w:hAnsi="Times New Roman" w:cs="Times New Roman"/>
                <w:sz w:val="24"/>
                <w:szCs w:val="24"/>
                <w:shd w:val="clear" w:color="auto" w:fill="FFFFFF"/>
              </w:rPr>
              <w:t>слуговування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Держав-ний </w:t>
            </w:r>
            <w:proofErr w:type="spellStart"/>
            <w:r>
              <w:rPr>
                <w:rFonts w:ascii="Times New Roman" w:hAnsi="Times New Roman" w:cs="Times New Roman"/>
                <w:sz w:val="24"/>
                <w:szCs w:val="24"/>
                <w:lang w:eastAsia="uk-UA"/>
              </w:rPr>
              <w:t>бюд-жет</w:t>
            </w:r>
            <w:proofErr w:type="spellEnd"/>
            <w:r>
              <w:rPr>
                <w:rFonts w:ascii="Times New Roman" w:hAnsi="Times New Roman" w:cs="Times New Roman"/>
                <w:sz w:val="24"/>
                <w:szCs w:val="24"/>
                <w:lang w:eastAsia="uk-UA"/>
              </w:rPr>
              <w:t>, місцевий бюджет</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BF16A2" w:rsidRPr="00F07EEF" w:rsidTr="00BF16A2">
        <w:trPr>
          <w:trHeight w:val="638"/>
        </w:trPr>
        <w:tc>
          <w:tcPr>
            <w:tcW w:w="567" w:type="dxa"/>
            <w:vMerge w:val="restart"/>
            <w:tcBorders>
              <w:left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9.</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color w:val="333333"/>
                <w:sz w:val="24"/>
                <w:szCs w:val="24"/>
                <w:shd w:val="clear" w:color="auto" w:fill="FFFFFF"/>
              </w:rPr>
              <w:t>Забезпечувати</w:t>
            </w:r>
            <w:r w:rsidRPr="00C84C61">
              <w:rPr>
                <w:rFonts w:ascii="Times New Roman" w:hAnsi="Times New Roman" w:cs="Times New Roman"/>
                <w:color w:val="333333"/>
                <w:sz w:val="24"/>
                <w:szCs w:val="24"/>
                <w:shd w:val="clear" w:color="auto" w:fill="FFFFFF"/>
              </w:rPr>
              <w:t xml:space="preserve"> надання </w:t>
            </w:r>
            <w:proofErr w:type="spellStart"/>
            <w:r w:rsidRPr="00C84C61">
              <w:rPr>
                <w:rFonts w:ascii="Times New Roman" w:hAnsi="Times New Roman" w:cs="Times New Roman"/>
                <w:color w:val="333333"/>
                <w:sz w:val="24"/>
                <w:szCs w:val="24"/>
                <w:shd w:val="clear" w:color="auto" w:fill="FFFFFF"/>
              </w:rPr>
              <w:t>соціа</w:t>
            </w:r>
            <w:r>
              <w:rPr>
                <w:rFonts w:ascii="Times New Roman" w:hAnsi="Times New Roman" w:cs="Times New Roman"/>
                <w:color w:val="333333"/>
                <w:sz w:val="24"/>
                <w:szCs w:val="24"/>
                <w:shd w:val="clear" w:color="auto" w:fill="FFFFFF"/>
              </w:rPr>
              <w:t>-</w:t>
            </w:r>
            <w:r w:rsidRPr="00C84C61">
              <w:rPr>
                <w:rFonts w:ascii="Times New Roman" w:hAnsi="Times New Roman" w:cs="Times New Roman"/>
                <w:color w:val="333333"/>
                <w:sz w:val="24"/>
                <w:szCs w:val="24"/>
                <w:shd w:val="clear" w:color="auto" w:fill="FFFFFF"/>
              </w:rPr>
              <w:t>л</w:t>
            </w:r>
            <w:r>
              <w:rPr>
                <w:rFonts w:ascii="Times New Roman" w:hAnsi="Times New Roman" w:cs="Times New Roman"/>
                <w:color w:val="333333"/>
                <w:sz w:val="24"/>
                <w:szCs w:val="24"/>
                <w:shd w:val="clear" w:color="auto" w:fill="FFFFFF"/>
              </w:rPr>
              <w:t>ьних</w:t>
            </w:r>
            <w:proofErr w:type="spellEnd"/>
            <w:r>
              <w:rPr>
                <w:rFonts w:ascii="Times New Roman" w:hAnsi="Times New Roman" w:cs="Times New Roman"/>
                <w:color w:val="333333"/>
                <w:sz w:val="24"/>
                <w:szCs w:val="24"/>
                <w:shd w:val="clear" w:color="auto" w:fill="FFFFFF"/>
              </w:rPr>
              <w:t xml:space="preserve"> послуг особам, сім’ям відповідно до законодавства</w:t>
            </w:r>
            <w:r w:rsidRPr="00C84C61">
              <w:rPr>
                <w:rFonts w:ascii="Times New Roman" w:hAnsi="Times New Roman" w:cs="Times New Roman"/>
                <w:sz w:val="24"/>
                <w:szCs w:val="24"/>
                <w:lang w:eastAsia="uk-UA"/>
              </w:rPr>
              <w:t>, зокрема шляхом</w:t>
            </w:r>
            <w:r>
              <w:rPr>
                <w:rFonts w:ascii="Times New Roman" w:hAnsi="Times New Roman" w:cs="Times New Roman"/>
                <w:sz w:val="24"/>
                <w:szCs w:val="24"/>
                <w:lang w:eastAsia="uk-UA"/>
              </w:rPr>
              <w:t>:</w:t>
            </w:r>
          </w:p>
          <w:p w:rsidR="00BF16A2"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відшкодування витрати на благоустрій прибудинкових територій та косметичний </w:t>
            </w:r>
            <w:r>
              <w:rPr>
                <w:rFonts w:ascii="Times New Roman" w:hAnsi="Times New Roman" w:cs="Times New Roman"/>
                <w:sz w:val="24"/>
                <w:szCs w:val="24"/>
                <w:lang w:eastAsia="uk-UA"/>
              </w:rPr>
              <w:lastRenderedPageBreak/>
              <w:t xml:space="preserve">ремонт особам похилого віку, які перебувають на обслуговуванні в </w:t>
            </w:r>
            <w:proofErr w:type="spellStart"/>
            <w:r>
              <w:rPr>
                <w:rFonts w:ascii="Times New Roman" w:hAnsi="Times New Roman" w:cs="Times New Roman"/>
                <w:sz w:val="24"/>
                <w:szCs w:val="24"/>
                <w:lang w:eastAsia="uk-UA"/>
              </w:rPr>
              <w:t>комуналь</w:t>
            </w:r>
            <w:proofErr w:type="spellEnd"/>
            <w:r w:rsidRPr="00662E27">
              <w:rPr>
                <w:rFonts w:ascii="Times New Roman" w:hAnsi="Times New Roman" w:cs="Times New Roman"/>
                <w:sz w:val="24"/>
                <w:szCs w:val="24"/>
                <w:lang w:val="ru-RU" w:eastAsia="uk-UA"/>
              </w:rPr>
              <w:t>-</w:t>
            </w:r>
            <w:proofErr w:type="spellStart"/>
            <w:r>
              <w:rPr>
                <w:rFonts w:ascii="Times New Roman" w:hAnsi="Times New Roman" w:cs="Times New Roman"/>
                <w:sz w:val="24"/>
                <w:szCs w:val="24"/>
                <w:lang w:eastAsia="uk-UA"/>
              </w:rPr>
              <w:t>ному</w:t>
            </w:r>
            <w:proofErr w:type="spellEnd"/>
            <w:r>
              <w:rPr>
                <w:rFonts w:ascii="Times New Roman" w:hAnsi="Times New Roman" w:cs="Times New Roman"/>
                <w:sz w:val="24"/>
                <w:szCs w:val="24"/>
                <w:lang w:eastAsia="uk-UA"/>
              </w:rPr>
              <w:t xml:space="preserve"> закладі </w:t>
            </w:r>
            <w:r w:rsidRPr="00662E27">
              <w:rPr>
                <w:rFonts w:ascii="Times New Roman" w:hAnsi="Times New Roman" w:cs="Times New Roman"/>
                <w:sz w:val="24"/>
                <w:szCs w:val="24"/>
                <w:lang w:val="ru-RU"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соціальних послуг</w:t>
            </w:r>
            <w:r w:rsidRPr="00662E27">
              <w:rPr>
                <w:rFonts w:ascii="Times New Roman" w:hAnsi="Times New Roman" w:cs="Times New Roman"/>
                <w:sz w:val="24"/>
                <w:szCs w:val="24"/>
                <w:lang w:val="ru-RU" w:eastAsia="uk-UA"/>
              </w:rPr>
              <w:t>”</w:t>
            </w:r>
            <w:r>
              <w:rPr>
                <w:rFonts w:ascii="Times New Roman" w:hAnsi="Times New Roman" w:cs="Times New Roman"/>
                <w:sz w:val="24"/>
                <w:szCs w:val="24"/>
                <w:lang w:val="ru-RU" w:eastAsia="uk-UA"/>
              </w:rPr>
              <w:t xml:space="preserve"> Шпанівської </w:t>
            </w:r>
            <w:proofErr w:type="spellStart"/>
            <w:r>
              <w:rPr>
                <w:rFonts w:ascii="Times New Roman" w:hAnsi="Times New Roman" w:cs="Times New Roman"/>
                <w:sz w:val="24"/>
                <w:szCs w:val="24"/>
                <w:lang w:val="ru-RU" w:eastAsia="uk-UA"/>
              </w:rPr>
              <w:t>сільської</w:t>
            </w:r>
            <w:proofErr w:type="spellEnd"/>
            <w:r>
              <w:rPr>
                <w:rFonts w:ascii="Times New Roman" w:hAnsi="Times New Roman" w:cs="Times New Roman"/>
                <w:sz w:val="24"/>
                <w:szCs w:val="24"/>
                <w:lang w:val="ru-RU" w:eastAsia="uk-UA"/>
              </w:rPr>
              <w:t xml:space="preserve"> ради</w:t>
            </w:r>
          </w:p>
        </w:tc>
        <w:tc>
          <w:tcPr>
            <w:tcW w:w="992" w:type="dxa"/>
            <w:vMerge w:val="restart"/>
            <w:tcBorders>
              <w:top w:val="nil"/>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по мірі необхідності</w:t>
            </w:r>
          </w:p>
        </w:tc>
        <w:tc>
          <w:tcPr>
            <w:tcW w:w="1276" w:type="dxa"/>
            <w:vMerge w:val="restart"/>
            <w:tcBorders>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val="restart"/>
            <w:tcBorders>
              <w:left w:val="nil"/>
              <w:right w:val="single" w:sz="8" w:space="0" w:color="auto"/>
            </w:tcBorders>
            <w:shd w:val="clear" w:color="auto" w:fill="auto"/>
            <w:tcMar>
              <w:top w:w="0" w:type="dxa"/>
              <w:left w:w="108" w:type="dxa"/>
              <w:bottom w:w="0" w:type="dxa"/>
              <w:right w:w="108" w:type="dxa"/>
            </w:tcMar>
          </w:tcPr>
          <w:p w:rsidR="00BF16A2" w:rsidRPr="00A24C7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Відділ </w:t>
            </w:r>
            <w:proofErr w:type="spellStart"/>
            <w:r>
              <w:rPr>
                <w:rFonts w:ascii="Times New Roman" w:hAnsi="Times New Roman" w:cs="Times New Roman"/>
                <w:sz w:val="24"/>
                <w:szCs w:val="24"/>
                <w:lang w:eastAsia="uk-UA"/>
              </w:rPr>
              <w:t>со-ціального</w:t>
            </w:r>
            <w:proofErr w:type="spellEnd"/>
            <w:r>
              <w:rPr>
                <w:rFonts w:ascii="Times New Roman" w:hAnsi="Times New Roman" w:cs="Times New Roman"/>
                <w:sz w:val="24"/>
                <w:szCs w:val="24"/>
                <w:lang w:eastAsia="uk-UA"/>
              </w:rPr>
              <w:t xml:space="preserve"> за-хисту </w:t>
            </w:r>
            <w:proofErr w:type="spellStart"/>
            <w:r>
              <w:rPr>
                <w:rFonts w:ascii="Times New Roman" w:hAnsi="Times New Roman" w:cs="Times New Roman"/>
                <w:sz w:val="24"/>
                <w:szCs w:val="24"/>
                <w:lang w:eastAsia="uk-UA"/>
              </w:rPr>
              <w:t>насе-лення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кз</w:t>
            </w:r>
            <w:proofErr w:type="spellEnd"/>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соціаль</w:t>
            </w:r>
            <w:proofErr w:type="spellEnd"/>
            <w:r>
              <w:rPr>
                <w:rFonts w:ascii="Times New Roman" w:hAnsi="Times New Roman" w:cs="Times New Roman"/>
                <w:sz w:val="24"/>
                <w:szCs w:val="24"/>
                <w:lang w:eastAsia="uk-UA"/>
              </w:rPr>
              <w:t>-них послуг</w:t>
            </w:r>
            <w:r w:rsidRPr="00A24C7F">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lastRenderedPageBreak/>
              <w:t>відділ бухгалтерського обліку, звітності та економіки</w:t>
            </w:r>
            <w:r w:rsidRPr="00A24C7F">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A2D6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15</w:t>
            </w:r>
            <w:r w:rsidRPr="00EA2D6F">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забезпечення осіб похилого віку, які перебувають на обслуговуванні в </w:t>
            </w:r>
            <w:proofErr w:type="spellStart"/>
            <w:r>
              <w:rPr>
                <w:rFonts w:ascii="Times New Roman" w:hAnsi="Times New Roman" w:cs="Times New Roman"/>
                <w:sz w:val="24"/>
                <w:szCs w:val="24"/>
                <w:lang w:eastAsia="uk-UA"/>
              </w:rPr>
              <w:t>комуналь</w:t>
            </w:r>
            <w:r w:rsidRPr="00342D06">
              <w:rPr>
                <w:rFonts w:ascii="Times New Roman" w:hAnsi="Times New Roman" w:cs="Times New Roman"/>
                <w:sz w:val="24"/>
                <w:szCs w:val="24"/>
                <w:lang w:eastAsia="uk-UA"/>
              </w:rPr>
              <w:t>-</w:t>
            </w:r>
            <w:r>
              <w:rPr>
                <w:rFonts w:ascii="Times New Roman" w:hAnsi="Times New Roman" w:cs="Times New Roman"/>
                <w:sz w:val="24"/>
                <w:szCs w:val="24"/>
                <w:lang w:eastAsia="uk-UA"/>
              </w:rPr>
              <w:t>ному</w:t>
            </w:r>
            <w:proofErr w:type="spellEnd"/>
            <w:r>
              <w:rPr>
                <w:rFonts w:ascii="Times New Roman" w:hAnsi="Times New Roman" w:cs="Times New Roman"/>
                <w:sz w:val="24"/>
                <w:szCs w:val="24"/>
                <w:lang w:eastAsia="uk-UA"/>
              </w:rPr>
              <w:t xml:space="preserve"> закладі </w:t>
            </w:r>
            <w:r w:rsidRPr="00342D06">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соціальних послуг</w:t>
            </w:r>
            <w:r w:rsidRPr="00342D06">
              <w:rPr>
                <w:rFonts w:ascii="Times New Roman" w:hAnsi="Times New Roman" w:cs="Times New Roman"/>
                <w:sz w:val="24"/>
                <w:szCs w:val="24"/>
                <w:lang w:eastAsia="uk-UA"/>
              </w:rPr>
              <w:t>” Шпанівської сільської ради</w:t>
            </w:r>
            <w:r>
              <w:rPr>
                <w:rFonts w:ascii="Times New Roman" w:hAnsi="Times New Roman" w:cs="Times New Roman"/>
                <w:sz w:val="24"/>
                <w:szCs w:val="24"/>
                <w:lang w:eastAsia="uk-UA"/>
              </w:rPr>
              <w:t xml:space="preserve"> необхідними послугами (твердим побутовим  пали-</w:t>
            </w:r>
            <w:proofErr w:type="spellStart"/>
            <w:r>
              <w:rPr>
                <w:rFonts w:ascii="Times New Roman" w:hAnsi="Times New Roman" w:cs="Times New Roman"/>
                <w:sz w:val="24"/>
                <w:szCs w:val="24"/>
                <w:lang w:eastAsia="uk-UA"/>
              </w:rPr>
              <w:t>вом</w:t>
            </w:r>
            <w:proofErr w:type="spellEnd"/>
            <w:r>
              <w:rPr>
                <w:rFonts w:ascii="Times New Roman" w:hAnsi="Times New Roman" w:cs="Times New Roman"/>
                <w:sz w:val="24"/>
                <w:szCs w:val="24"/>
                <w:lang w:eastAsia="uk-UA"/>
              </w:rPr>
              <w:t xml:space="preserve">, речами першої </w:t>
            </w:r>
            <w:proofErr w:type="spellStart"/>
            <w:r>
              <w:rPr>
                <w:rFonts w:ascii="Times New Roman" w:hAnsi="Times New Roman" w:cs="Times New Roman"/>
                <w:sz w:val="24"/>
                <w:szCs w:val="24"/>
                <w:lang w:eastAsia="uk-UA"/>
              </w:rPr>
              <w:t>необхід-ності</w:t>
            </w:r>
            <w:proofErr w:type="spellEnd"/>
            <w:r>
              <w:rPr>
                <w:rFonts w:ascii="Times New Roman" w:hAnsi="Times New Roman" w:cs="Times New Roman"/>
                <w:sz w:val="24"/>
                <w:szCs w:val="24"/>
                <w:lang w:eastAsia="uk-UA"/>
              </w:rPr>
              <w:t>, технічними засобами реабілітації, продуктами харчування тощо)</w:t>
            </w: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A2D6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Pr="00EA2D6F">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numPr>
                <w:ilvl w:val="0"/>
                <w:numId w:val="8"/>
              </w:numPr>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відшкодування коштів на соціальну послугу </w:t>
            </w:r>
            <w:r w:rsidRPr="00965DFE">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стаціонарного догляду</w:t>
            </w:r>
            <w:r w:rsidRPr="00965DFE">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соціальній установі або закладу, в якому проживають непрацездатні особи похилого віку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 мірі необхідності</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r>
      <w:tr w:rsidR="00BF16A2" w:rsidRPr="00F07EEF" w:rsidTr="00BF16A2">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10.</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F670D" w:rsidRDefault="00BF16A2" w:rsidP="00BF16A2">
            <w:pPr>
              <w:pStyle w:val="a3"/>
              <w:jc w:val="both"/>
              <w:rPr>
                <w:rFonts w:ascii="Times New Roman" w:eastAsia="Times New Roman" w:hAnsi="Times New Roman" w:cs="Times New Roman"/>
                <w:color w:val="000000"/>
                <w:sz w:val="24"/>
                <w:szCs w:val="24"/>
                <w:lang w:eastAsia="uk-UA"/>
              </w:rPr>
            </w:pPr>
            <w:r w:rsidRPr="00C84C61">
              <w:rPr>
                <w:rFonts w:ascii="Times New Roman" w:hAnsi="Times New Roman" w:cs="Times New Roman"/>
                <w:sz w:val="24"/>
                <w:szCs w:val="24"/>
                <w:shd w:val="clear" w:color="auto" w:fill="FFFFFF"/>
              </w:rPr>
              <w:t>Вирішувати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BF16A2" w:rsidRPr="00F07EEF" w:rsidTr="00BF16A2">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11.</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84C61" w:rsidRDefault="00BF16A2" w:rsidP="00BF16A2">
            <w:pPr>
              <w:pStyle w:val="a3"/>
              <w:jc w:val="both"/>
              <w:rPr>
                <w:rFonts w:ascii="Times New Roman" w:hAnsi="Times New Roman" w:cs="Times New Roman"/>
                <w:sz w:val="24"/>
                <w:szCs w:val="24"/>
                <w:shd w:val="clear" w:color="auto" w:fill="FFFFFF"/>
              </w:rPr>
            </w:pPr>
            <w:r w:rsidRPr="001E1B2A">
              <w:rPr>
                <w:rFonts w:ascii="Times New Roman" w:hAnsi="Times New Roman" w:cs="Times New Roman"/>
                <w:sz w:val="24"/>
                <w:szCs w:val="24"/>
                <w:shd w:val="clear" w:color="auto" w:fill="FFFFFF"/>
              </w:rPr>
              <w:t>Вирішувати у встановленому законодавством порядку питань опіки і піклування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виконавчий комітет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BF16A2" w:rsidRPr="00F07EEF" w:rsidTr="00BF16A2">
        <w:trPr>
          <w:trHeight w:val="58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12.</w:t>
            </w:r>
          </w:p>
        </w:tc>
        <w:tc>
          <w:tcPr>
            <w:tcW w:w="3545"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Відшкодовувати кошти на виплату:</w:t>
            </w:r>
          </w:p>
          <w:p w:rsidR="00BF16A2" w:rsidRDefault="00BF16A2" w:rsidP="00BF16A2">
            <w:pPr>
              <w:pStyle w:val="a3"/>
              <w:jc w:val="both"/>
              <w:rPr>
                <w:rFonts w:ascii="ProbaPro" w:hAnsi="ProbaPro"/>
                <w:color w:val="1D1D1B"/>
                <w:sz w:val="27"/>
                <w:szCs w:val="27"/>
                <w:lang w:eastAsia="uk-UA"/>
              </w:rPr>
            </w:pPr>
            <w:r>
              <w:rPr>
                <w:rFonts w:ascii="Times New Roman" w:hAnsi="Times New Roman" w:cs="Times New Roman"/>
                <w:sz w:val="24"/>
                <w:szCs w:val="24"/>
                <w:lang w:eastAsia="uk-UA"/>
              </w:rPr>
              <w:t>- компенсації н</w:t>
            </w:r>
            <w:r w:rsidRPr="00ED2B0F">
              <w:rPr>
                <w:rFonts w:ascii="Times New Roman" w:hAnsi="Times New Roman" w:cs="Times New Roman"/>
                <w:sz w:val="24"/>
                <w:szCs w:val="24"/>
                <w:lang w:eastAsia="uk-UA"/>
              </w:rPr>
              <w:t>епра</w:t>
            </w:r>
            <w:r>
              <w:rPr>
                <w:rFonts w:ascii="Times New Roman" w:hAnsi="Times New Roman" w:cs="Times New Roman"/>
                <w:sz w:val="24"/>
                <w:szCs w:val="24"/>
                <w:lang w:eastAsia="uk-UA"/>
              </w:rPr>
              <w:t xml:space="preserve">цюючим </w:t>
            </w:r>
            <w:r w:rsidRPr="00ED2B0F">
              <w:rPr>
                <w:rFonts w:ascii="Times New Roman" w:hAnsi="Times New Roman" w:cs="Times New Roman"/>
                <w:sz w:val="24"/>
                <w:szCs w:val="24"/>
                <w:lang w:eastAsia="uk-UA"/>
              </w:rPr>
              <w:t>фізичним особам, які   постійно надають соціальні  послуги</w:t>
            </w:r>
            <w:r>
              <w:rPr>
                <w:rFonts w:ascii="Times New Roman" w:hAnsi="Times New Roman" w:cs="Times New Roman"/>
                <w:sz w:val="24"/>
                <w:szCs w:val="24"/>
                <w:lang w:eastAsia="uk-UA"/>
              </w:rPr>
              <w:t xml:space="preserve"> з догляду</w:t>
            </w:r>
            <w:r w:rsidRPr="00ED2B0F">
              <w:rPr>
                <w:rFonts w:ascii="Times New Roman" w:hAnsi="Times New Roman" w:cs="Times New Roman"/>
                <w:sz w:val="24"/>
                <w:szCs w:val="24"/>
                <w:lang w:eastAsia="uk-UA"/>
              </w:rPr>
              <w:t xml:space="preserve"> громадянам   похилого віку, інвалідам, хворим, які нездатні до </w:t>
            </w:r>
            <w:r>
              <w:rPr>
                <w:rFonts w:ascii="Times New Roman" w:hAnsi="Times New Roman" w:cs="Times New Roman"/>
                <w:sz w:val="24"/>
                <w:szCs w:val="24"/>
                <w:lang w:eastAsia="uk-UA"/>
              </w:rPr>
              <w:t xml:space="preserve">самообслуговування і потребують </w:t>
            </w:r>
            <w:r w:rsidRPr="00ED2B0F">
              <w:rPr>
                <w:rFonts w:ascii="Times New Roman" w:hAnsi="Times New Roman" w:cs="Times New Roman"/>
                <w:sz w:val="24"/>
                <w:szCs w:val="24"/>
                <w:lang w:eastAsia="uk-UA"/>
              </w:rPr>
              <w:t>постій</w:t>
            </w:r>
            <w:r>
              <w:rPr>
                <w:rFonts w:ascii="Times New Roman" w:hAnsi="Times New Roman" w:cs="Times New Roman"/>
                <w:sz w:val="24"/>
                <w:szCs w:val="24"/>
                <w:lang w:eastAsia="uk-UA"/>
              </w:rPr>
              <w:t xml:space="preserve">ної </w:t>
            </w:r>
            <w:r w:rsidRPr="00ED2B0F">
              <w:rPr>
                <w:rFonts w:ascii="Times New Roman" w:hAnsi="Times New Roman" w:cs="Times New Roman"/>
                <w:sz w:val="24"/>
                <w:szCs w:val="24"/>
                <w:lang w:eastAsia="uk-UA"/>
              </w:rPr>
              <w:t>сторонньої допомоги</w:t>
            </w:r>
            <w:r>
              <w:rPr>
                <w:rFonts w:ascii="Times New Roman" w:hAnsi="Times New Roman" w:cs="Times New Roman"/>
                <w:sz w:val="24"/>
                <w:szCs w:val="24"/>
                <w:lang w:eastAsia="uk-UA"/>
              </w:rPr>
              <w:t xml:space="preserve"> основі </w:t>
            </w:r>
            <w:r w:rsidRPr="00DB1B63">
              <w:rPr>
                <w:rFonts w:ascii="Times New Roman" w:hAnsi="Times New Roman" w:cs="Times New Roman"/>
                <w:color w:val="1D1D1B"/>
                <w:sz w:val="24"/>
                <w:szCs w:val="24"/>
                <w:lang w:eastAsia="uk-UA"/>
              </w:rPr>
              <w:t>відповідно до постанови Кабінету Міністрів України від 29 квітня 2004 р. № 558 “Про затвердження Порядку приз-</w:t>
            </w:r>
            <w:proofErr w:type="spellStart"/>
            <w:r w:rsidRPr="00DB1B63">
              <w:rPr>
                <w:rFonts w:ascii="Times New Roman" w:hAnsi="Times New Roman" w:cs="Times New Roman"/>
                <w:color w:val="1D1D1B"/>
                <w:sz w:val="24"/>
                <w:szCs w:val="24"/>
                <w:lang w:eastAsia="uk-UA"/>
              </w:rPr>
              <w:t>начення</w:t>
            </w:r>
            <w:proofErr w:type="spellEnd"/>
            <w:r w:rsidRPr="00DB1B63">
              <w:rPr>
                <w:rFonts w:ascii="Times New Roman" w:hAnsi="Times New Roman" w:cs="Times New Roman"/>
                <w:color w:val="1D1D1B"/>
                <w:sz w:val="24"/>
                <w:szCs w:val="24"/>
                <w:lang w:eastAsia="uk-UA"/>
              </w:rPr>
              <w:t xml:space="preserve"> і виплати компенсації фізичним особам, які надають соціальні послуги</w:t>
            </w:r>
            <w:r>
              <w:rPr>
                <w:rFonts w:ascii="ProbaPro" w:hAnsi="ProbaPro"/>
                <w:color w:val="1D1D1B"/>
                <w:sz w:val="27"/>
                <w:szCs w:val="27"/>
                <w:lang w:eastAsia="uk-UA"/>
              </w:rPr>
              <w:t>”</w:t>
            </w:r>
          </w:p>
          <w:p w:rsidR="00BF16A2" w:rsidRPr="00DB1B63" w:rsidRDefault="00BF16A2" w:rsidP="00BF16A2">
            <w:pPr>
              <w:spacing w:line="360" w:lineRule="atLeast"/>
              <w:jc w:val="both"/>
              <w:textAlignment w:val="baseline"/>
              <w:rPr>
                <w:rFonts w:ascii="Times New Roman" w:hAnsi="Times New Roman" w:cs="Times New Roman"/>
                <w:bCs/>
                <w:color w:val="333333"/>
                <w:sz w:val="24"/>
                <w:szCs w:val="24"/>
                <w:lang w:eastAsia="uk-UA"/>
              </w:rPr>
            </w:pPr>
            <w:r w:rsidRPr="00DB1B63">
              <w:rPr>
                <w:rFonts w:ascii="Times New Roman" w:hAnsi="Times New Roman" w:cs="Times New Roman"/>
                <w:sz w:val="24"/>
                <w:szCs w:val="24"/>
                <w:lang w:eastAsia="uk-UA"/>
              </w:rPr>
              <w:t xml:space="preserve">- компенсації фізичним особам, які надають соціальні послуги з догляду на непрофесійній основі відповідно до постанови </w:t>
            </w:r>
            <w:proofErr w:type="spellStart"/>
            <w:r w:rsidRPr="00DB1B63">
              <w:rPr>
                <w:rFonts w:ascii="Times New Roman" w:hAnsi="Times New Roman" w:cs="Times New Roman"/>
                <w:sz w:val="24"/>
                <w:szCs w:val="24"/>
                <w:lang w:eastAsia="uk-UA"/>
              </w:rPr>
              <w:t>Кабі-нету</w:t>
            </w:r>
            <w:proofErr w:type="spellEnd"/>
            <w:r w:rsidRPr="00DB1B63">
              <w:rPr>
                <w:rFonts w:ascii="Times New Roman" w:hAnsi="Times New Roman" w:cs="Times New Roman"/>
                <w:sz w:val="24"/>
                <w:szCs w:val="24"/>
                <w:lang w:eastAsia="uk-UA"/>
              </w:rPr>
              <w:t xml:space="preserve"> Міністрів України від 23 вересня 2020 № 859  “</w:t>
            </w:r>
            <w:r w:rsidRPr="00DB1B63">
              <w:rPr>
                <w:rFonts w:ascii="Times New Roman" w:hAnsi="Times New Roman" w:cs="Times New Roman"/>
                <w:bCs/>
                <w:sz w:val="24"/>
                <w:szCs w:val="24"/>
                <w:lang w:eastAsia="uk-UA"/>
              </w:rPr>
              <w:t>Деякі питання призначення і виплати компенсації фізичним особам, які надають соціальні послуги з догляду на непрофесійній основі”</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2020</w:t>
            </w:r>
          </w:p>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щомісячно</w:t>
            </w:r>
          </w:p>
        </w:tc>
        <w:tc>
          <w:tcPr>
            <w:tcW w:w="127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Pr="00ED2B0F">
              <w:rPr>
                <w:rFonts w:ascii="Times New Roman" w:hAnsi="Times New Roman" w:cs="Times New Roman"/>
                <w:sz w:val="24"/>
                <w:szCs w:val="24"/>
                <w:lang w:eastAsia="uk-UA"/>
              </w:rPr>
              <w:t>бюджет</w:t>
            </w:r>
          </w:p>
        </w:tc>
        <w:tc>
          <w:tcPr>
            <w:tcW w:w="155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w:t>
            </w:r>
            <w:r>
              <w:rPr>
                <w:rFonts w:ascii="Times New Roman" w:hAnsi="Times New Roman" w:cs="Times New Roman"/>
                <w:sz w:val="24"/>
                <w:szCs w:val="24"/>
                <w:lang w:eastAsia="uk-UA"/>
              </w:rPr>
              <w:t xml:space="preserve"> захисту населення, </w:t>
            </w:r>
            <w:r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Шпанівської сільської ради</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3</w:t>
            </w:r>
            <w:r>
              <w:rPr>
                <w:rFonts w:ascii="Times New Roman" w:hAnsi="Times New Roman" w:cs="Times New Roman"/>
                <w:sz w:val="20"/>
                <w:szCs w:val="20"/>
                <w:lang w:eastAsia="uk-UA"/>
              </w:rPr>
              <w:t>0</w:t>
            </w:r>
            <w:r w:rsidRPr="00C26F50">
              <w:rPr>
                <w:rFonts w:ascii="Times New Roman" w:hAnsi="Times New Roman" w:cs="Times New Roman"/>
                <w:sz w:val="20"/>
                <w:szCs w:val="20"/>
                <w:lang w:eastAsia="uk-UA"/>
              </w:rPr>
              <w:t>,0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c>
          <w:tcPr>
            <w:tcW w:w="993" w:type="dxa"/>
            <w:tcBorders>
              <w:top w:val="nil"/>
              <w:left w:val="single" w:sz="4" w:space="0" w:color="auto"/>
              <w:bottom w:val="single" w:sz="4" w:space="0" w:color="auto"/>
              <w:right w:val="single" w:sz="8" w:space="0" w:color="auto"/>
            </w:tcBorders>
            <w:shd w:val="clear" w:color="auto" w:fill="auto"/>
          </w:tcPr>
          <w:p w:rsidR="00BF16A2" w:rsidRDefault="00BF16A2" w:rsidP="00BF16A2">
            <w:pPr>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p w:rsidR="00BF16A2" w:rsidRPr="00F07EEF" w:rsidRDefault="00BF16A2" w:rsidP="00BF16A2">
            <w:pPr>
              <w:pStyle w:val="a3"/>
              <w:jc w:val="center"/>
              <w:rPr>
                <w:rFonts w:ascii="Times New Roman" w:hAnsi="Times New Roman" w:cs="Times New Roman"/>
                <w:sz w:val="20"/>
                <w:szCs w:val="20"/>
                <w:lang w:eastAsia="uk-UA"/>
              </w:rPr>
            </w:pP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13.</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23071D" w:rsidRDefault="00BF16A2" w:rsidP="00BF16A2">
            <w:pPr>
              <w:pStyle w:val="a3"/>
              <w:rPr>
                <w:rFonts w:ascii="Times New Roman" w:eastAsia="Times New Roman" w:hAnsi="Times New Roman" w:cs="Times New Roman"/>
                <w:color w:val="000000"/>
                <w:sz w:val="24"/>
                <w:szCs w:val="24"/>
                <w:lang w:eastAsia="uk-UA"/>
              </w:rPr>
            </w:pPr>
            <w:r>
              <w:rPr>
                <w:rFonts w:ascii="Times New Roman" w:hAnsi="Times New Roman" w:cs="Times New Roman"/>
                <w:color w:val="000000"/>
                <w:sz w:val="24"/>
                <w:szCs w:val="24"/>
                <w:shd w:val="clear" w:color="auto" w:fill="FFFFFF"/>
              </w:rPr>
              <w:t>Відшкодовувати кошти</w:t>
            </w:r>
            <w:r w:rsidRPr="0023071D">
              <w:rPr>
                <w:rFonts w:ascii="Times New Roman" w:hAnsi="Times New Roman" w:cs="Times New Roman"/>
                <w:color w:val="000000"/>
                <w:sz w:val="24"/>
                <w:szCs w:val="24"/>
                <w:shd w:val="clear" w:color="auto" w:fill="FFFFFF"/>
              </w:rPr>
              <w:t xml:space="preserve"> при наданні пільг з оплати послуг зв’язку.</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Pr="00ED2B0F">
              <w:rPr>
                <w:rFonts w:ascii="Times New Roman" w:hAnsi="Times New Roman" w:cs="Times New Roman"/>
                <w:sz w:val="24"/>
                <w:szCs w:val="24"/>
                <w:lang w:eastAsia="uk-UA"/>
              </w:rPr>
              <w:t>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A2D6F" w:rsidRDefault="00BF16A2" w:rsidP="00BF16A2">
            <w:pPr>
              <w:pStyle w:val="a3"/>
              <w:jc w:val="center"/>
              <w:rPr>
                <w:rFonts w:ascii="Times New Roman" w:hAnsi="Times New Roman" w:cs="Times New Roman"/>
                <w:sz w:val="20"/>
                <w:szCs w:val="20"/>
                <w:lang w:eastAsia="uk-UA"/>
              </w:rPr>
            </w:pPr>
            <w:r w:rsidRPr="00EA2D6F">
              <w:rPr>
                <w:rFonts w:ascii="Times New Roman" w:hAnsi="Times New Roman" w:cs="Times New Roman"/>
                <w:sz w:val="20"/>
                <w:szCs w:val="20"/>
                <w:lang w:eastAsia="uk-UA"/>
              </w:rPr>
              <w:t>15</w:t>
            </w:r>
            <w:r>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14.</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Відшкодовувати кошти </w:t>
            </w:r>
            <w:r w:rsidRPr="00ED2B0F">
              <w:rPr>
                <w:rFonts w:ascii="Times New Roman" w:eastAsia="Times New Roman" w:hAnsi="Times New Roman" w:cs="Times New Roman"/>
                <w:color w:val="000000"/>
                <w:sz w:val="24"/>
                <w:szCs w:val="24"/>
                <w:lang w:eastAsia="uk-UA"/>
              </w:rPr>
              <w:t>за пільговий проїзд окремих категорій громадян, які перевозяться залізничним транспортом приміського сполучення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w:t>
            </w:r>
            <w:r w:rsidRPr="00A24C7F">
              <w:rPr>
                <w:rFonts w:ascii="Times New Roman" w:hAnsi="Times New Roman" w:cs="Times New Roman"/>
                <w:kern w:val="3"/>
                <w:sz w:val="24"/>
                <w:szCs w:val="24"/>
              </w:rPr>
              <w:t xml:space="preserve"> відділ бухгалтерського обліку, звітності та економіки</w:t>
            </w:r>
            <w:r>
              <w:rPr>
                <w:rFonts w:ascii="Times New Roman" w:hAnsi="Times New Roman" w:cs="Times New Roman"/>
                <w:kern w:val="3"/>
                <w:sz w:val="24"/>
                <w:szCs w:val="24"/>
              </w:rPr>
              <w:t xml:space="preserve"> Шпанівської </w:t>
            </w:r>
            <w:r>
              <w:rPr>
                <w:rFonts w:ascii="Times New Roman" w:hAnsi="Times New Roman" w:cs="Times New Roman"/>
                <w:kern w:val="3"/>
                <w:sz w:val="24"/>
                <w:szCs w:val="24"/>
              </w:rPr>
              <w:lastRenderedPageBreak/>
              <w:t>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lastRenderedPageBreak/>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15.</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Виписка </w:t>
            </w:r>
            <w:r>
              <w:rPr>
                <w:rFonts w:ascii="Times New Roman" w:hAnsi="Times New Roman" w:cs="Times New Roman"/>
                <w:color w:val="1F1F1F"/>
                <w:sz w:val="24"/>
                <w:szCs w:val="24"/>
                <w:shd w:val="clear" w:color="auto" w:fill="FFFFFF"/>
              </w:rPr>
              <w:t xml:space="preserve">міськрайонної газети </w:t>
            </w:r>
            <w:r w:rsidRPr="00CE178E">
              <w:rPr>
                <w:rFonts w:ascii="Times New Roman" w:hAnsi="Times New Roman" w:cs="Times New Roman"/>
                <w:color w:val="1F1F1F"/>
                <w:sz w:val="24"/>
                <w:szCs w:val="24"/>
                <w:shd w:val="clear" w:color="auto" w:fill="FFFFFF"/>
                <w:lang w:val="ru-RU"/>
              </w:rPr>
              <w:t>“</w:t>
            </w:r>
            <w:r>
              <w:rPr>
                <w:rFonts w:ascii="Times New Roman" w:hAnsi="Times New Roman" w:cs="Times New Roman"/>
                <w:color w:val="1F1F1F"/>
                <w:sz w:val="24"/>
                <w:szCs w:val="24"/>
                <w:shd w:val="clear" w:color="auto" w:fill="FFFFFF"/>
              </w:rPr>
              <w:t>Слово і час</w:t>
            </w:r>
            <w:r w:rsidRPr="00CE178E">
              <w:rPr>
                <w:rFonts w:ascii="Times New Roman" w:hAnsi="Times New Roman" w:cs="Times New Roman"/>
                <w:color w:val="1F1F1F"/>
                <w:sz w:val="24"/>
                <w:szCs w:val="24"/>
                <w:shd w:val="clear" w:color="auto" w:fill="FFFFFF"/>
                <w:lang w:val="ru-RU"/>
              </w:rPr>
              <w:t>”</w:t>
            </w:r>
            <w:r>
              <w:rPr>
                <w:rFonts w:ascii="Times New Roman" w:eastAsia="Times New Roman" w:hAnsi="Times New Roman" w:cs="Times New Roman"/>
                <w:color w:val="000000"/>
                <w:sz w:val="24"/>
                <w:szCs w:val="24"/>
                <w:lang w:eastAsia="uk-UA"/>
              </w:rPr>
              <w:t xml:space="preserve">  пільговим категоріям населення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16.</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7D53A8" w:rsidRDefault="00BF16A2" w:rsidP="00BF16A2">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 xml:space="preserve">Виплата одноразової </w:t>
            </w:r>
            <w:proofErr w:type="spellStart"/>
            <w:r w:rsidRPr="007D53A8">
              <w:rPr>
                <w:rFonts w:ascii="Times New Roman" w:eastAsia="Times New Roman" w:hAnsi="Times New Roman" w:cs="Times New Roman"/>
                <w:sz w:val="24"/>
                <w:szCs w:val="24"/>
                <w:lang w:eastAsia="uk-UA"/>
              </w:rPr>
              <w:t>матеріаль-ної</w:t>
            </w:r>
            <w:proofErr w:type="spellEnd"/>
            <w:r w:rsidRPr="007D53A8">
              <w:rPr>
                <w:rFonts w:ascii="Times New Roman" w:eastAsia="Times New Roman" w:hAnsi="Times New Roman" w:cs="Times New Roman"/>
                <w:sz w:val="24"/>
                <w:szCs w:val="24"/>
                <w:lang w:eastAsia="uk-UA"/>
              </w:rPr>
              <w:t xml:space="preserve"> допомоги на відшкодування витрат, пов’язаних з похованням учасників бойових дій</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Виконавчий комітет,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17.</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7D53A8" w:rsidRDefault="00BF16A2" w:rsidP="00BF16A2">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Виплата допомоги на поховання осіб, які не досягли пенсійного віку і на момент смерті не працювали, не були зареєстровані в центрі зайнятості як безробітні</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Виконавчий комітет,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18.</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7D53A8" w:rsidRDefault="00BF16A2" w:rsidP="00BF16A2">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Витрати на поховання померлих одиноких громадян, осіб без певного місця проживання, громадян від поховання яких відмовились рідні</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Pr="00A24C7F">
              <w:rPr>
                <w:rFonts w:ascii="Times New Roman" w:hAnsi="Times New Roman" w:cs="Times New Roman"/>
                <w:kern w:val="3"/>
                <w:sz w:val="24"/>
                <w:szCs w:val="24"/>
              </w:rPr>
              <w:t xml:space="preserve"> 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10</w:t>
            </w:r>
            <w:r>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r>
      <w:tr w:rsidR="00C8708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19</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Pr="00C87082"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 xml:space="preserve">Забезпечити запровадження та організацію функціонування послуги </w:t>
            </w:r>
            <w:r>
              <w:rPr>
                <w:rFonts w:ascii="Times New Roman" w:eastAsia="Times New Roman" w:hAnsi="Times New Roman" w:cs="Times New Roman"/>
                <w:sz w:val="24"/>
                <w:szCs w:val="24"/>
                <w:lang w:eastAsia="uk-UA"/>
              </w:rPr>
              <w:t xml:space="preserve">  </w:t>
            </w:r>
            <w:r w:rsidRPr="00C87082">
              <w:rPr>
                <w:rFonts w:ascii="Times New Roman" w:eastAsia="Times New Roman" w:hAnsi="Times New Roman" w:cs="Times New Roman"/>
                <w:sz w:val="24"/>
                <w:szCs w:val="24"/>
                <w:lang w:eastAsia="uk-UA"/>
              </w:rPr>
              <w:t xml:space="preserve"> патронату над дитиною, що надаватиметься сім’єю патронатного     вихователя:</w:t>
            </w:r>
          </w:p>
          <w:p w:rsidR="00C87082" w:rsidRPr="00C87082"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w:t>
            </w:r>
            <w:r w:rsidRPr="00C87082">
              <w:rPr>
                <w:rFonts w:ascii="Times New Roman" w:eastAsia="Times New Roman" w:hAnsi="Times New Roman" w:cs="Times New Roman"/>
                <w:sz w:val="24"/>
                <w:szCs w:val="24"/>
                <w:lang w:eastAsia="uk-UA"/>
              </w:rPr>
              <w:tab/>
              <w:t xml:space="preserve">проводити інформаційно-роз’яснювальну роботу про суть та зміст патронату над дитиною, </w:t>
            </w:r>
            <w:r w:rsidRPr="00C87082">
              <w:rPr>
                <w:rFonts w:ascii="Times New Roman" w:eastAsia="Times New Roman" w:hAnsi="Times New Roman" w:cs="Times New Roman"/>
                <w:sz w:val="24"/>
                <w:szCs w:val="24"/>
                <w:lang w:eastAsia="uk-UA"/>
              </w:rPr>
              <w:lastRenderedPageBreak/>
              <w:t>шляхом розміщення соціальної реклами, інформаційних та довідкових матеріалів на офіційному веб-сайті в соціальних мережах, а також в процесі професійної діяльності структурних підрозділів Шпанівської сільської ради;</w:t>
            </w:r>
          </w:p>
          <w:p w:rsidR="00C87082" w:rsidRPr="00C87082"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w:t>
            </w:r>
            <w:r w:rsidRPr="00C87082">
              <w:rPr>
                <w:rFonts w:ascii="Times New Roman" w:eastAsia="Times New Roman" w:hAnsi="Times New Roman" w:cs="Times New Roman"/>
                <w:sz w:val="24"/>
                <w:szCs w:val="24"/>
                <w:lang w:eastAsia="uk-UA"/>
              </w:rPr>
              <w:tab/>
              <w:t xml:space="preserve">покривати фінансові витрати, пов’язані з навчанням кандидатів у патронатні вихователі та добровільних помічників за програмою підготовки патронатних вихователів, затвердженою </w:t>
            </w:r>
            <w:proofErr w:type="spellStart"/>
            <w:r w:rsidRPr="00C87082">
              <w:rPr>
                <w:rFonts w:ascii="Times New Roman" w:eastAsia="Times New Roman" w:hAnsi="Times New Roman" w:cs="Times New Roman"/>
                <w:sz w:val="24"/>
                <w:szCs w:val="24"/>
                <w:lang w:eastAsia="uk-UA"/>
              </w:rPr>
              <w:t>Мінсоцполітики</w:t>
            </w:r>
            <w:proofErr w:type="spellEnd"/>
            <w:r w:rsidRPr="00C87082">
              <w:rPr>
                <w:rFonts w:ascii="Times New Roman" w:eastAsia="Times New Roman" w:hAnsi="Times New Roman" w:cs="Times New Roman"/>
                <w:sz w:val="24"/>
                <w:szCs w:val="24"/>
                <w:lang w:eastAsia="uk-UA"/>
              </w:rPr>
              <w:t>, проїздом до місця проведення навчання та у зворотному напрямку, а також з їх проживанням у період проходження навчання;</w:t>
            </w:r>
          </w:p>
          <w:p w:rsidR="00C87082" w:rsidRPr="007D53A8"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w:t>
            </w:r>
            <w:r w:rsidRPr="00C87082">
              <w:rPr>
                <w:rFonts w:ascii="Times New Roman" w:eastAsia="Times New Roman" w:hAnsi="Times New Roman" w:cs="Times New Roman"/>
                <w:sz w:val="24"/>
                <w:szCs w:val="24"/>
                <w:lang w:eastAsia="uk-UA"/>
              </w:rPr>
              <w:tab/>
              <w:t xml:space="preserve">запровадити виплату поворотної фінансової допомоги (резервні кошти) патронатному вихователю за рахунок місцевого бюджету для своєчасного забезпечення догляду, виховання та реабілітації дитини, влаштованої під патронат в екстреному випадку до моменту отримання встановленої державної допомоги на дитину.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2022-2023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Pr="00A24C7F">
              <w:rPr>
                <w:rFonts w:ascii="Times New Roman" w:hAnsi="Times New Roman" w:cs="Times New Roman"/>
                <w:kern w:val="3"/>
                <w:sz w:val="24"/>
                <w:szCs w:val="24"/>
              </w:rPr>
              <w:t xml:space="preserve"> 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Pr="00C26F50" w:rsidRDefault="00C8708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C87082" w:rsidRDefault="00C8708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C87082" w:rsidRDefault="00C8708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r>
    </w:tbl>
    <w:p w:rsidR="00BF16A2" w:rsidRPr="00F07EEF" w:rsidRDefault="00BF16A2" w:rsidP="00BF16A2">
      <w:pPr>
        <w:spacing w:after="113" w:line="240" w:lineRule="auto"/>
        <w:ind w:left="-1125"/>
        <w:outlineLvl w:val="8"/>
        <w:rPr>
          <w:rFonts w:ascii="Times New Roman" w:eastAsia="Times New Roman" w:hAnsi="Times New Roman" w:cs="Times New Roman"/>
          <w:color w:val="000000"/>
          <w:sz w:val="20"/>
          <w:szCs w:val="20"/>
          <w:lang w:eastAsia="uk-UA"/>
        </w:rPr>
      </w:pPr>
      <w:r w:rsidRPr="00F07EEF">
        <w:rPr>
          <w:rFonts w:ascii="Times New Roman" w:eastAsia="Times New Roman" w:hAnsi="Times New Roman" w:cs="Times New Roman"/>
          <w:color w:val="000000"/>
          <w:sz w:val="20"/>
          <w:szCs w:val="20"/>
          <w:lang w:val="ru-RU" w:eastAsia="uk-UA"/>
        </w:rPr>
        <w:lastRenderedPageBreak/>
        <w:t> </w:t>
      </w:r>
      <w:r w:rsidRPr="00F07EEF">
        <w:rPr>
          <w:rFonts w:ascii="Times New Roman" w:eastAsia="Times New Roman" w:hAnsi="Times New Roman" w:cs="Times New Roman"/>
          <w:color w:val="000000"/>
          <w:sz w:val="20"/>
          <w:szCs w:val="20"/>
          <w:lang w:eastAsia="uk-UA"/>
        </w:rPr>
        <w:t>     </w:t>
      </w:r>
    </w:p>
    <w:p w:rsidR="00BF16A2" w:rsidRPr="009136D0" w:rsidRDefault="00BF16A2" w:rsidP="00BF16A2">
      <w:pPr>
        <w:spacing w:after="113" w:line="240" w:lineRule="auto"/>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8"/>
          <w:szCs w:val="28"/>
          <w:lang w:eastAsia="uk-UA"/>
        </w:rPr>
        <w:t xml:space="preserve">                                                                                                        </w:t>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r w:rsidRPr="0067627E">
        <w:rPr>
          <w:rFonts w:ascii="Times New Roman" w:eastAsia="Times New Roman" w:hAnsi="Times New Roman" w:cs="Times New Roman"/>
          <w:color w:val="000000"/>
          <w:sz w:val="28"/>
          <w:szCs w:val="28"/>
          <w:lang w:eastAsia="uk-UA"/>
        </w:rPr>
        <w:br/>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Default="00BF16A2" w:rsidP="00BF16A2">
      <w:pPr>
        <w:spacing w:after="113" w:line="240" w:lineRule="auto"/>
        <w:jc w:val="both"/>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w:t>
      </w: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Pr="0067627E" w:rsidRDefault="00C87082" w:rsidP="00BF16A2">
      <w:pPr>
        <w:spacing w:after="113" w:line="240" w:lineRule="auto"/>
        <w:jc w:val="both"/>
        <w:rPr>
          <w:rFonts w:ascii="Times New Roman" w:eastAsia="Times New Roman" w:hAnsi="Times New Roman" w:cs="Times New Roman"/>
          <w:color w:val="000000"/>
          <w:sz w:val="20"/>
          <w:szCs w:val="20"/>
          <w:lang w:eastAsia="uk-UA"/>
        </w:rPr>
      </w:pPr>
    </w:p>
    <w:p w:rsidR="00BF16A2" w:rsidRDefault="00BF16A2" w:rsidP="00BF16A2">
      <w:pPr>
        <w:shd w:val="clear" w:color="auto" w:fill="FFFFFF"/>
        <w:spacing w:after="0" w:line="0" w:lineRule="atLeast"/>
        <w:jc w:val="center"/>
        <w:rPr>
          <w:rFonts w:ascii="Times New Roman" w:hAnsi="Times New Roman"/>
          <w:color w:val="000000"/>
          <w:sz w:val="24"/>
          <w:szCs w:val="24"/>
          <w:lang w:eastAsia="uk-UA"/>
        </w:rPr>
      </w:pPr>
      <w:r w:rsidRPr="0067627E">
        <w:rPr>
          <w:rFonts w:ascii="Times New Roman" w:eastAsia="Times New Roman" w:hAnsi="Times New Roman" w:cs="Times New Roman"/>
          <w:color w:val="000000"/>
          <w:sz w:val="28"/>
          <w:szCs w:val="28"/>
          <w:lang w:eastAsia="uk-UA"/>
        </w:rPr>
        <w:lastRenderedPageBreak/>
        <w:t> </w:t>
      </w:r>
      <w:r>
        <w:rPr>
          <w:rFonts w:ascii="Times New Roman" w:hAnsi="Times New Roman"/>
          <w:color w:val="000000"/>
          <w:sz w:val="24"/>
          <w:szCs w:val="24"/>
          <w:lang w:eastAsia="uk-UA"/>
        </w:rPr>
        <w:t xml:space="preserve">            Додаток 2</w:t>
      </w:r>
    </w:p>
    <w:p w:rsidR="00BF16A2" w:rsidRDefault="00BF16A2" w:rsidP="00BF16A2">
      <w:pPr>
        <w:shd w:val="clear" w:color="auto" w:fill="FFFFFF"/>
        <w:spacing w:after="0" w:line="0" w:lineRule="atLeast"/>
        <w:jc w:val="center"/>
        <w:rPr>
          <w:rFonts w:ascii="Times New Roman" w:hAnsi="Times New Roman"/>
          <w:color w:val="000000"/>
          <w:sz w:val="24"/>
          <w:szCs w:val="24"/>
          <w:lang w:eastAsia="uk-UA"/>
        </w:rPr>
      </w:pPr>
      <w:r>
        <w:rPr>
          <w:rFonts w:ascii="Times New Roman" w:hAnsi="Times New Roman"/>
          <w:color w:val="000000"/>
          <w:sz w:val="24"/>
          <w:szCs w:val="24"/>
          <w:lang w:eastAsia="uk-UA"/>
        </w:rPr>
        <w:t xml:space="preserve">                                                         до Програми матеріальної підтримки </w:t>
      </w:r>
    </w:p>
    <w:p w:rsidR="00BF16A2" w:rsidRDefault="00BF16A2" w:rsidP="00BF16A2">
      <w:pPr>
        <w:shd w:val="clear" w:color="auto" w:fill="FFFFFF"/>
        <w:spacing w:after="0" w:line="0" w:lineRule="atLeast"/>
        <w:rPr>
          <w:rFonts w:ascii="Times New Roman" w:hAnsi="Times New Roman"/>
          <w:color w:val="000000"/>
          <w:sz w:val="24"/>
          <w:szCs w:val="24"/>
          <w:lang w:eastAsia="uk-UA"/>
        </w:rPr>
      </w:pPr>
      <w:r>
        <w:rPr>
          <w:rFonts w:ascii="Times New Roman" w:hAnsi="Times New Roman"/>
          <w:color w:val="000000"/>
          <w:sz w:val="24"/>
          <w:szCs w:val="24"/>
          <w:lang w:eastAsia="uk-UA"/>
        </w:rPr>
        <w:t xml:space="preserve">                                                                             найбільш незахищених верств населення</w:t>
      </w:r>
    </w:p>
    <w:p w:rsidR="00BF16A2" w:rsidRDefault="00BF16A2" w:rsidP="00BF16A2">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по </w:t>
      </w:r>
      <w:proofErr w:type="spellStart"/>
      <w:r>
        <w:rPr>
          <w:rFonts w:ascii="Times New Roman" w:hAnsi="Times New Roman"/>
          <w:color w:val="000000"/>
          <w:sz w:val="24"/>
          <w:szCs w:val="24"/>
          <w:lang w:eastAsia="uk-UA"/>
        </w:rPr>
        <w:t>Шпанівській</w:t>
      </w:r>
      <w:proofErr w:type="spellEnd"/>
      <w:r>
        <w:rPr>
          <w:rFonts w:ascii="Times New Roman" w:hAnsi="Times New Roman"/>
          <w:color w:val="000000"/>
          <w:sz w:val="24"/>
          <w:szCs w:val="24"/>
          <w:lang w:eastAsia="uk-UA"/>
        </w:rPr>
        <w:t xml:space="preserve"> сільській раді на 2021-2023 роки</w:t>
      </w:r>
    </w:p>
    <w:p w:rsidR="00BF16A2" w:rsidRDefault="00BF16A2" w:rsidP="00BF16A2">
      <w:pPr>
        <w:jc w:val="right"/>
        <w:rPr>
          <w:rFonts w:ascii="Calibri" w:hAnsi="Calibri"/>
          <w:lang w:eastAsia="ru-RU"/>
        </w:rPr>
      </w:pPr>
    </w:p>
    <w:p w:rsidR="00BF16A2" w:rsidRDefault="00BF16A2" w:rsidP="00BF16A2">
      <w:pPr>
        <w:spacing w:after="0"/>
        <w:jc w:val="center"/>
        <w:rPr>
          <w:rFonts w:ascii="Times New Roman" w:hAnsi="Times New Roman"/>
          <w:sz w:val="28"/>
          <w:szCs w:val="28"/>
          <w:lang w:val="ru-RU"/>
        </w:rPr>
      </w:pPr>
      <w:r>
        <w:rPr>
          <w:rFonts w:ascii="Times New Roman" w:hAnsi="Times New Roman"/>
          <w:sz w:val="28"/>
          <w:szCs w:val="28"/>
        </w:rPr>
        <w:t>Порядок відшкодування коштів</w:t>
      </w:r>
    </w:p>
    <w:p w:rsidR="00BF16A2" w:rsidRDefault="00BF16A2" w:rsidP="00BF16A2">
      <w:pPr>
        <w:spacing w:after="0"/>
        <w:jc w:val="center"/>
        <w:rPr>
          <w:rFonts w:ascii="Times New Roman" w:hAnsi="Times New Roman"/>
          <w:sz w:val="28"/>
          <w:szCs w:val="28"/>
        </w:rPr>
      </w:pPr>
      <w:r>
        <w:rPr>
          <w:rFonts w:ascii="Times New Roman" w:hAnsi="Times New Roman"/>
          <w:sz w:val="28"/>
          <w:szCs w:val="28"/>
        </w:rPr>
        <w:t xml:space="preserve"> за надання окремим категоріям громадян пільг з оплати послуг зв’язку</w:t>
      </w:r>
    </w:p>
    <w:p w:rsidR="00BF16A2" w:rsidRDefault="00BF16A2" w:rsidP="00BF16A2">
      <w:pPr>
        <w:spacing w:after="0"/>
        <w:jc w:val="center"/>
        <w:rPr>
          <w:rFonts w:ascii="Times New Roman" w:hAnsi="Times New Roman"/>
          <w:sz w:val="28"/>
          <w:szCs w:val="28"/>
        </w:rPr>
      </w:pPr>
    </w:p>
    <w:p w:rsidR="00BF16A2" w:rsidRDefault="00BF16A2" w:rsidP="00BF16A2">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BF16A2" w:rsidRDefault="00BF16A2" w:rsidP="00BF16A2">
      <w:pPr>
        <w:spacing w:after="0"/>
        <w:ind w:left="357"/>
        <w:jc w:val="center"/>
        <w:rPr>
          <w:rFonts w:ascii="Times New Roman" w:hAnsi="Times New Roman"/>
          <w:sz w:val="28"/>
          <w:szCs w:val="28"/>
        </w:rPr>
      </w:pPr>
    </w:p>
    <w:p w:rsidR="00BF16A2" w:rsidRDefault="00BF16A2" w:rsidP="00BF16A2">
      <w:pPr>
        <w:spacing w:after="0"/>
        <w:ind w:firstLine="348"/>
        <w:jc w:val="both"/>
        <w:rPr>
          <w:rFonts w:ascii="Times New Roman" w:hAnsi="Times New Roman"/>
          <w:sz w:val="28"/>
          <w:szCs w:val="28"/>
          <w:lang w:eastAsia="ru-RU"/>
        </w:rPr>
      </w:pPr>
      <w:r>
        <w:rPr>
          <w:rFonts w:ascii="Times New Roman" w:hAnsi="Times New Roman"/>
          <w:sz w:val="28"/>
          <w:szCs w:val="28"/>
        </w:rPr>
        <w:t>Цей Порядок  визначає механізм здійснення видатків з місцевого бюджету на відшкодування вартості встановлення телефону та знижки на абонентську плату за користування телефоном згідно з розрахунком видатків на відшкодування витрат, пов’язаних з наданням пільг громадянам, які мають на це право.</w:t>
      </w:r>
    </w:p>
    <w:p w:rsidR="00BF16A2" w:rsidRDefault="00BF16A2" w:rsidP="00BF16A2">
      <w:pPr>
        <w:pStyle w:val="a4"/>
        <w:jc w:val="both"/>
        <w:rPr>
          <w:rFonts w:ascii="Times New Roman" w:hAnsi="Times New Roman" w:cs="Times New Roman"/>
          <w:sz w:val="28"/>
          <w:szCs w:val="28"/>
          <w:lang w:val="uk-UA"/>
        </w:rPr>
      </w:pPr>
    </w:p>
    <w:p w:rsidR="00BF16A2" w:rsidRDefault="00BF16A2" w:rsidP="00BF16A2">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BF16A2" w:rsidRDefault="00BF16A2" w:rsidP="00BF16A2">
      <w:pPr>
        <w:pStyle w:val="a4"/>
        <w:jc w:val="both"/>
        <w:rPr>
          <w:rFonts w:ascii="Times New Roman" w:hAnsi="Times New Roman" w:cs="Times New Roman"/>
          <w:sz w:val="28"/>
          <w:szCs w:val="28"/>
          <w:lang w:val="uk-UA"/>
        </w:rPr>
      </w:pPr>
    </w:p>
    <w:p w:rsidR="00BF16A2" w:rsidRDefault="00BF16A2" w:rsidP="00BF16A2">
      <w:pPr>
        <w:pStyle w:val="a4"/>
        <w:numPr>
          <w:ilvl w:val="0"/>
          <w:numId w:val="2"/>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передбачає проведення відшкодування вартості встановлення</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телефону та знижки на абонентську плату громадянам, які мають таке право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а саме:</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війни;</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бойових дій;</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війни;</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на яких поширюється чинність Закону України «Про статус ветеранів війни, гарантії їх соціального захисту»;</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соціальної служби;</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органів внутрішніх справ;</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ліквідації наслідків аварії на ЧАЕС І-ІІ категорії;</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багатодітним сім’ям;</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військової служби.</w:t>
      </w:r>
    </w:p>
    <w:p w:rsidR="00BF16A2" w:rsidRDefault="00BF16A2" w:rsidP="00BF16A2">
      <w:pPr>
        <w:pStyle w:val="a4"/>
        <w:numPr>
          <w:ilvl w:val="0"/>
          <w:numId w:val="2"/>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Підтвердження статусу пільговика є відповідне посвідчення (довідка).</w:t>
      </w:r>
    </w:p>
    <w:p w:rsidR="00BF16A2" w:rsidRDefault="00BF16A2" w:rsidP="00BF16A2">
      <w:pPr>
        <w:pStyle w:val="a4"/>
        <w:numPr>
          <w:ilvl w:val="0"/>
          <w:numId w:val="2"/>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права на отримання пільг з послуг зв’язку окремим категоріям </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громадянам здійснюється відповідно до постанови Кабінету Міністрів України від04.06.2015 № 389 «Про затвердження Порядку надання пільг окремим категоріям громадянам з урахуванням середньомісячного сукупного доходу сім’ї».</w:t>
      </w:r>
    </w:p>
    <w:p w:rsidR="00BF16A2" w:rsidRDefault="00BF16A2" w:rsidP="00BF16A2">
      <w:pPr>
        <w:pStyle w:val="a4"/>
        <w:spacing w:after="0"/>
        <w:jc w:val="both"/>
        <w:rPr>
          <w:rFonts w:ascii="Times New Roman" w:hAnsi="Times New Roman" w:cs="Times New Roman"/>
          <w:sz w:val="28"/>
          <w:szCs w:val="28"/>
          <w:lang w:val="uk-UA"/>
        </w:rPr>
      </w:pPr>
    </w:p>
    <w:p w:rsidR="00BF16A2" w:rsidRDefault="00BF16A2" w:rsidP="00BF16A2">
      <w:pPr>
        <w:pStyle w:val="a4"/>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витрат</w:t>
      </w:r>
    </w:p>
    <w:p w:rsidR="00BF16A2" w:rsidRDefault="00BF16A2" w:rsidP="00BF16A2">
      <w:pPr>
        <w:pStyle w:val="a4"/>
        <w:spacing w:after="0"/>
        <w:jc w:val="both"/>
        <w:rPr>
          <w:rFonts w:ascii="Times New Roman" w:hAnsi="Times New Roman" w:cs="Times New Roman"/>
          <w:sz w:val="28"/>
          <w:szCs w:val="28"/>
          <w:lang w:val="uk-UA"/>
        </w:rPr>
      </w:pPr>
    </w:p>
    <w:p w:rsidR="00BF16A2" w:rsidRDefault="00BF16A2" w:rsidP="00BF16A2">
      <w:pPr>
        <w:pStyle w:val="a4"/>
        <w:numPr>
          <w:ilvl w:val="0"/>
          <w:numId w:val="3"/>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Шпанівська сільська рада, як головний розпорядник коштів місцевого </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 xml:space="preserve">бюджету, укладає договір для відшкодування коштів за надані пільги або встановлення квартирних телефонів із підприємством (організацією), яке надає послуги зв’язку. </w:t>
      </w:r>
    </w:p>
    <w:p w:rsidR="00BF16A2" w:rsidRDefault="00BF16A2" w:rsidP="00BF16A2">
      <w:pPr>
        <w:pStyle w:val="a4"/>
        <w:numPr>
          <w:ilvl w:val="0"/>
          <w:numId w:val="3"/>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Розрахунок відшкодування коштів за надані пільги з послуг зв’язку та</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встановлення квартирних телефонів здійснюється підприємством (організацією) шляхом визначення витрат за законами, відповідно до яких пільговики мають право на пільги.</w:t>
      </w:r>
    </w:p>
    <w:p w:rsidR="00BF16A2" w:rsidRDefault="00BF16A2" w:rsidP="00BF16A2">
      <w:pPr>
        <w:pStyle w:val="a4"/>
        <w:numPr>
          <w:ilvl w:val="0"/>
          <w:numId w:val="3"/>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встановлення телефонів та знижки на абонентську</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 xml:space="preserve"> плата за користування телефоном проводиться щомісячно в межах асигнувань, затверджених бюджетом, згідно з додатком 1 та 2 наданих підприємством (організацією) – надавачем послуг зв’язку у паперовому та електронному вигляді (до 05 числа місяця наступного за звітним) до Шпанівської сільської ради.</w:t>
      </w:r>
    </w:p>
    <w:p w:rsidR="00BF16A2" w:rsidRDefault="00BF16A2" w:rsidP="00BF16A2">
      <w:pPr>
        <w:pStyle w:val="a4"/>
        <w:spacing w:after="0"/>
        <w:ind w:left="360"/>
        <w:jc w:val="both"/>
        <w:rPr>
          <w:rFonts w:ascii="Times New Roman" w:hAnsi="Times New Roman" w:cs="Times New Roman"/>
          <w:sz w:val="28"/>
          <w:szCs w:val="28"/>
          <w:lang w:val="uk-UA"/>
        </w:rPr>
      </w:pPr>
    </w:p>
    <w:p w:rsidR="00BF16A2" w:rsidRDefault="00BF16A2" w:rsidP="00BF16A2">
      <w:pPr>
        <w:pStyle w:val="a4"/>
        <w:spacing w:after="0"/>
        <w:ind w:left="708"/>
        <w:jc w:val="both"/>
        <w:rPr>
          <w:rFonts w:ascii="Times New Roman" w:hAnsi="Times New Roman" w:cs="Times New Roman"/>
          <w:sz w:val="24"/>
          <w:szCs w:val="24"/>
          <w:lang w:val="uk-UA"/>
        </w:rPr>
      </w:pPr>
    </w:p>
    <w:p w:rsidR="00BF16A2" w:rsidRDefault="00BF16A2" w:rsidP="00BF16A2">
      <w:pPr>
        <w:pStyle w:val="a4"/>
        <w:spacing w:after="0"/>
        <w:ind w:left="708"/>
        <w:jc w:val="both"/>
        <w:rPr>
          <w:rFonts w:ascii="Times New Roman" w:hAnsi="Times New Roman" w:cs="Times New Roman"/>
          <w:sz w:val="24"/>
          <w:szCs w:val="24"/>
          <w:lang w:val="uk-UA"/>
        </w:rPr>
      </w:pPr>
    </w:p>
    <w:p w:rsidR="00BF16A2" w:rsidRDefault="00BF16A2" w:rsidP="00BF16A2">
      <w:pPr>
        <w:jc w:val="both"/>
        <w:rPr>
          <w:rFonts w:ascii="Times New Roman" w:hAnsi="Times New Roman" w:cs="Times New Roman"/>
        </w:rPr>
      </w:pP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0"/>
          <w:szCs w:val="20"/>
          <w:lang w:eastAsia="uk-UA"/>
        </w:rPr>
        <w:t> </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0"/>
          <w:szCs w:val="20"/>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b/>
          <w:bCs/>
          <w:color w:val="000000"/>
          <w:sz w:val="20"/>
          <w:szCs w:val="20"/>
          <w:lang w:eastAsia="uk-UA"/>
        </w:rPr>
        <w:t> </w:t>
      </w:r>
    </w:p>
    <w:p w:rsidR="00BF16A2" w:rsidRPr="00F367EA" w:rsidRDefault="00BF16A2" w:rsidP="00BF16A2">
      <w:pPr>
        <w:spacing w:line="240" w:lineRule="auto"/>
        <w:rPr>
          <w:rFonts w:ascii="Helvetica" w:eastAsia="Times New Roman" w:hAnsi="Helvetica" w:cs="Helvetica"/>
          <w:color w:val="000000"/>
          <w:sz w:val="20"/>
          <w:szCs w:val="20"/>
          <w:lang w:eastAsia="uk-UA"/>
        </w:rPr>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Pr="00580AB0" w:rsidRDefault="00BF16A2" w:rsidP="00BF16A2">
      <w:pPr>
        <w:shd w:val="clear" w:color="auto" w:fill="FFFFFF"/>
        <w:spacing w:after="0" w:line="0" w:lineRule="atLeast"/>
        <w:jc w:val="center"/>
        <w:rPr>
          <w:rFonts w:ascii="Times New Roman" w:hAnsi="Times New Roman"/>
          <w:color w:val="000000"/>
          <w:sz w:val="24"/>
          <w:szCs w:val="24"/>
          <w:lang w:eastAsia="uk-UA"/>
        </w:rPr>
      </w:pPr>
      <w:r>
        <w:rPr>
          <w:rFonts w:ascii="Times New Roman" w:hAnsi="Times New Roman"/>
          <w:color w:val="000000"/>
          <w:sz w:val="24"/>
          <w:szCs w:val="24"/>
          <w:lang w:eastAsia="uk-UA"/>
        </w:rPr>
        <w:lastRenderedPageBreak/>
        <w:t xml:space="preserve">            </w:t>
      </w:r>
      <w:r w:rsidRPr="00580AB0">
        <w:rPr>
          <w:rFonts w:ascii="Times New Roman" w:hAnsi="Times New Roman"/>
          <w:color w:val="000000"/>
          <w:sz w:val="24"/>
          <w:szCs w:val="24"/>
          <w:lang w:eastAsia="uk-UA"/>
        </w:rPr>
        <w:t xml:space="preserve">Додаток 3 </w:t>
      </w:r>
    </w:p>
    <w:p w:rsidR="00BF16A2" w:rsidRPr="00580AB0" w:rsidRDefault="00BF16A2" w:rsidP="00BF16A2">
      <w:pPr>
        <w:shd w:val="clear" w:color="auto" w:fill="FFFFFF"/>
        <w:spacing w:after="0" w:line="0" w:lineRule="atLeast"/>
        <w:jc w:val="center"/>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 Програми матеріальної підтримки </w:t>
      </w:r>
    </w:p>
    <w:p w:rsidR="00BF16A2" w:rsidRPr="00580AB0" w:rsidRDefault="00BF16A2" w:rsidP="00BF16A2">
      <w:pPr>
        <w:shd w:val="clear" w:color="auto" w:fill="FFFFFF"/>
        <w:spacing w:after="0" w:line="0" w:lineRule="atLeas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найбільш незахищених верств населення</w:t>
      </w:r>
    </w:p>
    <w:p w:rsidR="00BF16A2" w:rsidRDefault="00BF16A2" w:rsidP="00BF16A2">
      <w:pPr>
        <w:shd w:val="clear" w:color="auto" w:fill="FFFFFF"/>
        <w:spacing w:after="0" w:line="0" w:lineRule="atLeast"/>
        <w:jc w:val="right"/>
        <w:rPr>
          <w:rFonts w:ascii="Times New Roman" w:hAnsi="Times New Roman"/>
          <w:color w:val="000000"/>
          <w:sz w:val="24"/>
          <w:szCs w:val="24"/>
          <w:lang w:eastAsia="uk-UA"/>
        </w:rPr>
      </w:pPr>
      <w:r w:rsidRPr="00580AB0">
        <w:rPr>
          <w:rFonts w:ascii="Times New Roman" w:hAnsi="Times New Roman"/>
          <w:color w:val="000000"/>
          <w:sz w:val="24"/>
          <w:szCs w:val="24"/>
          <w:lang w:eastAsia="uk-UA"/>
        </w:rPr>
        <w:t xml:space="preserve">по </w:t>
      </w:r>
      <w:proofErr w:type="spellStart"/>
      <w:r w:rsidRPr="00580AB0">
        <w:rPr>
          <w:rFonts w:ascii="Times New Roman" w:hAnsi="Times New Roman"/>
          <w:color w:val="000000"/>
          <w:sz w:val="24"/>
          <w:szCs w:val="24"/>
          <w:lang w:eastAsia="uk-UA"/>
        </w:rPr>
        <w:t>Шпанівській</w:t>
      </w:r>
      <w:proofErr w:type="spellEnd"/>
      <w:r w:rsidRPr="00580AB0">
        <w:rPr>
          <w:rFonts w:ascii="Times New Roman" w:hAnsi="Times New Roman"/>
          <w:color w:val="000000"/>
          <w:sz w:val="24"/>
          <w:szCs w:val="24"/>
          <w:lang w:eastAsia="uk-UA"/>
        </w:rPr>
        <w:t xml:space="preserve"> сільській раді на 2021-2023 роки</w:t>
      </w:r>
    </w:p>
    <w:p w:rsidR="00BF16A2" w:rsidRDefault="00BF16A2" w:rsidP="00BF16A2">
      <w:pPr>
        <w:shd w:val="clear" w:color="auto" w:fill="FFFFFF"/>
        <w:spacing w:after="0" w:line="0" w:lineRule="atLeast"/>
        <w:jc w:val="right"/>
        <w:rPr>
          <w:rFonts w:ascii="Times New Roman" w:hAnsi="Times New Roman"/>
          <w:color w:val="000000"/>
          <w:sz w:val="24"/>
          <w:szCs w:val="24"/>
          <w:lang w:eastAsia="uk-UA"/>
        </w:rPr>
      </w:pPr>
    </w:p>
    <w:p w:rsidR="00BF16A2" w:rsidRDefault="00BF16A2" w:rsidP="00BF16A2">
      <w:pPr>
        <w:pStyle w:val="Standard"/>
        <w:ind w:left="720"/>
        <w:jc w:val="center"/>
        <w:rPr>
          <w:sz w:val="28"/>
          <w:szCs w:val="28"/>
        </w:rPr>
      </w:pPr>
    </w:p>
    <w:p w:rsidR="00BF16A2" w:rsidRDefault="00BF16A2" w:rsidP="00BF16A2">
      <w:pPr>
        <w:pStyle w:val="Standard"/>
        <w:ind w:left="720"/>
        <w:jc w:val="center"/>
        <w:rPr>
          <w:sz w:val="28"/>
          <w:szCs w:val="28"/>
        </w:rPr>
      </w:pPr>
      <w:r>
        <w:rPr>
          <w:sz w:val="28"/>
          <w:szCs w:val="28"/>
        </w:rPr>
        <w:t>Порядок відшкодування коштів за пільговий проїзд окремим категоріям громадян, які перевозяться залізничним транспортом приміського сполучення.</w:t>
      </w:r>
    </w:p>
    <w:p w:rsidR="00BF16A2" w:rsidRDefault="00BF16A2" w:rsidP="00BF16A2">
      <w:pPr>
        <w:spacing w:after="0"/>
        <w:ind w:left="357"/>
        <w:jc w:val="center"/>
        <w:rPr>
          <w:rFonts w:ascii="Times New Roman" w:hAnsi="Times New Roman"/>
          <w:sz w:val="28"/>
          <w:szCs w:val="28"/>
        </w:rPr>
      </w:pPr>
    </w:p>
    <w:p w:rsidR="00BF16A2" w:rsidRDefault="00BF16A2" w:rsidP="00BF16A2">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BF16A2" w:rsidRDefault="00BF16A2" w:rsidP="00BF16A2">
      <w:pPr>
        <w:spacing w:after="0"/>
        <w:ind w:left="357"/>
        <w:jc w:val="center"/>
        <w:rPr>
          <w:rFonts w:ascii="Times New Roman" w:hAnsi="Times New Roman"/>
          <w:sz w:val="28"/>
          <w:szCs w:val="28"/>
        </w:rPr>
      </w:pPr>
    </w:p>
    <w:p w:rsidR="00BF16A2" w:rsidRPr="00EE6EA3" w:rsidRDefault="00BF16A2" w:rsidP="00BF16A2">
      <w:pPr>
        <w:spacing w:after="0"/>
        <w:ind w:firstLine="348"/>
        <w:jc w:val="both"/>
        <w:rPr>
          <w:rFonts w:ascii="Times New Roman" w:hAnsi="Times New Roman"/>
          <w:sz w:val="28"/>
          <w:szCs w:val="28"/>
        </w:rPr>
      </w:pPr>
      <w:r>
        <w:rPr>
          <w:rFonts w:ascii="Times New Roman" w:hAnsi="Times New Roman"/>
          <w:sz w:val="28"/>
          <w:szCs w:val="28"/>
        </w:rPr>
        <w:t xml:space="preserve">      Цей Порядок  визначає механізм здійснення видатків з місцевого бюджету на відшкодування витрат</w:t>
      </w:r>
      <w:r w:rsidRPr="00EE6EA3">
        <w:rPr>
          <w:rFonts w:ascii="Times New Roman" w:hAnsi="Times New Roman"/>
          <w:sz w:val="28"/>
          <w:szCs w:val="28"/>
        </w:rPr>
        <w:t xml:space="preserve"> за пільговий проїзд окремим категоріям громадян, які перевозяться залізничним транспортом приміського сполучення , які мають на це право.</w:t>
      </w:r>
    </w:p>
    <w:p w:rsidR="00BF16A2" w:rsidRDefault="00BF16A2" w:rsidP="00BF16A2">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BF16A2" w:rsidRDefault="00BF16A2" w:rsidP="00BF16A2">
      <w:pPr>
        <w:pStyle w:val="a4"/>
        <w:jc w:val="center"/>
        <w:rPr>
          <w:rFonts w:ascii="Times New Roman" w:hAnsi="Times New Roman" w:cs="Times New Roman"/>
          <w:sz w:val="28"/>
          <w:szCs w:val="28"/>
          <w:lang w:val="uk-UA"/>
        </w:rPr>
      </w:pPr>
    </w:p>
    <w:p w:rsidR="00BF16A2" w:rsidRDefault="00BF16A2" w:rsidP="00BF16A2">
      <w:pPr>
        <w:pStyle w:val="a4"/>
        <w:numPr>
          <w:ilvl w:val="0"/>
          <w:numId w:val="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Відшкодування коштів</w:t>
      </w:r>
      <w:r w:rsidRPr="00EE6EA3">
        <w:rPr>
          <w:rFonts w:ascii="Times New Roman" w:hAnsi="Times New Roman"/>
          <w:color w:val="000000"/>
          <w:sz w:val="28"/>
          <w:szCs w:val="28"/>
          <w:lang w:val="uk-UA" w:eastAsia="uk-UA"/>
        </w:rPr>
        <w:t xml:space="preserve"> за проїзд окремих категорій громадян </w:t>
      </w:r>
      <w:r w:rsidRPr="00121AAA">
        <w:rPr>
          <w:rFonts w:ascii="Times New Roman" w:hAnsi="Times New Roman"/>
          <w:color w:val="000000"/>
          <w:sz w:val="28"/>
          <w:szCs w:val="28"/>
          <w:lang w:val="uk-UA" w:eastAsia="uk-UA"/>
        </w:rPr>
        <w:t xml:space="preserve">залізничним </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color w:val="000000"/>
          <w:sz w:val="28"/>
          <w:szCs w:val="28"/>
          <w:lang w:eastAsia="uk-UA"/>
        </w:rPr>
        <w:t>транспортом здійснюється відповідно до 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w:t>
      </w:r>
      <w:r>
        <w:rPr>
          <w:rFonts w:ascii="Times New Roman" w:hAnsi="Times New Roman"/>
          <w:color w:val="000000"/>
          <w:sz w:val="28"/>
          <w:szCs w:val="28"/>
          <w:lang w:eastAsia="uk-UA"/>
        </w:rPr>
        <w:t>том окремих категорій громадян» та згідно Закону України «Про залізничний транспорт», законів України «Про статус ветеранів війни,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Pr>
          <w:rFonts w:ascii="Times New Roman" w:hAnsi="Times New Roman"/>
          <w:sz w:val="28"/>
          <w:szCs w:val="28"/>
        </w:rPr>
        <w:t>Про жертви нацистських переслідувань»,</w:t>
      </w:r>
      <w:r>
        <w:rPr>
          <w:rFonts w:ascii="Times New Roman" w:hAnsi="Times New Roman"/>
          <w:color w:val="000000"/>
          <w:sz w:val="28"/>
          <w:szCs w:val="28"/>
          <w:lang w:eastAsia="uk-UA"/>
        </w:rPr>
        <w:t xml:space="preserve"> «Про охорону дитинства», «</w:t>
      </w:r>
      <w:r>
        <w:rPr>
          <w:rFonts w:ascii="Times New Roman" w:hAnsi="Times New Roman"/>
          <w:bCs/>
          <w:sz w:val="28"/>
          <w:szCs w:val="28"/>
          <w:shd w:val="clear" w:color="auto" w:fill="FFFFFF"/>
        </w:rPr>
        <w:t>Про реабілітацію жертв репресій комуністичного тоталітарного режиму 1917-1991 років»</w:t>
      </w:r>
      <w:r>
        <w:rPr>
          <w:rFonts w:ascii="Times New Roman" w:hAnsi="Times New Roman"/>
          <w:color w:val="000000"/>
          <w:sz w:val="28"/>
          <w:szCs w:val="28"/>
          <w:lang w:eastAsia="uk-UA"/>
        </w:rPr>
        <w:t>, постанов  Кабінету Міністрів України від 17 травня 1993 року № 354 «Про безплатний проїзд пенсіонерів на транспорті загального користування» та</w:t>
      </w:r>
      <w:r>
        <w:rPr>
          <w:rFonts w:ascii="Times New Roman" w:hAnsi="Times New Roman"/>
          <w:sz w:val="28"/>
          <w:szCs w:val="28"/>
        </w:rPr>
        <w:t xml:space="preserve"> від 16.08.1994 № 555 «Про поширення чинності постанови Кабінету Міністрів України від 17 травня 1993 року № 354»</w:t>
      </w:r>
      <w:r>
        <w:rPr>
          <w:rFonts w:ascii="Times New Roman" w:hAnsi="Times New Roman"/>
          <w:color w:val="000000"/>
          <w:sz w:val="28"/>
          <w:szCs w:val="28"/>
          <w:lang w:eastAsia="uk-UA"/>
        </w:rPr>
        <w:t>.</w:t>
      </w:r>
    </w:p>
    <w:p w:rsidR="00BF16A2" w:rsidRDefault="00BF16A2" w:rsidP="00BF16A2">
      <w:pPr>
        <w:pStyle w:val="a4"/>
        <w:numPr>
          <w:ilvl w:val="0"/>
          <w:numId w:val="4"/>
        </w:num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 xml:space="preserve">Пільги на проїзд надаються громадянам, які мають право пільгового </w:t>
      </w:r>
    </w:p>
    <w:p w:rsidR="00BF16A2" w:rsidRDefault="00BF16A2" w:rsidP="00BF16A2">
      <w:pPr>
        <w:shd w:val="clear" w:color="auto" w:fill="FFFFFF"/>
        <w:spacing w:after="0" w:line="0" w:lineRule="atLeast"/>
        <w:jc w:val="both"/>
        <w:rPr>
          <w:rFonts w:ascii="Times New Roman" w:hAnsi="Times New Roman"/>
          <w:sz w:val="28"/>
          <w:szCs w:val="28"/>
          <w:lang w:eastAsia="uk-UA"/>
        </w:rPr>
      </w:pPr>
      <w:r w:rsidRPr="00EE6EA3">
        <w:rPr>
          <w:rFonts w:ascii="Times New Roman" w:hAnsi="Times New Roman"/>
          <w:sz w:val="28"/>
          <w:szCs w:val="28"/>
          <w:lang w:eastAsia="uk-UA"/>
        </w:rPr>
        <w:t>проїзду залізничним  транспортом приміського сполучення на підставі посвідчення, що підтверджує правовий статус пільгового проїзду.</w:t>
      </w:r>
    </w:p>
    <w:p w:rsidR="00BF16A2" w:rsidRPr="00162592" w:rsidRDefault="00BF16A2" w:rsidP="00BF16A2">
      <w:pPr>
        <w:pStyle w:val="a4"/>
        <w:numPr>
          <w:ilvl w:val="0"/>
          <w:numId w:val="4"/>
        </w:numPr>
        <w:spacing w:after="0" w:line="256" w:lineRule="auto"/>
        <w:jc w:val="both"/>
        <w:rPr>
          <w:rFonts w:ascii="Times New Roman" w:hAnsi="Times New Roman"/>
          <w:sz w:val="28"/>
          <w:szCs w:val="28"/>
          <w:lang w:val="uk-UA"/>
        </w:rPr>
      </w:pPr>
      <w:r w:rsidRPr="00162592">
        <w:rPr>
          <w:rFonts w:ascii="Times New Roman" w:hAnsi="Times New Roman"/>
          <w:sz w:val="28"/>
          <w:szCs w:val="28"/>
          <w:lang w:val="uk-UA"/>
        </w:rPr>
        <w:t xml:space="preserve">Визначення права на отримання пільг з послуг зв’язку окремим категоріям </w:t>
      </w:r>
    </w:p>
    <w:p w:rsidR="00BF16A2" w:rsidRPr="00162592" w:rsidRDefault="00BF16A2" w:rsidP="00BF16A2">
      <w:pPr>
        <w:spacing w:after="0"/>
        <w:jc w:val="both"/>
        <w:rPr>
          <w:rFonts w:ascii="Times New Roman" w:hAnsi="Times New Roman"/>
          <w:sz w:val="28"/>
          <w:szCs w:val="28"/>
        </w:rPr>
      </w:pPr>
      <w:r>
        <w:rPr>
          <w:rFonts w:ascii="Times New Roman" w:hAnsi="Times New Roman"/>
          <w:sz w:val="28"/>
          <w:szCs w:val="28"/>
        </w:rPr>
        <w:t>громадянам здійснюється відповідно до постанови Кабінету Міністрів України від 04.06.2015 № 389 «Про затвердження Порядку надання пільг окремим категоріям громадянам з урахуванням середньомісячного сукупного доходу сім’ї».</w:t>
      </w:r>
    </w:p>
    <w:p w:rsidR="00BF16A2" w:rsidRDefault="00BF16A2" w:rsidP="00BF16A2">
      <w:pPr>
        <w:pStyle w:val="a4"/>
        <w:spacing w:after="0"/>
        <w:jc w:val="center"/>
        <w:rPr>
          <w:rFonts w:ascii="Times New Roman" w:hAnsi="Times New Roman" w:cs="Times New Roman"/>
          <w:sz w:val="28"/>
          <w:szCs w:val="28"/>
          <w:lang w:val="uk-UA"/>
        </w:rPr>
      </w:pPr>
      <w:r>
        <w:rPr>
          <w:rFonts w:ascii="Times New Roman" w:hAnsi="Times New Roman"/>
          <w:color w:val="000000"/>
          <w:sz w:val="28"/>
          <w:szCs w:val="28"/>
          <w:lang w:eastAsia="uk-UA"/>
        </w:rPr>
        <w:t> </w:t>
      </w:r>
      <w:r>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ab/>
      </w:r>
      <w:r>
        <w:rPr>
          <w:rFonts w:ascii="Times New Roman" w:hAnsi="Times New Roman" w:cs="Times New Roman"/>
          <w:sz w:val="28"/>
          <w:szCs w:val="28"/>
          <w:lang w:val="uk-UA"/>
        </w:rPr>
        <w:t>ІІІ. Порядок відшкодування коштів</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p>
    <w:p w:rsidR="00BF16A2" w:rsidRPr="00E74E00" w:rsidRDefault="00BF16A2" w:rsidP="00BF16A2">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пільговий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w:t>
      </w:r>
      <w:proofErr w:type="spellEnd"/>
      <w:r>
        <w:rPr>
          <w:rFonts w:ascii="Times New Roman" w:hAnsi="Times New Roman" w:cs="Times New Roman"/>
          <w:sz w:val="28"/>
          <w:szCs w:val="28"/>
          <w:lang w:val="uk-UA"/>
        </w:rPr>
        <w:t>ям</w:t>
      </w:r>
      <w:r w:rsidRPr="00E74E00">
        <w:rPr>
          <w:rFonts w:ascii="Times New Roman" w:hAnsi="Times New Roman" w:cs="Times New Roman"/>
          <w:sz w:val="28"/>
          <w:szCs w:val="28"/>
        </w:rPr>
        <w:t xml:space="preserve"> </w:t>
      </w:r>
      <w:proofErr w:type="spellStart"/>
      <w:r w:rsidRPr="00E74E00">
        <w:rPr>
          <w:rFonts w:ascii="Times New Roman" w:hAnsi="Times New Roman" w:cs="Times New Roman"/>
          <w:sz w:val="28"/>
          <w:szCs w:val="28"/>
        </w:rPr>
        <w:t>громадян</w:t>
      </w:r>
      <w:proofErr w:type="spellEnd"/>
      <w:r w:rsidRPr="00E74E00">
        <w:rPr>
          <w:rFonts w:ascii="Times New Roman" w:hAnsi="Times New Roman" w:cs="Times New Roman"/>
          <w:sz w:val="28"/>
          <w:szCs w:val="28"/>
        </w:rPr>
        <w:t xml:space="preserve">, </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sz w:val="28"/>
          <w:szCs w:val="28"/>
        </w:rPr>
        <w:lastRenderedPageBreak/>
        <w:t>які перевозяться залізничним транспортом приміського сполучення</w:t>
      </w:r>
      <w:r w:rsidRPr="00E74E00">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надавачу послуг </w:t>
      </w:r>
      <w:r w:rsidRPr="00162592">
        <w:rPr>
          <w:rFonts w:ascii="Times New Roman" w:hAnsi="Times New Roman"/>
          <w:color w:val="000000"/>
          <w:sz w:val="28"/>
          <w:szCs w:val="28"/>
          <w:lang w:eastAsia="uk-UA"/>
        </w:rPr>
        <w:t>здійснюється на підставі укладе</w:t>
      </w:r>
      <w:r>
        <w:rPr>
          <w:rFonts w:ascii="Times New Roman" w:hAnsi="Times New Roman"/>
          <w:color w:val="000000"/>
          <w:sz w:val="28"/>
          <w:szCs w:val="28"/>
          <w:lang w:eastAsia="uk-UA"/>
        </w:rPr>
        <w:t xml:space="preserve">ного </w:t>
      </w:r>
      <w:r w:rsidRPr="00162592">
        <w:rPr>
          <w:rFonts w:ascii="Times New Roman" w:hAnsi="Times New Roman"/>
          <w:color w:val="000000"/>
          <w:sz w:val="28"/>
          <w:szCs w:val="28"/>
          <w:lang w:eastAsia="uk-UA"/>
        </w:rPr>
        <w:t>договору</w:t>
      </w:r>
      <w:r w:rsidRPr="00162592">
        <w:rPr>
          <w:rFonts w:ascii="Times New Roman" w:hAnsi="Times New Roman"/>
          <w:color w:val="FF0000"/>
          <w:sz w:val="28"/>
          <w:szCs w:val="28"/>
          <w:lang w:eastAsia="uk-UA"/>
        </w:rPr>
        <w:t xml:space="preserve"> </w:t>
      </w:r>
      <w:r w:rsidRPr="00162592">
        <w:rPr>
          <w:rFonts w:ascii="Times New Roman" w:hAnsi="Times New Roman"/>
          <w:color w:val="000000"/>
          <w:sz w:val="28"/>
          <w:szCs w:val="28"/>
          <w:lang w:eastAsia="uk-UA"/>
        </w:rPr>
        <w:t xml:space="preserve">із </w:t>
      </w:r>
      <w:proofErr w:type="spellStart"/>
      <w:r w:rsidRPr="00162592">
        <w:rPr>
          <w:rFonts w:ascii="Times New Roman" w:hAnsi="Times New Roman"/>
          <w:color w:val="000000"/>
          <w:sz w:val="28"/>
          <w:szCs w:val="28"/>
          <w:lang w:eastAsia="uk-UA"/>
        </w:rPr>
        <w:t>Шпанівською</w:t>
      </w:r>
      <w:proofErr w:type="spellEnd"/>
      <w:r w:rsidRPr="00162592">
        <w:rPr>
          <w:rFonts w:ascii="Times New Roman" w:hAnsi="Times New Roman"/>
          <w:color w:val="000000"/>
          <w:sz w:val="28"/>
          <w:szCs w:val="28"/>
          <w:lang w:eastAsia="uk-UA"/>
        </w:rPr>
        <w:t xml:space="preserve"> сільською радою.</w:t>
      </w:r>
    </w:p>
    <w:p w:rsidR="00BF16A2" w:rsidRPr="00121AAA" w:rsidRDefault="00BF16A2" w:rsidP="00BF16A2">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sidRPr="00121AAA">
        <w:rPr>
          <w:rFonts w:ascii="Times New Roman" w:hAnsi="Times New Roman"/>
          <w:sz w:val="28"/>
          <w:szCs w:val="28"/>
          <w:lang w:val="uk-UA"/>
        </w:rPr>
        <w:t xml:space="preserve">Розрахунок відшкодування коштів за надані пільги </w:t>
      </w:r>
      <w:r>
        <w:rPr>
          <w:rFonts w:ascii="Times New Roman" w:hAnsi="Times New Roman"/>
          <w:sz w:val="28"/>
          <w:szCs w:val="28"/>
          <w:lang w:val="uk-UA"/>
        </w:rPr>
        <w:t xml:space="preserve">з </w:t>
      </w:r>
      <w:proofErr w:type="spellStart"/>
      <w:r>
        <w:rPr>
          <w:rFonts w:ascii="Times New Roman" w:hAnsi="Times New Roman" w:cs="Times New Roman"/>
          <w:sz w:val="28"/>
          <w:szCs w:val="28"/>
        </w:rPr>
        <w:t>пільгового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lang w:val="uk-UA"/>
        </w:rPr>
        <w:t>у</w:t>
      </w:r>
    </w:p>
    <w:p w:rsidR="00BF16A2" w:rsidRPr="00121AAA" w:rsidRDefault="00BF16A2" w:rsidP="00BF16A2">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sz w:val="28"/>
          <w:szCs w:val="28"/>
        </w:rPr>
        <w:t>окреми</w:t>
      </w:r>
      <w:r>
        <w:rPr>
          <w:rFonts w:ascii="Times New Roman" w:hAnsi="Times New Roman"/>
          <w:sz w:val="28"/>
          <w:szCs w:val="28"/>
        </w:rPr>
        <w:t>м</w:t>
      </w:r>
      <w:r w:rsidRPr="00121AAA">
        <w:rPr>
          <w:rFonts w:ascii="Times New Roman" w:hAnsi="Times New Roman"/>
          <w:sz w:val="28"/>
          <w:szCs w:val="28"/>
        </w:rPr>
        <w:t xml:space="preserve"> категорі</w:t>
      </w:r>
      <w:r>
        <w:rPr>
          <w:rFonts w:ascii="Times New Roman" w:hAnsi="Times New Roman"/>
          <w:sz w:val="28"/>
          <w:szCs w:val="28"/>
        </w:rPr>
        <w:t>ям</w:t>
      </w:r>
      <w:r w:rsidRPr="00121AAA">
        <w:rPr>
          <w:rFonts w:ascii="Times New Roman" w:hAnsi="Times New Roman"/>
          <w:sz w:val="28"/>
          <w:szCs w:val="28"/>
        </w:rPr>
        <w:t xml:space="preserve"> громадян, які перевозяться залізничним транспортом приміського сполученн</w:t>
      </w:r>
      <w:r>
        <w:rPr>
          <w:rFonts w:ascii="Times New Roman" w:hAnsi="Times New Roman"/>
          <w:sz w:val="28"/>
          <w:szCs w:val="28"/>
        </w:rPr>
        <w:t>я</w:t>
      </w:r>
      <w:r w:rsidRPr="00121AAA">
        <w:rPr>
          <w:rFonts w:ascii="Times New Roman" w:hAnsi="Times New Roman"/>
          <w:sz w:val="28"/>
          <w:szCs w:val="28"/>
        </w:rPr>
        <w:t xml:space="preserve"> </w:t>
      </w:r>
      <w:r>
        <w:rPr>
          <w:rFonts w:ascii="Times New Roman" w:hAnsi="Times New Roman"/>
          <w:sz w:val="28"/>
          <w:szCs w:val="28"/>
        </w:rPr>
        <w:t>здійснюється підприємством (організацією) шляхом визначення витрат за законами, відповідно до яких пільговики мають право на пільги.</w:t>
      </w:r>
    </w:p>
    <w:p w:rsidR="00BF16A2" w:rsidRDefault="00BF16A2" w:rsidP="00BF16A2">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за пільговий проїзд окремих </w:t>
      </w:r>
      <w:r w:rsidRPr="00E74E00">
        <w:rPr>
          <w:rFonts w:ascii="Times New Roman" w:hAnsi="Times New Roman"/>
          <w:color w:val="000000"/>
          <w:sz w:val="28"/>
          <w:szCs w:val="28"/>
          <w:lang w:val="uk-UA" w:eastAsia="uk-UA"/>
        </w:rPr>
        <w:t xml:space="preserve">категорій громадян </w:t>
      </w:r>
    </w:p>
    <w:p w:rsidR="00BF16A2" w:rsidRPr="00E74E00" w:rsidRDefault="00BF16A2" w:rsidP="00BF16A2">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color w:val="000000"/>
          <w:sz w:val="28"/>
          <w:szCs w:val="28"/>
          <w:lang w:eastAsia="uk-UA"/>
        </w:rPr>
        <w:t xml:space="preserve">здійснюється </w:t>
      </w:r>
      <w:proofErr w:type="spellStart"/>
      <w:r w:rsidRPr="00E74E00">
        <w:rPr>
          <w:rFonts w:ascii="Times New Roman" w:hAnsi="Times New Roman"/>
          <w:color w:val="000000"/>
          <w:sz w:val="28"/>
          <w:szCs w:val="28"/>
          <w:lang w:eastAsia="uk-UA"/>
        </w:rPr>
        <w:t>Шпанівською</w:t>
      </w:r>
      <w:proofErr w:type="spellEnd"/>
      <w:r w:rsidRPr="00E74E00">
        <w:rPr>
          <w:rFonts w:ascii="Times New Roman" w:hAnsi="Times New Roman"/>
          <w:color w:val="000000"/>
          <w:sz w:val="28"/>
          <w:szCs w:val="28"/>
          <w:lang w:eastAsia="uk-UA"/>
        </w:rPr>
        <w:t xml:space="preserve"> сільською радою відповідно до   розрахунків, поданих підприємством-перевізником у межах бюджетних призначень на відповідний рік.</w:t>
      </w:r>
    </w:p>
    <w:p w:rsidR="00BF16A2" w:rsidRDefault="00BF16A2" w:rsidP="00BF16A2">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Надавач послуг з перевезення окремих категорій громадян зобов’язаний</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r w:rsidRPr="0051466A">
        <w:rPr>
          <w:rFonts w:ascii="Times New Roman" w:hAnsi="Times New Roman"/>
          <w:color w:val="000000"/>
          <w:sz w:val="28"/>
          <w:szCs w:val="28"/>
          <w:lang w:eastAsia="uk-UA"/>
        </w:rPr>
        <w:t xml:space="preserve">щомісячно </w:t>
      </w:r>
      <w:r w:rsidRPr="00342289">
        <w:rPr>
          <w:rFonts w:ascii="Times New Roman" w:hAnsi="Times New Roman"/>
          <w:color w:val="000000"/>
          <w:sz w:val="28"/>
          <w:szCs w:val="28"/>
          <w:lang w:eastAsia="uk-UA"/>
        </w:rPr>
        <w:t>до 15 числа місяця</w:t>
      </w:r>
      <w:r>
        <w:rPr>
          <w:rFonts w:ascii="Times New Roman" w:hAnsi="Times New Roman"/>
          <w:color w:val="000000"/>
          <w:sz w:val="28"/>
          <w:szCs w:val="28"/>
          <w:lang w:eastAsia="uk-UA"/>
        </w:rPr>
        <w:t>,</w:t>
      </w:r>
      <w:r w:rsidRPr="00342289">
        <w:rPr>
          <w:rFonts w:ascii="Times New Roman" w:hAnsi="Times New Roman"/>
          <w:color w:val="000000"/>
          <w:sz w:val="28"/>
          <w:szCs w:val="28"/>
          <w:lang w:eastAsia="uk-UA"/>
        </w:rPr>
        <w:t xml:space="preserve"> наступного за звітним, </w:t>
      </w:r>
      <w:r>
        <w:rPr>
          <w:rFonts w:ascii="Times New Roman" w:hAnsi="Times New Roman"/>
          <w:color w:val="000000"/>
          <w:sz w:val="28"/>
          <w:szCs w:val="28"/>
          <w:lang w:eastAsia="uk-UA"/>
        </w:rPr>
        <w:t>надавати</w:t>
      </w:r>
      <w:r w:rsidRPr="00342289">
        <w:rPr>
          <w:rFonts w:ascii="Times New Roman" w:hAnsi="Times New Roman"/>
          <w:color w:val="000000"/>
          <w:sz w:val="28"/>
          <w:szCs w:val="28"/>
          <w:lang w:eastAsia="uk-UA"/>
        </w:rPr>
        <w:t xml:space="preserve"> </w:t>
      </w:r>
      <w:proofErr w:type="spellStart"/>
      <w:r w:rsidRPr="00342289">
        <w:rPr>
          <w:rFonts w:ascii="Times New Roman" w:hAnsi="Times New Roman"/>
          <w:color w:val="000000"/>
          <w:sz w:val="28"/>
          <w:szCs w:val="28"/>
          <w:lang w:eastAsia="uk-UA"/>
        </w:rPr>
        <w:t>Шпанівськ</w:t>
      </w:r>
      <w:r>
        <w:rPr>
          <w:rFonts w:ascii="Times New Roman" w:hAnsi="Times New Roman"/>
          <w:color w:val="000000"/>
          <w:sz w:val="28"/>
          <w:szCs w:val="28"/>
          <w:lang w:eastAsia="uk-UA"/>
        </w:rPr>
        <w:t>ій</w:t>
      </w:r>
      <w:proofErr w:type="spellEnd"/>
      <w:r w:rsidRPr="00342289">
        <w:rPr>
          <w:rFonts w:ascii="Times New Roman" w:hAnsi="Times New Roman"/>
          <w:color w:val="000000"/>
          <w:sz w:val="28"/>
          <w:szCs w:val="28"/>
          <w:lang w:eastAsia="uk-UA"/>
        </w:rPr>
        <w:t xml:space="preserve"> сільськ</w:t>
      </w:r>
      <w:r>
        <w:rPr>
          <w:rFonts w:ascii="Times New Roman" w:hAnsi="Times New Roman"/>
          <w:color w:val="000000"/>
          <w:sz w:val="28"/>
          <w:szCs w:val="28"/>
          <w:lang w:eastAsia="uk-UA"/>
        </w:rPr>
        <w:t>ій</w:t>
      </w:r>
      <w:r w:rsidRPr="00342289">
        <w:rPr>
          <w:rFonts w:ascii="Times New Roman" w:hAnsi="Times New Roman"/>
          <w:color w:val="000000"/>
          <w:sz w:val="28"/>
          <w:szCs w:val="28"/>
          <w:lang w:eastAsia="uk-UA"/>
        </w:rPr>
        <w:t xml:space="preserve"> рад</w:t>
      </w:r>
      <w:r>
        <w:rPr>
          <w:rFonts w:ascii="Times New Roman" w:hAnsi="Times New Roman"/>
          <w:color w:val="000000"/>
          <w:sz w:val="28"/>
          <w:szCs w:val="28"/>
          <w:lang w:eastAsia="uk-UA"/>
        </w:rPr>
        <w:t>і</w:t>
      </w:r>
      <w:r w:rsidRPr="00342289">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розрахунки на відшкодування витрат за перевезення пільгових категорій громадян, які мають право безкоштовного проїзду згідно з діючим законодавством, що перевезені залізницею в попередньому місяці у розрізі категорій за обліковою формою, передбаченою Порядком розрахунку обсягів компенсаційних виплат за пільгові перевезення залізничним транспортом окремих категорій громадян.</w:t>
      </w:r>
    </w:p>
    <w:p w:rsidR="00BF16A2" w:rsidRPr="00834A72" w:rsidRDefault="00BF16A2" w:rsidP="00BF16A2">
      <w:pPr>
        <w:shd w:val="clear" w:color="auto" w:fill="FFFFFF"/>
        <w:spacing w:after="0" w:line="0" w:lineRule="atLeast"/>
        <w:ind w:firstLine="708"/>
        <w:jc w:val="both"/>
      </w:pPr>
      <w:r>
        <w:rPr>
          <w:rFonts w:ascii="Times New Roman" w:hAnsi="Times New Roman"/>
          <w:color w:val="000000"/>
          <w:sz w:val="28"/>
          <w:szCs w:val="28"/>
          <w:lang w:eastAsia="uk-UA"/>
        </w:rPr>
        <w:t xml:space="preserve">5. </w:t>
      </w:r>
      <w:r w:rsidRPr="00834A72">
        <w:rPr>
          <w:rFonts w:ascii="Times New Roman" w:hAnsi="Times New Roman"/>
          <w:color w:val="000000"/>
          <w:sz w:val="28"/>
          <w:szCs w:val="28"/>
          <w:lang w:eastAsia="uk-UA"/>
        </w:rPr>
        <w:t>Шпанівська сільська рада має право здійснювати перевірку дотримання умов</w:t>
      </w:r>
      <w:r>
        <w:rPr>
          <w:rFonts w:ascii="Times New Roman" w:hAnsi="Times New Roman"/>
          <w:color w:val="000000"/>
          <w:sz w:val="28"/>
          <w:szCs w:val="28"/>
          <w:lang w:eastAsia="uk-UA"/>
        </w:rPr>
        <w:t xml:space="preserve"> укладеного договору.</w:t>
      </w:r>
      <w:r w:rsidRPr="00834A72">
        <w:rPr>
          <w:rFonts w:ascii="Times New Roman" w:hAnsi="Times New Roman"/>
          <w:color w:val="000000"/>
          <w:sz w:val="28"/>
          <w:szCs w:val="28"/>
          <w:lang w:eastAsia="uk-UA"/>
        </w:rPr>
        <w:t xml:space="preserve"> </w:t>
      </w:r>
    </w:p>
    <w:p w:rsidR="00BF16A2" w:rsidRDefault="00BF16A2" w:rsidP="00BF16A2">
      <w:pPr>
        <w:ind w:right="567"/>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Додаток 2</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 Програми матеріальної підтримки </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найбільш незахищених верств населення</w:t>
      </w:r>
    </w:p>
    <w:p w:rsidR="00EB4046" w:rsidRDefault="00EB4046" w:rsidP="00EB4046">
      <w:pPr>
        <w:shd w:val="clear" w:color="auto" w:fill="FFFFFF"/>
        <w:spacing w:after="0" w:line="0" w:lineRule="atLeast"/>
        <w:jc w:val="right"/>
        <w:rPr>
          <w:rFonts w:ascii="Times New Roman" w:hAnsi="Times New Roman"/>
          <w:color w:val="000000"/>
          <w:sz w:val="24"/>
          <w:szCs w:val="24"/>
          <w:lang w:eastAsia="uk-UA"/>
        </w:rPr>
      </w:pPr>
      <w:r w:rsidRPr="00580AB0">
        <w:rPr>
          <w:rFonts w:ascii="Times New Roman" w:hAnsi="Times New Roman"/>
          <w:color w:val="000000"/>
          <w:sz w:val="24"/>
          <w:szCs w:val="24"/>
          <w:lang w:eastAsia="uk-UA"/>
        </w:rPr>
        <w:t xml:space="preserve">по </w:t>
      </w:r>
      <w:proofErr w:type="spellStart"/>
      <w:r w:rsidRPr="00580AB0">
        <w:rPr>
          <w:rFonts w:ascii="Times New Roman" w:hAnsi="Times New Roman"/>
          <w:color w:val="000000"/>
          <w:sz w:val="24"/>
          <w:szCs w:val="24"/>
          <w:lang w:eastAsia="uk-UA"/>
        </w:rPr>
        <w:t>Шпанівській</w:t>
      </w:r>
      <w:proofErr w:type="spellEnd"/>
      <w:r w:rsidRPr="00580AB0">
        <w:rPr>
          <w:rFonts w:ascii="Times New Roman" w:hAnsi="Times New Roman"/>
          <w:color w:val="000000"/>
          <w:sz w:val="24"/>
          <w:szCs w:val="24"/>
          <w:lang w:eastAsia="uk-UA"/>
        </w:rPr>
        <w:t xml:space="preserve"> сільській раді на 2021-2023 роки</w:t>
      </w:r>
    </w:p>
    <w:p w:rsidR="00EB4046" w:rsidRPr="006600ED" w:rsidRDefault="00EB4046" w:rsidP="00EB4046">
      <w:pPr>
        <w:jc w:val="right"/>
      </w:pPr>
    </w:p>
    <w:p w:rsidR="00EB4046" w:rsidRPr="00F43AF6" w:rsidRDefault="00EB4046" w:rsidP="00EB4046">
      <w:pPr>
        <w:spacing w:after="0"/>
        <w:jc w:val="center"/>
        <w:rPr>
          <w:rFonts w:ascii="Times New Roman" w:hAnsi="Times New Roman"/>
          <w:b/>
          <w:sz w:val="28"/>
          <w:szCs w:val="28"/>
        </w:rPr>
      </w:pPr>
      <w:r w:rsidRPr="00F43AF6">
        <w:rPr>
          <w:rFonts w:ascii="Times New Roman" w:hAnsi="Times New Roman"/>
          <w:b/>
          <w:sz w:val="28"/>
          <w:szCs w:val="28"/>
        </w:rPr>
        <w:t>Порядок</w:t>
      </w:r>
    </w:p>
    <w:p w:rsidR="00EB4046" w:rsidRDefault="00EB4046" w:rsidP="00EB4046">
      <w:pPr>
        <w:spacing w:after="0"/>
        <w:jc w:val="center"/>
        <w:rPr>
          <w:rFonts w:ascii="Times New Roman" w:hAnsi="Times New Roman"/>
          <w:sz w:val="28"/>
          <w:szCs w:val="28"/>
        </w:rPr>
      </w:pPr>
      <w:r w:rsidRPr="006600ED">
        <w:rPr>
          <w:rFonts w:ascii="Times New Roman" w:hAnsi="Times New Roman"/>
          <w:sz w:val="28"/>
          <w:szCs w:val="28"/>
        </w:rPr>
        <w:t xml:space="preserve"> </w:t>
      </w:r>
      <w:r>
        <w:rPr>
          <w:rFonts w:ascii="Times New Roman" w:hAnsi="Times New Roman"/>
          <w:sz w:val="28"/>
          <w:szCs w:val="28"/>
        </w:rPr>
        <w:t xml:space="preserve">відшкодування коштів </w:t>
      </w:r>
      <w:r w:rsidRPr="006600ED">
        <w:rPr>
          <w:rFonts w:ascii="Times New Roman" w:hAnsi="Times New Roman"/>
          <w:sz w:val="28"/>
          <w:szCs w:val="28"/>
        </w:rPr>
        <w:t xml:space="preserve"> за надання окремим </w:t>
      </w:r>
    </w:p>
    <w:p w:rsidR="00EB4046" w:rsidRDefault="00EB4046" w:rsidP="00EB4046">
      <w:pPr>
        <w:spacing w:after="0"/>
        <w:jc w:val="center"/>
        <w:rPr>
          <w:rFonts w:ascii="Times New Roman" w:hAnsi="Times New Roman"/>
          <w:sz w:val="28"/>
          <w:szCs w:val="28"/>
        </w:rPr>
      </w:pPr>
      <w:r w:rsidRPr="006600ED">
        <w:rPr>
          <w:rFonts w:ascii="Times New Roman" w:hAnsi="Times New Roman"/>
          <w:sz w:val="28"/>
          <w:szCs w:val="28"/>
        </w:rPr>
        <w:t>категоріям громадян пільг з оплати послуг зв’язку</w:t>
      </w:r>
    </w:p>
    <w:p w:rsidR="00EB4046" w:rsidRDefault="00EB4046" w:rsidP="00EB4046">
      <w:pPr>
        <w:spacing w:after="0"/>
        <w:jc w:val="center"/>
        <w:rPr>
          <w:rFonts w:ascii="Times New Roman" w:hAnsi="Times New Roman"/>
          <w:sz w:val="28"/>
          <w:szCs w:val="28"/>
        </w:rPr>
      </w:pPr>
    </w:p>
    <w:p w:rsidR="00EB4046" w:rsidRDefault="00EB4046" w:rsidP="00EB4046">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EB4046" w:rsidRDefault="00EB4046" w:rsidP="00EB4046">
      <w:pPr>
        <w:spacing w:after="0"/>
        <w:ind w:firstLine="348"/>
        <w:jc w:val="both"/>
        <w:rPr>
          <w:rFonts w:ascii="Times New Roman" w:hAnsi="Times New Roman"/>
          <w:sz w:val="28"/>
          <w:szCs w:val="28"/>
        </w:rPr>
      </w:pPr>
      <w:r>
        <w:rPr>
          <w:rFonts w:ascii="Times New Roman" w:hAnsi="Times New Roman"/>
          <w:sz w:val="28"/>
          <w:szCs w:val="28"/>
        </w:rPr>
        <w:t>Цей Порядок  визначає механізм здійснення видатків з місцевого бюджету на відшкодування вартості встановлення телефону та знижки на абонентську плату за користування телефоном згідно з розрахунком видатків на відшкодування витрат, пов’язаних з наданням пільг громадянам, які мають на це право.</w:t>
      </w:r>
    </w:p>
    <w:p w:rsidR="00EB4046" w:rsidRDefault="00EB4046" w:rsidP="00EB4046">
      <w:pPr>
        <w:pStyle w:val="a4"/>
        <w:jc w:val="both"/>
        <w:rPr>
          <w:rFonts w:ascii="Times New Roman" w:hAnsi="Times New Roman" w:cs="Times New Roman"/>
          <w:sz w:val="28"/>
          <w:szCs w:val="28"/>
          <w:lang w:val="uk-UA"/>
        </w:rPr>
      </w:pPr>
    </w:p>
    <w:p w:rsidR="00EB4046" w:rsidRDefault="00EB4046" w:rsidP="00EB4046">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EB4046" w:rsidRDefault="00EB4046" w:rsidP="00EB4046">
      <w:pPr>
        <w:pStyle w:val="a4"/>
        <w:numPr>
          <w:ilvl w:val="0"/>
          <w:numId w:val="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передбачає проведення відшкодування вартості встановлення</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телефону та знижки на абонентську плату громадянам, які мають таке право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а саме:</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війни;</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бойових дій;</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війни;</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на яких поширюється чинність Закону України «Про статус ветеранів війни, гарантії їх соціального захисту»;</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соціальної служби;</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органів внутрішніх справ;</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ліквідації наслідків аварії на ЧАЕС І-ІІ категорії;</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багатодітним сім’ям;</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військової служби.</w:t>
      </w:r>
    </w:p>
    <w:p w:rsidR="00EB4046" w:rsidRDefault="00EB4046" w:rsidP="00EB4046">
      <w:pPr>
        <w:pStyle w:val="a4"/>
        <w:numPr>
          <w:ilvl w:val="0"/>
          <w:numId w:val="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Підтвердження статусу пільговика є відповідне посвідчення (довідка).</w:t>
      </w:r>
    </w:p>
    <w:p w:rsidR="00EB4046" w:rsidRDefault="00EB4046" w:rsidP="00EB4046">
      <w:pPr>
        <w:pStyle w:val="a4"/>
        <w:numPr>
          <w:ilvl w:val="0"/>
          <w:numId w:val="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права на отримання пільг з послуг зв’язку окремим категоріям </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 xml:space="preserve">громадянам здійснюється відповідно до постанови Кабінету Міністрів України від04.06.2015 № 389 «Про затвердження Порядку надання пільг окремим </w:t>
      </w:r>
      <w:r>
        <w:rPr>
          <w:rFonts w:ascii="Times New Roman" w:hAnsi="Times New Roman"/>
          <w:sz w:val="28"/>
          <w:szCs w:val="28"/>
        </w:rPr>
        <w:lastRenderedPageBreak/>
        <w:t>категоріям громадянам з урахуванням середньомісячного сукупного доходу сім’ї».</w:t>
      </w:r>
    </w:p>
    <w:p w:rsidR="00EB4046" w:rsidRDefault="00EB4046" w:rsidP="00EB4046">
      <w:pPr>
        <w:pStyle w:val="a4"/>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витрат</w:t>
      </w:r>
    </w:p>
    <w:p w:rsidR="00EB4046" w:rsidRDefault="00EB4046" w:rsidP="00EB4046">
      <w:pPr>
        <w:pStyle w:val="a4"/>
        <w:numPr>
          <w:ilvl w:val="0"/>
          <w:numId w:val="3"/>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Шпанівська сільська рада, як головний розпорядник коштів місцевого </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 xml:space="preserve">бюджету, укладає договір для відшкодування коштів за надані пільги або встановлення квартирних телефонів із підприємством (організацією), яке надає послуги зв’язку. </w:t>
      </w:r>
    </w:p>
    <w:p w:rsidR="00EB4046" w:rsidRDefault="00EB4046" w:rsidP="00EB4046">
      <w:pPr>
        <w:pStyle w:val="a4"/>
        <w:numPr>
          <w:ilvl w:val="0"/>
          <w:numId w:val="3"/>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Розрахунок відшкодування коштів за надані пільги з послуг зв’язку та</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встановлення квартирних телефонів здійснюється підприємством (організацією) шляхом визначення витрат за законами, відповідно до яких пільговики мають право на пільги.</w:t>
      </w:r>
    </w:p>
    <w:p w:rsidR="00EB4046" w:rsidRDefault="00EB4046" w:rsidP="00EB4046">
      <w:pPr>
        <w:pStyle w:val="a4"/>
        <w:numPr>
          <w:ilvl w:val="0"/>
          <w:numId w:val="3"/>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встановлення телефонів та знижки на абонентську</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 xml:space="preserve"> плата за користування телефоном проводиться щомісячно в межах асигнувань, затверджених бюджетом, згідно з додатком 1 та 2 наданих підприємством (організацією) – надавачем послуг зв’язку у паперовому та електронному вигляді (до 05 числа місяця наступного за звітним) до Шпанівської сільської ради.</w:t>
      </w:r>
    </w:p>
    <w:p w:rsidR="00EB4046" w:rsidRDefault="00EB4046" w:rsidP="00EB4046">
      <w:pPr>
        <w:pStyle w:val="a4"/>
        <w:spacing w:after="0"/>
        <w:ind w:left="360"/>
        <w:jc w:val="both"/>
        <w:rPr>
          <w:rFonts w:ascii="Times New Roman" w:hAnsi="Times New Roman" w:cs="Times New Roman"/>
          <w:sz w:val="28"/>
          <w:szCs w:val="28"/>
          <w:lang w:val="uk-UA"/>
        </w:rPr>
      </w:pPr>
    </w:p>
    <w:p w:rsidR="00EB4046" w:rsidRDefault="00EB4046" w:rsidP="00EB4046">
      <w:pPr>
        <w:pStyle w:val="a4"/>
        <w:spacing w:after="0"/>
        <w:ind w:left="360"/>
        <w:jc w:val="both"/>
        <w:rPr>
          <w:rFonts w:ascii="Times New Roman" w:hAnsi="Times New Roman" w:cs="Times New Roman"/>
          <w:sz w:val="28"/>
          <w:szCs w:val="28"/>
          <w:lang w:val="uk-UA"/>
        </w:rPr>
      </w:pPr>
    </w:p>
    <w:p w:rsidR="00EB4046" w:rsidRDefault="00EB4046" w:rsidP="00EB4046">
      <w:pPr>
        <w:pStyle w:val="a4"/>
        <w:spacing w:after="0"/>
        <w:ind w:left="360"/>
        <w:jc w:val="both"/>
        <w:rPr>
          <w:rFonts w:ascii="Times New Roman" w:hAnsi="Times New Roman" w:cs="Times New Roman"/>
          <w:sz w:val="28"/>
          <w:szCs w:val="28"/>
          <w:lang w:val="uk-UA"/>
        </w:rPr>
      </w:pPr>
    </w:p>
    <w:p w:rsidR="00EB4046" w:rsidRDefault="00EB4046" w:rsidP="00EB4046">
      <w:pPr>
        <w:pStyle w:val="a4"/>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Марія ДОГОЙДА</w:t>
      </w:r>
    </w:p>
    <w:p w:rsidR="00EB4046" w:rsidRDefault="00EB4046" w:rsidP="00EB4046">
      <w:pPr>
        <w:pStyle w:val="a4"/>
        <w:spacing w:after="0"/>
        <w:ind w:left="708"/>
        <w:jc w:val="both"/>
        <w:rPr>
          <w:rFonts w:ascii="Times New Roman" w:hAnsi="Times New Roman" w:cs="Times New Roman"/>
          <w:sz w:val="24"/>
          <w:szCs w:val="24"/>
          <w:lang w:val="uk-UA"/>
        </w:rPr>
      </w:pPr>
    </w:p>
    <w:p w:rsidR="00EB4046" w:rsidRDefault="00EB4046" w:rsidP="00EB4046">
      <w:pPr>
        <w:pStyle w:val="a4"/>
        <w:spacing w:after="0"/>
        <w:ind w:left="708"/>
        <w:jc w:val="both"/>
        <w:rPr>
          <w:rFonts w:ascii="Times New Roman" w:hAnsi="Times New Roman" w:cs="Times New Roman"/>
          <w:sz w:val="24"/>
          <w:szCs w:val="24"/>
          <w:lang w:val="uk-UA"/>
        </w:rPr>
      </w:pPr>
    </w:p>
    <w:p w:rsidR="00EB4046" w:rsidRPr="003F1B5B" w:rsidRDefault="00EB4046" w:rsidP="00EB4046">
      <w:pPr>
        <w:jc w:val="both"/>
        <w:rPr>
          <w:rFonts w:ascii="Times New Roman" w:hAnsi="Times New Roman"/>
        </w:rPr>
      </w:pPr>
    </w:p>
    <w:p w:rsidR="00EB4046" w:rsidRPr="001645DD" w:rsidRDefault="00EB4046" w:rsidP="00EB4046">
      <w:pPr>
        <w:suppressAutoHyphens/>
        <w:spacing w:after="0" w:line="240" w:lineRule="auto"/>
        <w:ind w:left="142"/>
        <w:jc w:val="both"/>
        <w:rPr>
          <w:rFonts w:ascii="Times New Roman" w:eastAsia="Calibri" w:hAnsi="Times New Roman" w:cs="Times New Roman"/>
          <w:sz w:val="24"/>
          <w:szCs w:val="24"/>
          <w:lang w:eastAsia="ar-SA"/>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Додаток 3 </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 Програми матеріальної підтримки </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найбільш незахищених верств населення</w:t>
      </w:r>
    </w:p>
    <w:p w:rsidR="00EB4046" w:rsidRDefault="00EB4046" w:rsidP="00EB4046">
      <w:pPr>
        <w:shd w:val="clear" w:color="auto" w:fill="FFFFFF"/>
        <w:spacing w:after="0" w:line="0" w:lineRule="atLeast"/>
        <w:jc w:val="right"/>
        <w:rPr>
          <w:rFonts w:ascii="Times New Roman" w:hAnsi="Times New Roman"/>
          <w:color w:val="000000"/>
          <w:sz w:val="24"/>
          <w:szCs w:val="24"/>
          <w:lang w:eastAsia="uk-UA"/>
        </w:rPr>
      </w:pPr>
      <w:r w:rsidRPr="00580AB0">
        <w:rPr>
          <w:rFonts w:ascii="Times New Roman" w:hAnsi="Times New Roman"/>
          <w:color w:val="000000"/>
          <w:sz w:val="24"/>
          <w:szCs w:val="24"/>
          <w:lang w:eastAsia="uk-UA"/>
        </w:rPr>
        <w:t xml:space="preserve">по </w:t>
      </w:r>
      <w:proofErr w:type="spellStart"/>
      <w:r w:rsidRPr="00580AB0">
        <w:rPr>
          <w:rFonts w:ascii="Times New Roman" w:hAnsi="Times New Roman"/>
          <w:color w:val="000000"/>
          <w:sz w:val="24"/>
          <w:szCs w:val="24"/>
          <w:lang w:eastAsia="uk-UA"/>
        </w:rPr>
        <w:t>Шпанівській</w:t>
      </w:r>
      <w:proofErr w:type="spellEnd"/>
      <w:r w:rsidRPr="00580AB0">
        <w:rPr>
          <w:rFonts w:ascii="Times New Roman" w:hAnsi="Times New Roman"/>
          <w:color w:val="000000"/>
          <w:sz w:val="24"/>
          <w:szCs w:val="24"/>
          <w:lang w:eastAsia="uk-UA"/>
        </w:rPr>
        <w:t xml:space="preserve"> сільській раді на 2021-2023 роки</w:t>
      </w:r>
    </w:p>
    <w:p w:rsidR="00EB4046" w:rsidRDefault="00EB4046" w:rsidP="00EB4046">
      <w:pPr>
        <w:shd w:val="clear" w:color="auto" w:fill="FFFFFF"/>
        <w:spacing w:after="0" w:line="0" w:lineRule="atLeast"/>
        <w:jc w:val="right"/>
        <w:rPr>
          <w:rFonts w:ascii="Times New Roman" w:hAnsi="Times New Roman"/>
          <w:color w:val="000000"/>
          <w:sz w:val="24"/>
          <w:szCs w:val="24"/>
          <w:lang w:eastAsia="uk-UA"/>
        </w:rPr>
      </w:pPr>
    </w:p>
    <w:p w:rsidR="00EB4046" w:rsidRDefault="00EB4046" w:rsidP="00EB4046">
      <w:pPr>
        <w:pStyle w:val="Standard"/>
        <w:ind w:left="720"/>
        <w:jc w:val="center"/>
        <w:rPr>
          <w:sz w:val="28"/>
          <w:szCs w:val="28"/>
        </w:rPr>
      </w:pPr>
    </w:p>
    <w:p w:rsidR="00EB4046" w:rsidRPr="00F43AF6" w:rsidRDefault="00EB4046" w:rsidP="00EB4046">
      <w:pPr>
        <w:pStyle w:val="Standard"/>
        <w:ind w:left="720"/>
        <w:jc w:val="center"/>
        <w:rPr>
          <w:b/>
          <w:sz w:val="28"/>
          <w:szCs w:val="28"/>
        </w:rPr>
      </w:pPr>
      <w:r w:rsidRPr="00F43AF6">
        <w:rPr>
          <w:b/>
          <w:sz w:val="28"/>
          <w:szCs w:val="28"/>
        </w:rPr>
        <w:t xml:space="preserve">Порядок </w:t>
      </w:r>
    </w:p>
    <w:p w:rsidR="00EB4046" w:rsidRDefault="00EB4046" w:rsidP="00EB4046">
      <w:pPr>
        <w:pStyle w:val="Standard"/>
        <w:ind w:left="720"/>
        <w:jc w:val="center"/>
        <w:rPr>
          <w:sz w:val="28"/>
          <w:szCs w:val="28"/>
        </w:rPr>
      </w:pPr>
      <w:r>
        <w:rPr>
          <w:sz w:val="28"/>
          <w:szCs w:val="28"/>
        </w:rPr>
        <w:t>відшкодування коштів за пільговий проїзд окремим категоріям громадян, які перевозяться залізничним транспортом приміського сполучення.</w:t>
      </w:r>
    </w:p>
    <w:p w:rsidR="00EB4046" w:rsidRDefault="00EB4046" w:rsidP="00EB4046">
      <w:pPr>
        <w:spacing w:after="0"/>
        <w:ind w:left="357"/>
        <w:jc w:val="center"/>
        <w:rPr>
          <w:rFonts w:ascii="Times New Roman" w:hAnsi="Times New Roman"/>
          <w:sz w:val="28"/>
          <w:szCs w:val="28"/>
        </w:rPr>
      </w:pPr>
    </w:p>
    <w:p w:rsidR="00EB4046" w:rsidRDefault="00EB4046" w:rsidP="00EB4046">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EB4046" w:rsidRPr="00EE6EA3" w:rsidRDefault="00EB4046" w:rsidP="00EB4046">
      <w:pPr>
        <w:spacing w:after="0"/>
        <w:ind w:firstLine="348"/>
        <w:jc w:val="both"/>
        <w:rPr>
          <w:rFonts w:ascii="Times New Roman" w:hAnsi="Times New Roman"/>
          <w:sz w:val="28"/>
          <w:szCs w:val="28"/>
        </w:rPr>
      </w:pPr>
      <w:r>
        <w:rPr>
          <w:rFonts w:ascii="Times New Roman" w:hAnsi="Times New Roman"/>
          <w:sz w:val="28"/>
          <w:szCs w:val="28"/>
        </w:rPr>
        <w:t xml:space="preserve">      Цей Порядок  визначає механізм здійснення видатків з місцевого бюджету на відшкодування витрат</w:t>
      </w:r>
      <w:r w:rsidRPr="00EE6EA3">
        <w:rPr>
          <w:rFonts w:ascii="Times New Roman" w:hAnsi="Times New Roman"/>
          <w:sz w:val="28"/>
          <w:szCs w:val="28"/>
        </w:rPr>
        <w:t xml:space="preserve"> за пільговий проїзд окремим категоріям громадян, які перевозяться залізничним транспортом приміського сполучення , які мають на це право.</w:t>
      </w:r>
    </w:p>
    <w:p w:rsidR="00EB4046" w:rsidRDefault="00EB4046" w:rsidP="00EB4046">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EB4046" w:rsidRDefault="00EB4046" w:rsidP="00EB4046">
      <w:pPr>
        <w:pStyle w:val="a4"/>
        <w:numPr>
          <w:ilvl w:val="0"/>
          <w:numId w:val="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Відшкодування коштів</w:t>
      </w:r>
      <w:r w:rsidRPr="00EE6EA3">
        <w:rPr>
          <w:rFonts w:ascii="Times New Roman" w:hAnsi="Times New Roman"/>
          <w:color w:val="000000"/>
          <w:sz w:val="28"/>
          <w:szCs w:val="28"/>
          <w:lang w:val="uk-UA" w:eastAsia="uk-UA"/>
        </w:rPr>
        <w:t xml:space="preserve"> за проїзд окремих категорій громадян </w:t>
      </w:r>
      <w:r w:rsidRPr="00121AAA">
        <w:rPr>
          <w:rFonts w:ascii="Times New Roman" w:hAnsi="Times New Roman"/>
          <w:color w:val="000000"/>
          <w:sz w:val="28"/>
          <w:szCs w:val="28"/>
          <w:lang w:val="uk-UA" w:eastAsia="uk-UA"/>
        </w:rPr>
        <w:t xml:space="preserve">залізничним </w:t>
      </w:r>
    </w:p>
    <w:p w:rsidR="00EB4046" w:rsidRDefault="00EB4046" w:rsidP="00EB4046">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color w:val="000000"/>
          <w:sz w:val="28"/>
          <w:szCs w:val="28"/>
          <w:lang w:eastAsia="uk-UA"/>
        </w:rPr>
        <w:t>транспортом здійснюється відповідно до 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w:t>
      </w:r>
      <w:r>
        <w:rPr>
          <w:rFonts w:ascii="Times New Roman" w:hAnsi="Times New Roman"/>
          <w:color w:val="000000"/>
          <w:sz w:val="28"/>
          <w:szCs w:val="28"/>
          <w:lang w:eastAsia="uk-UA"/>
        </w:rPr>
        <w:t>том окремих категорій громадян» та згідно Закону України «Про залізничний транспорт», законів України «Про статус ветеранів війни,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Pr>
          <w:rFonts w:ascii="Times New Roman" w:hAnsi="Times New Roman"/>
          <w:sz w:val="28"/>
          <w:szCs w:val="28"/>
        </w:rPr>
        <w:t>Про жертви нацистських переслідувань»,</w:t>
      </w:r>
      <w:r>
        <w:rPr>
          <w:rFonts w:ascii="Times New Roman" w:hAnsi="Times New Roman"/>
          <w:color w:val="000000"/>
          <w:sz w:val="28"/>
          <w:szCs w:val="28"/>
          <w:lang w:eastAsia="uk-UA"/>
        </w:rPr>
        <w:t xml:space="preserve"> «Про охорону дитинства», «</w:t>
      </w:r>
      <w:r>
        <w:rPr>
          <w:rFonts w:ascii="Times New Roman" w:hAnsi="Times New Roman"/>
          <w:bCs/>
          <w:sz w:val="28"/>
          <w:szCs w:val="28"/>
          <w:shd w:val="clear" w:color="auto" w:fill="FFFFFF"/>
        </w:rPr>
        <w:t>Про реабілітацію жертв репресій комуністичного тоталітарного режиму 1917-1991 років»</w:t>
      </w:r>
      <w:r>
        <w:rPr>
          <w:rFonts w:ascii="Times New Roman" w:hAnsi="Times New Roman"/>
          <w:color w:val="000000"/>
          <w:sz w:val="28"/>
          <w:szCs w:val="28"/>
          <w:lang w:eastAsia="uk-UA"/>
        </w:rPr>
        <w:t xml:space="preserve">, постанов  Кабінету Міністрів України від 17 травня </w:t>
      </w:r>
      <w:r>
        <w:rPr>
          <w:rFonts w:ascii="Times New Roman" w:hAnsi="Times New Roman"/>
          <w:color w:val="000000"/>
          <w:sz w:val="28"/>
          <w:szCs w:val="28"/>
          <w:lang w:eastAsia="uk-UA"/>
        </w:rPr>
        <w:lastRenderedPageBreak/>
        <w:t>1993 року № 354 «Про безплатний проїзд пенсіонерів на транспорті загального користування» та</w:t>
      </w:r>
      <w:r>
        <w:rPr>
          <w:rFonts w:ascii="Times New Roman" w:hAnsi="Times New Roman"/>
          <w:sz w:val="28"/>
          <w:szCs w:val="28"/>
        </w:rPr>
        <w:t xml:space="preserve"> від 16.08.1994 № 555 «Про поширення чинності постанови Кабінету Міністрів України від 17 травня 1993 року № 354»</w:t>
      </w:r>
      <w:r>
        <w:rPr>
          <w:rFonts w:ascii="Times New Roman" w:hAnsi="Times New Roman"/>
          <w:color w:val="000000"/>
          <w:sz w:val="28"/>
          <w:szCs w:val="28"/>
          <w:lang w:eastAsia="uk-UA"/>
        </w:rPr>
        <w:t>.</w:t>
      </w:r>
    </w:p>
    <w:p w:rsidR="00EB4046" w:rsidRDefault="00EB4046" w:rsidP="00EB4046">
      <w:pPr>
        <w:pStyle w:val="a4"/>
        <w:numPr>
          <w:ilvl w:val="0"/>
          <w:numId w:val="4"/>
        </w:num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 xml:space="preserve">Пільги на проїзд надаються громадянам, які мають право пільгового </w:t>
      </w:r>
    </w:p>
    <w:p w:rsidR="00EB4046" w:rsidRDefault="00EB4046" w:rsidP="00EB4046">
      <w:pPr>
        <w:shd w:val="clear" w:color="auto" w:fill="FFFFFF"/>
        <w:spacing w:after="0" w:line="0" w:lineRule="atLeast"/>
        <w:jc w:val="both"/>
        <w:rPr>
          <w:rFonts w:ascii="Times New Roman" w:hAnsi="Times New Roman"/>
          <w:sz w:val="28"/>
          <w:szCs w:val="28"/>
          <w:lang w:eastAsia="uk-UA"/>
        </w:rPr>
      </w:pPr>
      <w:r w:rsidRPr="00EE6EA3">
        <w:rPr>
          <w:rFonts w:ascii="Times New Roman" w:hAnsi="Times New Roman"/>
          <w:sz w:val="28"/>
          <w:szCs w:val="28"/>
          <w:lang w:eastAsia="uk-UA"/>
        </w:rPr>
        <w:t>проїзду залізничним  транспортом приміського сполучення на підставі посвідчення, що підтверджує правовий статус пільгового проїзду.</w:t>
      </w:r>
    </w:p>
    <w:p w:rsidR="00EB4046" w:rsidRPr="00162592" w:rsidRDefault="00EB4046" w:rsidP="00EB4046">
      <w:pPr>
        <w:pStyle w:val="a4"/>
        <w:numPr>
          <w:ilvl w:val="0"/>
          <w:numId w:val="4"/>
        </w:numPr>
        <w:spacing w:after="0" w:line="256" w:lineRule="auto"/>
        <w:jc w:val="both"/>
        <w:rPr>
          <w:rFonts w:ascii="Times New Roman" w:hAnsi="Times New Roman"/>
          <w:sz w:val="28"/>
          <w:szCs w:val="28"/>
          <w:lang w:val="uk-UA"/>
        </w:rPr>
      </w:pPr>
      <w:r w:rsidRPr="00162592">
        <w:rPr>
          <w:rFonts w:ascii="Times New Roman" w:hAnsi="Times New Roman"/>
          <w:sz w:val="28"/>
          <w:szCs w:val="28"/>
          <w:lang w:val="uk-UA"/>
        </w:rPr>
        <w:t xml:space="preserve">Визначення права на отримання пільг з послуг зв’язку окремим категоріям </w:t>
      </w:r>
    </w:p>
    <w:p w:rsidR="00EB4046" w:rsidRPr="00162592" w:rsidRDefault="00EB4046" w:rsidP="00EB4046">
      <w:pPr>
        <w:spacing w:after="0"/>
        <w:jc w:val="both"/>
        <w:rPr>
          <w:rFonts w:ascii="Times New Roman" w:hAnsi="Times New Roman"/>
          <w:sz w:val="28"/>
          <w:szCs w:val="28"/>
        </w:rPr>
      </w:pPr>
      <w:r>
        <w:rPr>
          <w:rFonts w:ascii="Times New Roman" w:hAnsi="Times New Roman"/>
          <w:sz w:val="28"/>
          <w:szCs w:val="28"/>
        </w:rPr>
        <w:t>громадянам здійснюється відповідно до постанови Кабінету Міністрів України від 04.06.2015 № 389 «Про затвердження Порядку надання пільг окремим категоріям громадянам з урахуванням середньомісячного сукупного доходу сім’ї».</w:t>
      </w:r>
    </w:p>
    <w:p w:rsidR="00EB4046" w:rsidRDefault="00EB4046" w:rsidP="00EB4046">
      <w:pPr>
        <w:pStyle w:val="a4"/>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коштів</w:t>
      </w:r>
    </w:p>
    <w:p w:rsidR="00EB4046" w:rsidRPr="00E74E00" w:rsidRDefault="00EB4046" w:rsidP="00EB4046">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пільговий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w:t>
      </w:r>
      <w:proofErr w:type="spellEnd"/>
      <w:r>
        <w:rPr>
          <w:rFonts w:ascii="Times New Roman" w:hAnsi="Times New Roman" w:cs="Times New Roman"/>
          <w:sz w:val="28"/>
          <w:szCs w:val="28"/>
          <w:lang w:val="uk-UA"/>
        </w:rPr>
        <w:t>ям</w:t>
      </w:r>
      <w:r w:rsidRPr="00E74E00">
        <w:rPr>
          <w:rFonts w:ascii="Times New Roman" w:hAnsi="Times New Roman" w:cs="Times New Roman"/>
          <w:sz w:val="28"/>
          <w:szCs w:val="28"/>
        </w:rPr>
        <w:t xml:space="preserve"> </w:t>
      </w:r>
      <w:proofErr w:type="spellStart"/>
      <w:r w:rsidRPr="00E74E00">
        <w:rPr>
          <w:rFonts w:ascii="Times New Roman" w:hAnsi="Times New Roman" w:cs="Times New Roman"/>
          <w:sz w:val="28"/>
          <w:szCs w:val="28"/>
        </w:rPr>
        <w:t>громадян</w:t>
      </w:r>
      <w:proofErr w:type="spellEnd"/>
      <w:r w:rsidRPr="00E74E00">
        <w:rPr>
          <w:rFonts w:ascii="Times New Roman" w:hAnsi="Times New Roman" w:cs="Times New Roman"/>
          <w:sz w:val="28"/>
          <w:szCs w:val="28"/>
        </w:rPr>
        <w:t xml:space="preserve">, </w:t>
      </w:r>
    </w:p>
    <w:p w:rsidR="00EB4046" w:rsidRDefault="00EB4046" w:rsidP="00EB4046">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sz w:val="28"/>
          <w:szCs w:val="28"/>
        </w:rPr>
        <w:t>які перевозяться залізничним транспортом приміського сполучення</w:t>
      </w:r>
      <w:r w:rsidRPr="00E74E00">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надавачу послуг </w:t>
      </w:r>
      <w:r w:rsidRPr="00162592">
        <w:rPr>
          <w:rFonts w:ascii="Times New Roman" w:hAnsi="Times New Roman"/>
          <w:color w:val="000000"/>
          <w:sz w:val="28"/>
          <w:szCs w:val="28"/>
          <w:lang w:eastAsia="uk-UA"/>
        </w:rPr>
        <w:t>здійснюється на підставі укладе</w:t>
      </w:r>
      <w:r>
        <w:rPr>
          <w:rFonts w:ascii="Times New Roman" w:hAnsi="Times New Roman"/>
          <w:color w:val="000000"/>
          <w:sz w:val="28"/>
          <w:szCs w:val="28"/>
          <w:lang w:eastAsia="uk-UA"/>
        </w:rPr>
        <w:t xml:space="preserve">ного </w:t>
      </w:r>
      <w:r w:rsidRPr="00162592">
        <w:rPr>
          <w:rFonts w:ascii="Times New Roman" w:hAnsi="Times New Roman"/>
          <w:color w:val="000000"/>
          <w:sz w:val="28"/>
          <w:szCs w:val="28"/>
          <w:lang w:eastAsia="uk-UA"/>
        </w:rPr>
        <w:t>договору</w:t>
      </w:r>
      <w:r w:rsidRPr="00162592">
        <w:rPr>
          <w:rFonts w:ascii="Times New Roman" w:hAnsi="Times New Roman"/>
          <w:color w:val="FF0000"/>
          <w:sz w:val="28"/>
          <w:szCs w:val="28"/>
          <w:lang w:eastAsia="uk-UA"/>
        </w:rPr>
        <w:t xml:space="preserve"> </w:t>
      </w:r>
      <w:r w:rsidRPr="00162592">
        <w:rPr>
          <w:rFonts w:ascii="Times New Roman" w:hAnsi="Times New Roman"/>
          <w:color w:val="000000"/>
          <w:sz w:val="28"/>
          <w:szCs w:val="28"/>
          <w:lang w:eastAsia="uk-UA"/>
        </w:rPr>
        <w:t xml:space="preserve">із </w:t>
      </w:r>
      <w:proofErr w:type="spellStart"/>
      <w:r w:rsidRPr="00162592">
        <w:rPr>
          <w:rFonts w:ascii="Times New Roman" w:hAnsi="Times New Roman"/>
          <w:color w:val="000000"/>
          <w:sz w:val="28"/>
          <w:szCs w:val="28"/>
          <w:lang w:eastAsia="uk-UA"/>
        </w:rPr>
        <w:t>Шпанівською</w:t>
      </w:r>
      <w:proofErr w:type="spellEnd"/>
      <w:r w:rsidRPr="00162592">
        <w:rPr>
          <w:rFonts w:ascii="Times New Roman" w:hAnsi="Times New Roman"/>
          <w:color w:val="000000"/>
          <w:sz w:val="28"/>
          <w:szCs w:val="28"/>
          <w:lang w:eastAsia="uk-UA"/>
        </w:rPr>
        <w:t xml:space="preserve"> сільською радою.</w:t>
      </w:r>
    </w:p>
    <w:p w:rsidR="00EB4046" w:rsidRPr="00121AAA" w:rsidRDefault="00EB4046" w:rsidP="00EB4046">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sidRPr="00121AAA">
        <w:rPr>
          <w:rFonts w:ascii="Times New Roman" w:hAnsi="Times New Roman"/>
          <w:sz w:val="28"/>
          <w:szCs w:val="28"/>
          <w:lang w:val="uk-UA"/>
        </w:rPr>
        <w:t xml:space="preserve">Розрахунок відшкодування коштів за надані пільги </w:t>
      </w:r>
      <w:r>
        <w:rPr>
          <w:rFonts w:ascii="Times New Roman" w:hAnsi="Times New Roman"/>
          <w:sz w:val="28"/>
          <w:szCs w:val="28"/>
          <w:lang w:val="uk-UA"/>
        </w:rPr>
        <w:t xml:space="preserve">з </w:t>
      </w:r>
      <w:proofErr w:type="spellStart"/>
      <w:r>
        <w:rPr>
          <w:rFonts w:ascii="Times New Roman" w:hAnsi="Times New Roman" w:cs="Times New Roman"/>
          <w:sz w:val="28"/>
          <w:szCs w:val="28"/>
        </w:rPr>
        <w:t>пільгового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lang w:val="uk-UA"/>
        </w:rPr>
        <w:t>у</w:t>
      </w:r>
    </w:p>
    <w:p w:rsidR="00EB4046" w:rsidRPr="00121AAA" w:rsidRDefault="00EB4046" w:rsidP="00EB4046">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sz w:val="28"/>
          <w:szCs w:val="28"/>
        </w:rPr>
        <w:t>окреми</w:t>
      </w:r>
      <w:r>
        <w:rPr>
          <w:rFonts w:ascii="Times New Roman" w:hAnsi="Times New Roman"/>
          <w:sz w:val="28"/>
          <w:szCs w:val="28"/>
        </w:rPr>
        <w:t>м</w:t>
      </w:r>
      <w:r w:rsidRPr="00121AAA">
        <w:rPr>
          <w:rFonts w:ascii="Times New Roman" w:hAnsi="Times New Roman"/>
          <w:sz w:val="28"/>
          <w:szCs w:val="28"/>
        </w:rPr>
        <w:t xml:space="preserve"> категорі</w:t>
      </w:r>
      <w:r>
        <w:rPr>
          <w:rFonts w:ascii="Times New Roman" w:hAnsi="Times New Roman"/>
          <w:sz w:val="28"/>
          <w:szCs w:val="28"/>
        </w:rPr>
        <w:t>ям</w:t>
      </w:r>
      <w:r w:rsidRPr="00121AAA">
        <w:rPr>
          <w:rFonts w:ascii="Times New Roman" w:hAnsi="Times New Roman"/>
          <w:sz w:val="28"/>
          <w:szCs w:val="28"/>
        </w:rPr>
        <w:t xml:space="preserve"> громадян, які перевозяться залізничним транспортом приміського сполученн</w:t>
      </w:r>
      <w:r>
        <w:rPr>
          <w:rFonts w:ascii="Times New Roman" w:hAnsi="Times New Roman"/>
          <w:sz w:val="28"/>
          <w:szCs w:val="28"/>
        </w:rPr>
        <w:t>я</w:t>
      </w:r>
      <w:r w:rsidRPr="00121AAA">
        <w:rPr>
          <w:rFonts w:ascii="Times New Roman" w:hAnsi="Times New Roman"/>
          <w:sz w:val="28"/>
          <w:szCs w:val="28"/>
        </w:rPr>
        <w:t xml:space="preserve"> </w:t>
      </w:r>
      <w:r>
        <w:rPr>
          <w:rFonts w:ascii="Times New Roman" w:hAnsi="Times New Roman"/>
          <w:sz w:val="28"/>
          <w:szCs w:val="28"/>
        </w:rPr>
        <w:t>здійснюється підприємством (організацією) шляхом визначення витрат за законами, відповідно до яких пільговики мають право на пільги.</w:t>
      </w:r>
    </w:p>
    <w:p w:rsidR="00EB4046" w:rsidRDefault="00EB4046" w:rsidP="00EB4046">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за пільговий проїзд окремих </w:t>
      </w:r>
      <w:r w:rsidRPr="00E74E00">
        <w:rPr>
          <w:rFonts w:ascii="Times New Roman" w:hAnsi="Times New Roman"/>
          <w:color w:val="000000"/>
          <w:sz w:val="28"/>
          <w:szCs w:val="28"/>
          <w:lang w:val="uk-UA" w:eastAsia="uk-UA"/>
        </w:rPr>
        <w:t xml:space="preserve">категорій громадян </w:t>
      </w:r>
    </w:p>
    <w:p w:rsidR="00EB4046" w:rsidRPr="00E74E00" w:rsidRDefault="00EB4046" w:rsidP="00EB4046">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color w:val="000000"/>
          <w:sz w:val="28"/>
          <w:szCs w:val="28"/>
          <w:lang w:eastAsia="uk-UA"/>
        </w:rPr>
        <w:t xml:space="preserve">здійснюється </w:t>
      </w:r>
      <w:proofErr w:type="spellStart"/>
      <w:r w:rsidRPr="00E74E00">
        <w:rPr>
          <w:rFonts w:ascii="Times New Roman" w:hAnsi="Times New Roman"/>
          <w:color w:val="000000"/>
          <w:sz w:val="28"/>
          <w:szCs w:val="28"/>
          <w:lang w:eastAsia="uk-UA"/>
        </w:rPr>
        <w:t>Шпанівською</w:t>
      </w:r>
      <w:proofErr w:type="spellEnd"/>
      <w:r w:rsidRPr="00E74E00">
        <w:rPr>
          <w:rFonts w:ascii="Times New Roman" w:hAnsi="Times New Roman"/>
          <w:color w:val="000000"/>
          <w:sz w:val="28"/>
          <w:szCs w:val="28"/>
          <w:lang w:eastAsia="uk-UA"/>
        </w:rPr>
        <w:t xml:space="preserve"> сільською радою відповідно до   розрахунків, поданих підприємством-перевізником у межах бюджетних призначень на відповідний рік.</w:t>
      </w:r>
    </w:p>
    <w:p w:rsidR="00EB4046" w:rsidRDefault="00EB4046" w:rsidP="00EB4046">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Надавач послуг з перевезення окремих категорій громадян зобов’язаний</w:t>
      </w:r>
    </w:p>
    <w:p w:rsidR="00EB4046" w:rsidRDefault="00EB4046" w:rsidP="00EB4046">
      <w:pPr>
        <w:shd w:val="clear" w:color="auto" w:fill="FFFFFF"/>
        <w:spacing w:after="0" w:line="0" w:lineRule="atLeast"/>
        <w:jc w:val="both"/>
        <w:rPr>
          <w:rFonts w:ascii="Times New Roman" w:hAnsi="Times New Roman"/>
          <w:color w:val="000000"/>
          <w:sz w:val="28"/>
          <w:szCs w:val="28"/>
          <w:lang w:eastAsia="uk-UA"/>
        </w:rPr>
      </w:pPr>
      <w:r w:rsidRPr="0051466A">
        <w:rPr>
          <w:rFonts w:ascii="Times New Roman" w:hAnsi="Times New Roman"/>
          <w:color w:val="000000"/>
          <w:sz w:val="28"/>
          <w:szCs w:val="28"/>
          <w:lang w:eastAsia="uk-UA"/>
        </w:rPr>
        <w:t xml:space="preserve">щомісячно </w:t>
      </w:r>
      <w:r w:rsidRPr="00342289">
        <w:rPr>
          <w:rFonts w:ascii="Times New Roman" w:hAnsi="Times New Roman"/>
          <w:color w:val="000000"/>
          <w:sz w:val="28"/>
          <w:szCs w:val="28"/>
          <w:lang w:eastAsia="uk-UA"/>
        </w:rPr>
        <w:t>до 15 числа місяця</w:t>
      </w:r>
      <w:r>
        <w:rPr>
          <w:rFonts w:ascii="Times New Roman" w:hAnsi="Times New Roman"/>
          <w:color w:val="000000"/>
          <w:sz w:val="28"/>
          <w:szCs w:val="28"/>
          <w:lang w:eastAsia="uk-UA"/>
        </w:rPr>
        <w:t>,</w:t>
      </w:r>
      <w:r w:rsidRPr="00342289">
        <w:rPr>
          <w:rFonts w:ascii="Times New Roman" w:hAnsi="Times New Roman"/>
          <w:color w:val="000000"/>
          <w:sz w:val="28"/>
          <w:szCs w:val="28"/>
          <w:lang w:eastAsia="uk-UA"/>
        </w:rPr>
        <w:t xml:space="preserve"> наступного за звітним, </w:t>
      </w:r>
      <w:r>
        <w:rPr>
          <w:rFonts w:ascii="Times New Roman" w:hAnsi="Times New Roman"/>
          <w:color w:val="000000"/>
          <w:sz w:val="28"/>
          <w:szCs w:val="28"/>
          <w:lang w:eastAsia="uk-UA"/>
        </w:rPr>
        <w:t>надавати</w:t>
      </w:r>
      <w:r w:rsidRPr="00342289">
        <w:rPr>
          <w:rFonts w:ascii="Times New Roman" w:hAnsi="Times New Roman"/>
          <w:color w:val="000000"/>
          <w:sz w:val="28"/>
          <w:szCs w:val="28"/>
          <w:lang w:eastAsia="uk-UA"/>
        </w:rPr>
        <w:t xml:space="preserve"> </w:t>
      </w:r>
      <w:proofErr w:type="spellStart"/>
      <w:r w:rsidRPr="00342289">
        <w:rPr>
          <w:rFonts w:ascii="Times New Roman" w:hAnsi="Times New Roman"/>
          <w:color w:val="000000"/>
          <w:sz w:val="28"/>
          <w:szCs w:val="28"/>
          <w:lang w:eastAsia="uk-UA"/>
        </w:rPr>
        <w:t>Шпанівськ</w:t>
      </w:r>
      <w:r>
        <w:rPr>
          <w:rFonts w:ascii="Times New Roman" w:hAnsi="Times New Roman"/>
          <w:color w:val="000000"/>
          <w:sz w:val="28"/>
          <w:szCs w:val="28"/>
          <w:lang w:eastAsia="uk-UA"/>
        </w:rPr>
        <w:t>ій</w:t>
      </w:r>
      <w:proofErr w:type="spellEnd"/>
      <w:r w:rsidRPr="00342289">
        <w:rPr>
          <w:rFonts w:ascii="Times New Roman" w:hAnsi="Times New Roman"/>
          <w:color w:val="000000"/>
          <w:sz w:val="28"/>
          <w:szCs w:val="28"/>
          <w:lang w:eastAsia="uk-UA"/>
        </w:rPr>
        <w:t xml:space="preserve"> сільськ</w:t>
      </w:r>
      <w:r>
        <w:rPr>
          <w:rFonts w:ascii="Times New Roman" w:hAnsi="Times New Roman"/>
          <w:color w:val="000000"/>
          <w:sz w:val="28"/>
          <w:szCs w:val="28"/>
          <w:lang w:eastAsia="uk-UA"/>
        </w:rPr>
        <w:t>ій</w:t>
      </w:r>
      <w:r w:rsidRPr="00342289">
        <w:rPr>
          <w:rFonts w:ascii="Times New Roman" w:hAnsi="Times New Roman"/>
          <w:color w:val="000000"/>
          <w:sz w:val="28"/>
          <w:szCs w:val="28"/>
          <w:lang w:eastAsia="uk-UA"/>
        </w:rPr>
        <w:t xml:space="preserve"> рад</w:t>
      </w:r>
      <w:r>
        <w:rPr>
          <w:rFonts w:ascii="Times New Roman" w:hAnsi="Times New Roman"/>
          <w:color w:val="000000"/>
          <w:sz w:val="28"/>
          <w:szCs w:val="28"/>
          <w:lang w:eastAsia="uk-UA"/>
        </w:rPr>
        <w:t>і</w:t>
      </w:r>
      <w:r w:rsidRPr="00342289">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розрахунки на відшкодування витрат за перевезення пільгових категорій громадян, які мають право безкоштовного проїзду згідно з діючим законодавством, що перевезені залізницею в попередньому місяці у розрізі категорій за обліковою формою, передбаченою Порядком розрахунку обсягів компенсаційних виплат за пільгові перевезення залізничним транспортом окремих категорій громадян.</w:t>
      </w:r>
    </w:p>
    <w:p w:rsidR="00EB4046" w:rsidRDefault="00EB4046" w:rsidP="00EB4046">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sidRPr="00F43AF6">
        <w:rPr>
          <w:rFonts w:ascii="Times New Roman" w:hAnsi="Times New Roman"/>
          <w:color w:val="000000"/>
          <w:sz w:val="28"/>
          <w:szCs w:val="28"/>
          <w:lang w:val="uk-UA" w:eastAsia="uk-UA"/>
        </w:rPr>
        <w:t>Шпанівська сільська рада має право здійснювати перевірку дотримання умов укладеного договору.</w:t>
      </w:r>
    </w:p>
    <w:p w:rsidR="00EB4046" w:rsidRPr="00F43AF6" w:rsidRDefault="00EB4046" w:rsidP="00EB4046">
      <w:pPr>
        <w:pStyle w:val="a4"/>
        <w:shd w:val="clear" w:color="auto" w:fill="FFFFFF"/>
        <w:spacing w:after="0" w:line="0" w:lineRule="atLeast"/>
        <w:jc w:val="both"/>
        <w:rPr>
          <w:rFonts w:ascii="Times New Roman" w:hAnsi="Times New Roman"/>
          <w:color w:val="000000"/>
          <w:sz w:val="28"/>
          <w:szCs w:val="28"/>
          <w:lang w:val="uk-UA" w:eastAsia="uk-UA"/>
        </w:rPr>
      </w:pPr>
    </w:p>
    <w:p w:rsidR="00EB4046" w:rsidRPr="00F43AF6" w:rsidRDefault="00EB4046" w:rsidP="00EB4046">
      <w:pPr>
        <w:shd w:val="clear" w:color="auto" w:fill="FFFFFF"/>
        <w:spacing w:after="0" w:line="0" w:lineRule="atLeast"/>
        <w:jc w:val="both"/>
      </w:pPr>
      <w:r>
        <w:rPr>
          <w:rFonts w:ascii="Times New Roman" w:hAnsi="Times New Roman"/>
          <w:color w:val="000000"/>
          <w:sz w:val="28"/>
          <w:szCs w:val="28"/>
          <w:lang w:eastAsia="uk-UA"/>
        </w:rPr>
        <w:t>Секретар сільської ради</w:t>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t>Марія ДОГОЙДА</w:t>
      </w:r>
      <w:r w:rsidRPr="00F43AF6">
        <w:rPr>
          <w:rFonts w:ascii="Times New Roman" w:hAnsi="Times New Roman"/>
          <w:color w:val="000000"/>
          <w:sz w:val="28"/>
          <w:szCs w:val="28"/>
          <w:lang w:eastAsia="uk-UA"/>
        </w:rPr>
        <w:t xml:space="preserve"> </w:t>
      </w:r>
    </w:p>
    <w:p w:rsidR="00EB4046" w:rsidRPr="00F43AF6" w:rsidRDefault="00EB4046" w:rsidP="00EB4046">
      <w:pPr>
        <w:rPr>
          <w:sz w:val="24"/>
          <w:szCs w:val="24"/>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BF16A2" w:rsidRDefault="000830B6" w:rsidP="000830B6">
      <w:r>
        <w:rPr>
          <w:rFonts w:ascii="Times New Roman" w:eastAsia="Times New Roman" w:hAnsi="Times New Roman" w:cs="Times New Roman"/>
          <w:color w:val="000000"/>
          <w:sz w:val="28"/>
          <w:szCs w:val="28"/>
          <w:lang w:eastAsia="uk-UA"/>
        </w:rPr>
        <w:t xml:space="preserve">                                                                                                           </w:t>
      </w:r>
    </w:p>
    <w:sectPr w:rsidR="00BF16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C53DF5"/>
    <w:multiLevelType w:val="hybridMultilevel"/>
    <w:tmpl w:val="F6AE17AC"/>
    <w:lvl w:ilvl="0" w:tplc="0419000F">
      <w:start w:val="1"/>
      <w:numFmt w:val="decimal"/>
      <w:lvlText w:val="%1."/>
      <w:lvlJc w:val="left"/>
      <w:pPr>
        <w:ind w:left="8865" w:hanging="360"/>
      </w:pPr>
    </w:lvl>
    <w:lvl w:ilvl="1" w:tplc="04190019">
      <w:start w:val="1"/>
      <w:numFmt w:val="lowerLetter"/>
      <w:lvlText w:val="%2."/>
      <w:lvlJc w:val="left"/>
      <w:pPr>
        <w:ind w:left="9585" w:hanging="360"/>
      </w:pPr>
    </w:lvl>
    <w:lvl w:ilvl="2" w:tplc="0419001B">
      <w:start w:val="1"/>
      <w:numFmt w:val="lowerRoman"/>
      <w:lvlText w:val="%3."/>
      <w:lvlJc w:val="right"/>
      <w:pPr>
        <w:ind w:left="10305" w:hanging="180"/>
      </w:pPr>
    </w:lvl>
    <w:lvl w:ilvl="3" w:tplc="0419000F">
      <w:start w:val="1"/>
      <w:numFmt w:val="decimal"/>
      <w:lvlText w:val="%4."/>
      <w:lvlJc w:val="left"/>
      <w:pPr>
        <w:ind w:left="11025" w:hanging="360"/>
      </w:pPr>
    </w:lvl>
    <w:lvl w:ilvl="4" w:tplc="04190019">
      <w:start w:val="1"/>
      <w:numFmt w:val="lowerLetter"/>
      <w:lvlText w:val="%5."/>
      <w:lvlJc w:val="left"/>
      <w:pPr>
        <w:ind w:left="11745" w:hanging="360"/>
      </w:pPr>
    </w:lvl>
    <w:lvl w:ilvl="5" w:tplc="0419001B">
      <w:start w:val="1"/>
      <w:numFmt w:val="lowerRoman"/>
      <w:lvlText w:val="%6."/>
      <w:lvlJc w:val="right"/>
      <w:pPr>
        <w:ind w:left="12465" w:hanging="180"/>
      </w:pPr>
    </w:lvl>
    <w:lvl w:ilvl="6" w:tplc="0419000F">
      <w:start w:val="1"/>
      <w:numFmt w:val="decimal"/>
      <w:lvlText w:val="%7."/>
      <w:lvlJc w:val="left"/>
      <w:pPr>
        <w:ind w:left="13185" w:hanging="360"/>
      </w:pPr>
    </w:lvl>
    <w:lvl w:ilvl="7" w:tplc="04190019">
      <w:start w:val="1"/>
      <w:numFmt w:val="lowerLetter"/>
      <w:lvlText w:val="%8."/>
      <w:lvlJc w:val="left"/>
      <w:pPr>
        <w:ind w:left="13905" w:hanging="360"/>
      </w:pPr>
    </w:lvl>
    <w:lvl w:ilvl="8" w:tplc="0419001B">
      <w:start w:val="1"/>
      <w:numFmt w:val="lowerRoman"/>
      <w:lvlText w:val="%9."/>
      <w:lvlJc w:val="right"/>
      <w:pPr>
        <w:ind w:left="14625" w:hanging="180"/>
      </w:pPr>
    </w:lvl>
  </w:abstractNum>
  <w:abstractNum w:abstractNumId="2">
    <w:nsid w:val="33837255"/>
    <w:multiLevelType w:val="hybridMultilevel"/>
    <w:tmpl w:val="BF42F042"/>
    <w:lvl w:ilvl="0" w:tplc="CED8B11A">
      <w:start w:val="8"/>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nsid w:val="3A7131CB"/>
    <w:multiLevelType w:val="hybridMultilevel"/>
    <w:tmpl w:val="70BC503A"/>
    <w:lvl w:ilvl="0" w:tplc="839C8B7A">
      <w:start w:val="9"/>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5F0248E"/>
    <w:multiLevelType w:val="hybridMultilevel"/>
    <w:tmpl w:val="07269E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67335FC"/>
    <w:multiLevelType w:val="hybridMultilevel"/>
    <w:tmpl w:val="83421DBC"/>
    <w:lvl w:ilvl="0" w:tplc="A29258F8">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CED4B83"/>
    <w:multiLevelType w:val="hybridMultilevel"/>
    <w:tmpl w:val="64324F2A"/>
    <w:lvl w:ilvl="0" w:tplc="4D72A62C">
      <w:numFmt w:val="bullet"/>
      <w:lvlText w:val="-"/>
      <w:lvlJc w:val="left"/>
      <w:pPr>
        <w:ind w:left="1065" w:hanging="360"/>
      </w:pPr>
      <w:rPr>
        <w:rFonts w:ascii="Times New Roman" w:eastAsia="SimSu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7B5A1017"/>
    <w:multiLevelType w:val="hybridMultilevel"/>
    <w:tmpl w:val="B57A976C"/>
    <w:lvl w:ilvl="0" w:tplc="0E2C29B6">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DAB5C35"/>
    <w:multiLevelType w:val="hybridMultilevel"/>
    <w:tmpl w:val="1910BF7A"/>
    <w:lvl w:ilvl="0" w:tplc="4C140E98">
      <w:start w:val="1"/>
      <w:numFmt w:val="decimal"/>
      <w:lvlText w:val="%1."/>
      <w:lvlJc w:val="left"/>
      <w:pPr>
        <w:ind w:left="1428" w:hanging="360"/>
      </w:pPr>
      <w:rPr>
        <w:rFonts w:ascii="Times New Roman" w:eastAsiaTheme="minorHAnsi" w:hAnsi="Times New Roman" w:cs="Times New Roman"/>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0B6"/>
    <w:rsid w:val="000830B6"/>
    <w:rsid w:val="000925AF"/>
    <w:rsid w:val="002C485C"/>
    <w:rsid w:val="00665E7D"/>
    <w:rsid w:val="00665FAC"/>
    <w:rsid w:val="0076148A"/>
    <w:rsid w:val="009A0414"/>
    <w:rsid w:val="00B57019"/>
    <w:rsid w:val="00BF16A2"/>
    <w:rsid w:val="00C43C7F"/>
    <w:rsid w:val="00C87082"/>
    <w:rsid w:val="00EB4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E32049-2B61-4E4E-81D2-88DFB3D3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0B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30B6"/>
    <w:pPr>
      <w:spacing w:after="0" w:line="240" w:lineRule="auto"/>
    </w:pPr>
    <w:rPr>
      <w:lang w:val="uk-UA"/>
    </w:rPr>
  </w:style>
  <w:style w:type="paragraph" w:styleId="a4">
    <w:name w:val="List Paragraph"/>
    <w:basedOn w:val="a"/>
    <w:uiPriority w:val="34"/>
    <w:qFormat/>
    <w:rsid w:val="00EB4046"/>
    <w:pPr>
      <w:ind w:left="720"/>
      <w:contextualSpacing/>
    </w:pPr>
    <w:rPr>
      <w:lang w:val="ru-RU"/>
    </w:rPr>
  </w:style>
  <w:style w:type="paragraph" w:customStyle="1" w:styleId="Standard">
    <w:name w:val="Standard"/>
    <w:rsid w:val="00EB404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paragraph" w:styleId="a5">
    <w:name w:val="Balloon Text"/>
    <w:basedOn w:val="a"/>
    <w:link w:val="a6"/>
    <w:uiPriority w:val="99"/>
    <w:semiHidden/>
    <w:unhideWhenUsed/>
    <w:rsid w:val="00665FA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5FAC"/>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0C09D-3D3C-4291-8E87-3002EC43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4791</Words>
  <Characters>27311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2</cp:revision>
  <cp:lastPrinted>2021-12-30T07:16:00Z</cp:lastPrinted>
  <dcterms:created xsi:type="dcterms:W3CDTF">2022-01-05T07:11:00Z</dcterms:created>
  <dcterms:modified xsi:type="dcterms:W3CDTF">2022-01-05T07:11:00Z</dcterms:modified>
</cp:coreProperties>
</file>