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C745F0">
        <w:rPr>
          <w:rFonts w:ascii="Academy, 'Times New Roman'" w:hAnsi="Academy, 'Times New Roman'" w:cs="Academy, 'Times New Roman'"/>
          <w:noProof/>
          <w:kern w:val="3"/>
          <w:sz w:val="24"/>
          <w:szCs w:val="24"/>
          <w:lang w:eastAsia="ru-RU"/>
        </w:rPr>
        <w:drawing>
          <wp:inline distT="0" distB="0" distL="0" distR="0" wp14:anchorId="6B953347" wp14:editId="55DD174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  <w:r w:rsidRPr="00C745F0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 xml:space="preserve"> </w:t>
      </w:r>
    </w:p>
    <w:p w:rsidR="00C745F0" w:rsidRPr="004A047C" w:rsidRDefault="00C745F0" w:rsidP="00C745F0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" w:hAnsi="Times New Roman" w:cs="Mangal"/>
          <w:b/>
          <w:bC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</w:p>
    <w:p w:rsid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A047C">
        <w:rPr>
          <w:rFonts w:ascii="Times New Roman" w:hAnsi="Times New Roman" w:cs="Mangal"/>
          <w:kern w:val="3"/>
          <w:sz w:val="28"/>
          <w:szCs w:val="28"/>
          <w:lang w:val="uk-UA" w:eastAsia="zh-CN" w:bidi="hi-IN"/>
        </w:rPr>
        <w:t xml:space="preserve"> </w:t>
      </w:r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(</w:t>
      </w:r>
      <w:proofErr w:type="gramStart"/>
      <w:r w:rsidR="00F6648F">
        <w:rPr>
          <w:rFonts w:ascii="Times New Roman" w:hAnsi="Times New Roman" w:cs="Mangal"/>
          <w:kern w:val="3"/>
          <w:sz w:val="28"/>
          <w:szCs w:val="28"/>
          <w:lang w:val="uk-UA" w:eastAsia="zh-CN" w:bidi="hi-IN"/>
        </w:rPr>
        <w:t>восьме</w:t>
      </w:r>
      <w:proofErr w:type="gram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proofErr w:type="spellStart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скликання</w:t>
      </w:r>
      <w:proofErr w:type="spell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)</w:t>
      </w:r>
    </w:p>
    <w:p w:rsidR="00671E3B" w:rsidRPr="00024139" w:rsidRDefault="00671E3B" w:rsidP="00024139">
      <w:pPr>
        <w:widowControl w:val="0"/>
        <w:suppressAutoHyphens/>
        <w:autoSpaceDN w:val="0"/>
        <w:spacing w:after="0" w:line="220" w:lineRule="exact"/>
        <w:textAlignment w:val="baseline"/>
        <w:rPr>
          <w:rFonts w:ascii="Times New Roman" w:hAnsi="Times New Roman" w:cs="Mangal"/>
          <w:kern w:val="3"/>
          <w:sz w:val="24"/>
          <w:szCs w:val="24"/>
          <w:lang w:eastAsia="zh-CN" w:bidi="hi-IN"/>
        </w:rPr>
      </w:pPr>
    </w:p>
    <w:p w:rsidR="00C745F0" w:rsidRPr="00024139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4"/>
          <w:szCs w:val="24"/>
          <w:lang w:eastAsia="zh-CN" w:bidi="hi-IN"/>
        </w:rPr>
      </w:pPr>
      <w:r w:rsidRPr="00024139">
        <w:rPr>
          <w:rFonts w:ascii="Times New Roman" w:hAnsi="Times New Roman" w:cs="Mangal"/>
          <w:b/>
          <w:kern w:val="3"/>
          <w:sz w:val="24"/>
          <w:szCs w:val="24"/>
          <w:lang w:eastAsia="zh-CN" w:bidi="hi-IN"/>
        </w:rPr>
        <w:t xml:space="preserve">Р І Ш Е Н </w:t>
      </w:r>
      <w:proofErr w:type="spellStart"/>
      <w:r w:rsidRPr="00024139">
        <w:rPr>
          <w:rFonts w:ascii="Times New Roman" w:hAnsi="Times New Roman" w:cs="Mangal"/>
          <w:b/>
          <w:kern w:val="3"/>
          <w:sz w:val="24"/>
          <w:szCs w:val="24"/>
          <w:lang w:eastAsia="zh-CN" w:bidi="hi-IN"/>
        </w:rPr>
        <w:t>Н</w:t>
      </w:r>
      <w:proofErr w:type="spellEnd"/>
      <w:r w:rsidRPr="00024139">
        <w:rPr>
          <w:rFonts w:ascii="Times New Roman" w:hAnsi="Times New Roman" w:cs="Mangal"/>
          <w:b/>
          <w:kern w:val="3"/>
          <w:sz w:val="24"/>
          <w:szCs w:val="24"/>
          <w:lang w:eastAsia="zh-CN" w:bidi="hi-IN"/>
        </w:rPr>
        <w:t xml:space="preserve"> Я</w:t>
      </w:r>
    </w:p>
    <w:p w:rsidR="00C745F0" w:rsidRPr="00024139" w:rsidRDefault="00C745F0" w:rsidP="00F6648F">
      <w:pPr>
        <w:widowControl w:val="0"/>
        <w:suppressAutoHyphens/>
        <w:autoSpaceDN w:val="0"/>
        <w:spacing w:after="0" w:line="220" w:lineRule="exact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:rsidR="00C745F0" w:rsidRPr="00024139" w:rsidRDefault="00F6648F" w:rsidP="00760ADE">
      <w:pPr>
        <w:widowControl w:val="0"/>
        <w:suppressAutoHyphens/>
        <w:autoSpaceDN w:val="0"/>
        <w:spacing w:after="0" w:line="220" w:lineRule="exact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val="uk-UA" w:eastAsia="zh-CN" w:bidi="hi-IN"/>
        </w:rPr>
      </w:pPr>
      <w:r w:rsidRPr="00024139">
        <w:rPr>
          <w:rFonts w:ascii="Times New Roman" w:hAnsi="Times New Roman" w:cs="Times New Roman"/>
          <w:kern w:val="3"/>
          <w:sz w:val="24"/>
          <w:szCs w:val="24"/>
          <w:lang w:val="uk-UA" w:eastAsia="zh-CN" w:bidi="hi-IN"/>
        </w:rPr>
        <w:t xml:space="preserve">09 вересня 2021 </w:t>
      </w:r>
      <w:r w:rsidRPr="00024139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 xml:space="preserve"> року</w:t>
      </w:r>
      <w:r w:rsidRPr="00024139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ab/>
      </w:r>
      <w:r w:rsidRPr="00024139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ab/>
      </w:r>
      <w:r w:rsidRPr="00024139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ab/>
      </w:r>
      <w:r w:rsidRPr="00024139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ab/>
      </w:r>
      <w:r w:rsidRPr="00024139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ab/>
      </w:r>
      <w:r w:rsidRPr="00024139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ab/>
      </w:r>
      <w:r w:rsidR="00671E3B" w:rsidRPr="00024139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ab/>
      </w:r>
      <w:r w:rsidRPr="00024139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ab/>
      </w:r>
      <w:r w:rsidR="0022272D" w:rsidRPr="00024139">
        <w:rPr>
          <w:rFonts w:ascii="Times New Roman" w:hAnsi="Times New Roman" w:cs="Times New Roman"/>
          <w:kern w:val="3"/>
          <w:sz w:val="24"/>
          <w:szCs w:val="24"/>
          <w:lang w:val="uk-UA" w:eastAsia="zh-CN" w:bidi="hi-IN"/>
        </w:rPr>
        <w:t>№</w:t>
      </w:r>
      <w:r w:rsidR="00D0676D" w:rsidRPr="00024139">
        <w:rPr>
          <w:rFonts w:ascii="Times New Roman" w:hAnsi="Times New Roman" w:cs="Times New Roman"/>
          <w:kern w:val="3"/>
          <w:sz w:val="24"/>
          <w:szCs w:val="24"/>
          <w:u w:val="single"/>
          <w:lang w:val="uk-UA" w:eastAsia="zh-CN" w:bidi="hi-IN"/>
        </w:rPr>
        <w:t>419</w:t>
      </w:r>
    </w:p>
    <w:p w:rsidR="00671E3B" w:rsidRPr="00024139" w:rsidRDefault="00671E3B" w:rsidP="00C745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A047C" w:rsidRPr="00024139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sz w:val="24"/>
          <w:szCs w:val="24"/>
        </w:rPr>
        <w:t xml:space="preserve">Про </w:t>
      </w:r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надання </w:t>
      </w:r>
    </w:p>
    <w:p w:rsidR="001C4607" w:rsidRPr="00024139" w:rsidRDefault="001C4607" w:rsidP="00C74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sz w:val="24"/>
          <w:szCs w:val="24"/>
          <w:lang w:val="uk-UA"/>
        </w:rPr>
        <w:t>комунальному підприємству</w:t>
      </w:r>
    </w:p>
    <w:p w:rsidR="004A047C" w:rsidRPr="00024139" w:rsidRDefault="004A047C" w:rsidP="00C74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024139">
        <w:rPr>
          <w:rFonts w:ascii="Times New Roman" w:hAnsi="Times New Roman" w:cs="Times New Roman"/>
          <w:sz w:val="24"/>
          <w:szCs w:val="24"/>
          <w:lang w:val="uk-UA"/>
        </w:rPr>
        <w:t>ВеликоШпанівське</w:t>
      </w:r>
      <w:proofErr w:type="spellEnd"/>
      <w:r w:rsidRPr="0002413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4A047C" w:rsidRPr="00024139" w:rsidRDefault="001C4607" w:rsidP="00C74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дозволу </w:t>
      </w:r>
      <w:r w:rsidR="00234312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F6648F" w:rsidRPr="00024139">
        <w:rPr>
          <w:rFonts w:ascii="Times New Roman" w:hAnsi="Times New Roman" w:cs="Times New Roman"/>
          <w:sz w:val="24"/>
          <w:szCs w:val="24"/>
          <w:lang w:val="uk-UA"/>
        </w:rPr>
        <w:t>укладання</w:t>
      </w:r>
      <w:r w:rsidR="00234312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кредиту</w:t>
      </w:r>
    </w:p>
    <w:p w:rsidR="00C745F0" w:rsidRPr="00024139" w:rsidRDefault="00F6648F" w:rsidP="00C74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sz w:val="24"/>
          <w:szCs w:val="24"/>
          <w:lang w:val="uk-UA"/>
        </w:rPr>
        <w:t>у формі овердрафт</w:t>
      </w:r>
    </w:p>
    <w:p w:rsidR="00671E3B" w:rsidRPr="00024139" w:rsidRDefault="00671E3B" w:rsidP="00C74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5F0" w:rsidRPr="00024139" w:rsidRDefault="00A945DD" w:rsidP="00C745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>озглянувши клопотання директора комунального підприємства «</w:t>
      </w:r>
      <w:proofErr w:type="spellStart"/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>ВеликоШпанівське</w:t>
      </w:r>
      <w:proofErr w:type="spellEnd"/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>» Шпанівської сільської ради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Валентина БОГУСЛАВСЬКОГО </w:t>
      </w:r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6648F" w:rsidRPr="00024139">
        <w:rPr>
          <w:rFonts w:ascii="Times New Roman" w:hAnsi="Times New Roman" w:cs="Times New Roman"/>
          <w:sz w:val="24"/>
          <w:szCs w:val="24"/>
          <w:lang w:val="uk-UA"/>
        </w:rPr>
        <w:t>31.08.2021 року</w:t>
      </w:r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F6648F" w:rsidRPr="00024139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</w:t>
      </w:r>
      <w:r w:rsidR="00932521" w:rsidRPr="00024139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D20EE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а укладення </w:t>
      </w:r>
      <w:r w:rsidR="00932521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договору з отримання </w:t>
      </w:r>
      <w:r w:rsidR="00DD20EE" w:rsidRPr="00024139">
        <w:rPr>
          <w:rFonts w:ascii="Times New Roman" w:hAnsi="Times New Roman" w:cs="Times New Roman"/>
          <w:sz w:val="24"/>
          <w:szCs w:val="24"/>
          <w:lang w:val="uk-UA"/>
        </w:rPr>
        <w:t>кредиту у вигляді овердрафту</w:t>
      </w:r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E26C3" w:rsidRPr="00024139">
        <w:rPr>
          <w:rFonts w:ascii="Times New Roman" w:hAnsi="Times New Roman" w:cs="Times New Roman"/>
          <w:sz w:val="24"/>
          <w:szCs w:val="24"/>
          <w:lang w:val="uk-UA"/>
        </w:rPr>
        <w:t>відповідно до Статуту</w:t>
      </w:r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підприємства «</w:t>
      </w:r>
      <w:proofErr w:type="spellStart"/>
      <w:r w:rsidR="00F1494D" w:rsidRPr="00024139">
        <w:rPr>
          <w:rFonts w:ascii="Times New Roman" w:hAnsi="Times New Roman" w:cs="Times New Roman"/>
          <w:sz w:val="24"/>
          <w:szCs w:val="24"/>
          <w:lang w:val="uk-UA"/>
        </w:rPr>
        <w:t>ВеликоШпанівське</w:t>
      </w:r>
      <w:proofErr w:type="spellEnd"/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F1494D" w:rsidRPr="00024139">
        <w:rPr>
          <w:rFonts w:ascii="Times New Roman" w:hAnsi="Times New Roman" w:cs="Times New Roman"/>
          <w:sz w:val="24"/>
          <w:szCs w:val="24"/>
          <w:lang w:val="uk-UA"/>
        </w:rPr>
        <w:t>Шпанівської сільської ради,</w:t>
      </w:r>
      <w:r w:rsidRPr="00024139">
        <w:rPr>
          <w:sz w:val="24"/>
          <w:szCs w:val="24"/>
          <w:lang w:val="uk-UA"/>
        </w:rPr>
        <w:t xml:space="preserve"> 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з метою поповнення обігових коштів та покращення розрахунків по </w:t>
      </w:r>
      <w:proofErr w:type="spellStart"/>
      <w:r w:rsidRPr="00024139">
        <w:rPr>
          <w:rFonts w:ascii="Times New Roman" w:hAnsi="Times New Roman" w:cs="Times New Roman"/>
          <w:sz w:val="24"/>
          <w:szCs w:val="24"/>
          <w:lang w:val="uk-UA"/>
        </w:rPr>
        <w:t>платежах</w:t>
      </w:r>
      <w:proofErr w:type="spellEnd"/>
      <w:r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до бюджету,</w:t>
      </w:r>
      <w:r w:rsidR="00BB5D04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</w:t>
      </w:r>
      <w:r w:rsidR="00F1494D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D7E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25, 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932521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047C" w:rsidRPr="00024139">
        <w:rPr>
          <w:rFonts w:ascii="Times New Roman" w:hAnsi="Times New Roman" w:cs="Times New Roman"/>
          <w:sz w:val="24"/>
          <w:szCs w:val="24"/>
          <w:lang w:val="uk-UA"/>
        </w:rPr>
        <w:t>26,</w:t>
      </w:r>
      <w:r w:rsidR="00C0143B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="00C0143B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0ADE" w:rsidRPr="0002413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45F0" w:rsidRPr="00024139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Україні»,</w:t>
      </w:r>
      <w:r w:rsidR="00760ADE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рекомендації</w:t>
      </w:r>
      <w:r w:rsidR="00DD20EE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постійної депутатської комісії</w:t>
      </w:r>
      <w:r w:rsidR="006C69B1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з питань фінансів, бюджету</w:t>
      </w:r>
      <w:r w:rsidR="002E26C3" w:rsidRPr="0002413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745F0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69B1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соціально-економічного розвитку, </w:t>
      </w:r>
      <w:r w:rsidR="00C745F0" w:rsidRPr="00024139">
        <w:rPr>
          <w:rFonts w:ascii="Times New Roman" w:hAnsi="Times New Roman" w:cs="Times New Roman"/>
          <w:sz w:val="24"/>
          <w:szCs w:val="24"/>
          <w:lang w:val="uk-UA"/>
        </w:rPr>
        <w:t>Шпанівська сільська  рада</w:t>
      </w:r>
    </w:p>
    <w:p w:rsidR="00671E3B" w:rsidRPr="00024139" w:rsidRDefault="00671E3B" w:rsidP="000241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45F0" w:rsidRPr="00024139" w:rsidRDefault="00C745F0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="00F813D8" w:rsidRPr="00024139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F813D8" w:rsidRPr="00024139" w:rsidRDefault="00F813D8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4607" w:rsidRPr="001C4607" w:rsidRDefault="001C4607" w:rsidP="00A945DD">
      <w:pPr>
        <w:pStyle w:val="a5"/>
        <w:numPr>
          <w:ilvl w:val="0"/>
          <w:numId w:val="2"/>
        </w:numPr>
        <w:suppressAutoHyphens/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="00992D7E" w:rsidRPr="00024139">
        <w:rPr>
          <w:rFonts w:ascii="Times New Roman" w:hAnsi="Times New Roman" w:cs="Times New Roman"/>
          <w:sz w:val="24"/>
          <w:szCs w:val="24"/>
          <w:lang w:val="uk-UA"/>
        </w:rPr>
        <w:t>комунальному підприємству</w:t>
      </w:r>
      <w:r w:rsidR="006C69B1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6C69B1" w:rsidRPr="00024139">
        <w:rPr>
          <w:rFonts w:ascii="Times New Roman" w:hAnsi="Times New Roman" w:cs="Times New Roman"/>
          <w:sz w:val="24"/>
          <w:szCs w:val="24"/>
          <w:lang w:val="uk-UA"/>
        </w:rPr>
        <w:t>ВеликоШпанівське</w:t>
      </w:r>
      <w:proofErr w:type="spellEnd"/>
      <w:r w:rsidR="006C69B1" w:rsidRPr="00024139">
        <w:rPr>
          <w:rFonts w:ascii="Times New Roman" w:hAnsi="Times New Roman" w:cs="Times New Roman"/>
          <w:sz w:val="24"/>
          <w:szCs w:val="24"/>
          <w:lang w:val="uk-UA"/>
        </w:rPr>
        <w:t>» (код ЄДРПОУ</w:t>
      </w:r>
      <w:r w:rsidR="00992D7E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-42481922) 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>дозвіл на укладання договору про надання овердрафту</w:t>
      </w:r>
      <w:r w:rsidR="00992D7E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з АТ КБ «ПРИВАТБАНК»</w:t>
      </w:r>
      <w:r w:rsidR="00FC159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, визначених банківською установою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для поповнення обігових коштів з АТ КБ «Приватбанк» (код у Єдиному державному реєстрі підприємств та організацій України – 14360570), яке представляє  голов</w:t>
      </w:r>
      <w:r w:rsidR="00671E3B"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а правління АТ КБ “ПриватБанк”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(далі — АТ КБ «ПриватБанк») на наступних умовах</w:t>
      </w:r>
    </w:p>
    <w:p w:rsidR="001C4607" w:rsidRPr="001C4607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1)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вид кредиту: кредитний ліміт на поточний рахунок №</w:t>
      </w:r>
      <w:bookmarkStart w:id="0" w:name="__DdeLink__1_4192276319"/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UA</w:t>
      </w:r>
      <w:bookmarkEnd w:id="0"/>
      <w:r w:rsidR="00671E3B"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723333910000026000054728894</w:t>
      </w:r>
    </w:p>
    <w:p w:rsidR="001C4607" w:rsidRPr="00024139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2)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сума кредиту: загальний кредитний ліміт не може перевищувати </w:t>
      </w:r>
      <w:r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100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 000.00 (</w:t>
      </w:r>
      <w:r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сто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 </w:t>
      </w:r>
      <w:proofErr w:type="spellStart"/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тисяч</w:t>
      </w:r>
      <w:proofErr w:type="spellEnd"/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) гривень 00 копійок;</w:t>
      </w:r>
    </w:p>
    <w:p w:rsidR="001C4607" w:rsidRPr="001C4607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3)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зміна суми кредиту: може змінюватися протягом дії кредитного договору в межах погодженого вище загального кредитного ліміту без додаткових погоджень та без підписання додаткових угод до кредитного договору;</w:t>
      </w:r>
    </w:p>
    <w:p w:rsidR="001C4607" w:rsidRPr="001C4607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4)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відсоткова ставка за користування кредитом: за час фактичного користування овердрафтом банку сплачуються відсотки в розмірі </w:t>
      </w:r>
      <w:r w:rsidRPr="001C460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16,5%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 річних;</w:t>
      </w:r>
    </w:p>
    <w:p w:rsidR="001C4607" w:rsidRPr="001C4607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5)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комісії: комісія за  користування кредитним лімітом ( сплата щомісячно 1-го  числа) від суми максимального сальдо кредиту, що існував на кінець банківського дня в будь-який із днів за попередній місяць - 0,3% .</w:t>
      </w:r>
    </w:p>
    <w:p w:rsidR="001C4607" w:rsidRPr="001C4607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6)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строк проведення платежів за рахунок овердрафту: 12 місяців, з правом його продовження  на 365/366 днів, якщо </w:t>
      </w:r>
      <w:r w:rsidR="00024139"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к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омунальним </w:t>
      </w:r>
      <w:r w:rsidR="00024139"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підприємством «</w:t>
      </w:r>
      <w:proofErr w:type="spellStart"/>
      <w:r w:rsidR="00024139"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ВеликоШпанівське</w:t>
      </w:r>
      <w:proofErr w:type="spellEnd"/>
      <w:r w:rsidR="00024139"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»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 та АТ КБ «ПриватБанк»  не буде заявлено про припинення ліміту овердрафту за 30 днів до закінчення встановленого строку проведення платежів за рахунок овердрафту;</w:t>
      </w:r>
    </w:p>
    <w:p w:rsidR="001C4607" w:rsidRPr="001C4607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- </w:t>
      </w:r>
      <w:proofErr w:type="spellStart"/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cтрок</w:t>
      </w:r>
      <w:proofErr w:type="spellEnd"/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 дії даного рішення: 12 місяців</w:t>
      </w:r>
    </w:p>
    <w:p w:rsidR="001C4607" w:rsidRPr="001C4607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>-  кредит бланковий ( без застави);</w:t>
      </w:r>
    </w:p>
    <w:p w:rsidR="001C4607" w:rsidRDefault="001C4607" w:rsidP="001C4607">
      <w:pPr>
        <w:suppressAutoHyphens/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    -  цільове призначення: для поповнення обігових коштів;</w:t>
      </w:r>
    </w:p>
    <w:p w:rsidR="00024139" w:rsidRPr="001C4607" w:rsidRDefault="00024139" w:rsidP="001C4607">
      <w:pPr>
        <w:suppressAutoHyphens/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bookmarkStart w:id="1" w:name="_GoBack"/>
      <w:bookmarkEnd w:id="1"/>
    </w:p>
    <w:p w:rsidR="001C4607" w:rsidRPr="001C4607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024139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lastRenderedPageBreak/>
        <w:t xml:space="preserve"> - </w:t>
      </w:r>
      <w:r w:rsidRPr="001C4607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zh-CN"/>
        </w:rPr>
        <w:t xml:space="preserve">інші умови: згідно Умов та правил надання банківських послуг </w:t>
      </w:r>
    </w:p>
    <w:p w:rsidR="005A5C03" w:rsidRPr="00024139" w:rsidRDefault="005A5C03" w:rsidP="005A5C0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sz w:val="24"/>
          <w:szCs w:val="24"/>
          <w:lang w:val="uk-UA"/>
        </w:rPr>
        <w:t>Уповноважити директора</w:t>
      </w:r>
      <w:r w:rsidR="00FC159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КП «</w:t>
      </w:r>
      <w:proofErr w:type="spellStart"/>
      <w:r w:rsidR="00FC159C" w:rsidRPr="00024139">
        <w:rPr>
          <w:rFonts w:ascii="Times New Roman" w:hAnsi="Times New Roman" w:cs="Times New Roman"/>
          <w:sz w:val="24"/>
          <w:szCs w:val="24"/>
          <w:lang w:val="uk-UA"/>
        </w:rPr>
        <w:t>ВеликоШпанівське</w:t>
      </w:r>
      <w:proofErr w:type="spellEnd"/>
      <w:r w:rsidR="00FC159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>Богуславського Валентина Тимофійовича підписати кредитний договір</w:t>
      </w:r>
      <w:r w:rsidR="00FC159C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та інші необхідні  правочини та документи пов’язані з отриманням кредиту. </w:t>
      </w:r>
    </w:p>
    <w:p w:rsidR="005A5C03" w:rsidRPr="00024139" w:rsidRDefault="00EF625D" w:rsidP="00560DC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</w:t>
      </w:r>
      <w:r w:rsidR="005A5C03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  постійну комісію</w:t>
      </w:r>
      <w:r w:rsidR="005A5C03" w:rsidRPr="00024139">
        <w:rPr>
          <w:sz w:val="24"/>
          <w:szCs w:val="24"/>
        </w:rPr>
        <w:t xml:space="preserve"> </w:t>
      </w:r>
      <w:r w:rsidR="005A5C03" w:rsidRPr="00024139">
        <w:rPr>
          <w:rFonts w:ascii="Times New Roman" w:hAnsi="Times New Roman" w:cs="Times New Roman"/>
          <w:sz w:val="24"/>
          <w:szCs w:val="24"/>
          <w:lang w:val="uk-UA"/>
        </w:rPr>
        <w:t>з питань законності, депутатської діяльності, етики та регламенту (Віталій ГРАБАР) комісію з питань комунальної власності, благоустрою, житлово-комунального та дорожнього господарства (Роман БАТАРЄВ) .</w:t>
      </w:r>
    </w:p>
    <w:p w:rsidR="005A5C03" w:rsidRPr="00024139" w:rsidRDefault="005A5C03" w:rsidP="005A5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5C03" w:rsidRDefault="005A5C03" w:rsidP="005A5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4139" w:rsidRPr="00024139" w:rsidRDefault="00024139" w:rsidP="005A5C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45F0" w:rsidRPr="00024139" w:rsidRDefault="005A5C03" w:rsidP="00671E3B">
      <w:pPr>
        <w:pStyle w:val="a5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24139"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2413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F625D" w:rsidRPr="00024139">
        <w:rPr>
          <w:rFonts w:ascii="Times New Roman" w:hAnsi="Times New Roman" w:cs="Times New Roman"/>
          <w:sz w:val="24"/>
          <w:szCs w:val="24"/>
          <w:lang w:val="uk-UA"/>
        </w:rPr>
        <w:t xml:space="preserve">Микола СТОЛЯРЧУК </w:t>
      </w:r>
    </w:p>
    <w:p w:rsidR="001C4607" w:rsidRDefault="001C4607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4607" w:rsidRPr="001C4607" w:rsidRDefault="001C4607" w:rsidP="001C46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highlight w:val="white"/>
          <w:lang w:val="uk-UA" w:eastAsia="zh-CN"/>
        </w:rPr>
      </w:pPr>
    </w:p>
    <w:sectPr w:rsidR="001C4607" w:rsidRPr="001C4607" w:rsidSect="00024139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B314A2"/>
    <w:multiLevelType w:val="hybridMultilevel"/>
    <w:tmpl w:val="6F72FE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F0"/>
    <w:rsid w:val="00024139"/>
    <w:rsid w:val="001467E4"/>
    <w:rsid w:val="001C4607"/>
    <w:rsid w:val="00213F58"/>
    <w:rsid w:val="0022272D"/>
    <w:rsid w:val="00234312"/>
    <w:rsid w:val="002E26C3"/>
    <w:rsid w:val="004641BE"/>
    <w:rsid w:val="004A047C"/>
    <w:rsid w:val="00561DCE"/>
    <w:rsid w:val="005636FD"/>
    <w:rsid w:val="005A5C03"/>
    <w:rsid w:val="00671E3B"/>
    <w:rsid w:val="006C69B1"/>
    <w:rsid w:val="0070639D"/>
    <w:rsid w:val="00760ADE"/>
    <w:rsid w:val="007B68E0"/>
    <w:rsid w:val="00863E4C"/>
    <w:rsid w:val="00886A10"/>
    <w:rsid w:val="008B01EC"/>
    <w:rsid w:val="00932521"/>
    <w:rsid w:val="00992D7E"/>
    <w:rsid w:val="00A26BCB"/>
    <w:rsid w:val="00A945DD"/>
    <w:rsid w:val="00BA60C9"/>
    <w:rsid w:val="00BB5D04"/>
    <w:rsid w:val="00C0143B"/>
    <w:rsid w:val="00C745F0"/>
    <w:rsid w:val="00CB096C"/>
    <w:rsid w:val="00CC7D84"/>
    <w:rsid w:val="00D0676D"/>
    <w:rsid w:val="00D62BAB"/>
    <w:rsid w:val="00DD20EE"/>
    <w:rsid w:val="00EF625D"/>
    <w:rsid w:val="00F1494D"/>
    <w:rsid w:val="00F6648F"/>
    <w:rsid w:val="00F813D8"/>
    <w:rsid w:val="00FC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2CC59-C983-4611-BB2A-EC602BAE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F625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Hyperlink"/>
    <w:basedOn w:val="a0"/>
    <w:uiPriority w:val="99"/>
    <w:semiHidden/>
    <w:unhideWhenUsed/>
    <w:rsid w:val="004641BE"/>
    <w:rPr>
      <w:color w:val="0000FF"/>
      <w:u w:val="single"/>
    </w:rPr>
  </w:style>
  <w:style w:type="paragraph" w:customStyle="1" w:styleId="rvps2">
    <w:name w:val="rvps2"/>
    <w:basedOn w:val="a"/>
    <w:rsid w:val="0014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4A04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9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2358E-3E45-457F-A0C5-CA327E7B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cp:lastPrinted>2021-09-22T12:31:00Z</cp:lastPrinted>
  <dcterms:created xsi:type="dcterms:W3CDTF">2021-09-22T12:33:00Z</dcterms:created>
  <dcterms:modified xsi:type="dcterms:W3CDTF">2021-09-22T12:33:00Z</dcterms:modified>
</cp:coreProperties>
</file>