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388C8" w14:textId="4E57084A" w:rsidR="00955FA4" w:rsidRDefault="0049305A" w:rsidP="00955FA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eastAsia="uk-UA" w:bidi="ar-SA"/>
        </w:rPr>
        <w:drawing>
          <wp:inline distT="0" distB="0" distL="0" distR="0" wp14:anchorId="418AFE11" wp14:editId="0C41AB58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35EE9" w14:textId="77777777" w:rsidR="00955FA4" w:rsidRDefault="00955FA4" w:rsidP="00955FA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5FB4474" w14:textId="77777777" w:rsidR="00955FA4" w:rsidRDefault="00955FA4" w:rsidP="00955FA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37DDAA1" w14:textId="77777777" w:rsidR="00955FA4" w:rsidRDefault="00955FA4" w:rsidP="00955FA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3906B6" w14:textId="77777777" w:rsidR="00955FA4" w:rsidRDefault="00955FA4" w:rsidP="00955FA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CC3651C" w14:textId="77777777" w:rsidR="00955FA4" w:rsidRDefault="00955FA4" w:rsidP="00955FA4">
      <w:pPr>
        <w:pStyle w:val="Standard"/>
        <w:jc w:val="center"/>
        <w:rPr>
          <w:b/>
          <w:sz w:val="28"/>
          <w:szCs w:val="28"/>
        </w:rPr>
      </w:pPr>
    </w:p>
    <w:p w14:paraId="7F0AB9B6" w14:textId="079CE1CB" w:rsidR="00955FA4" w:rsidRDefault="00955FA4" w:rsidP="00DA4F1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9837373" w14:textId="77777777" w:rsidR="00955FA4" w:rsidRDefault="00955FA4" w:rsidP="00955FA4">
      <w:pPr>
        <w:pStyle w:val="Standard"/>
        <w:rPr>
          <w:sz w:val="28"/>
          <w:szCs w:val="28"/>
        </w:rPr>
      </w:pPr>
    </w:p>
    <w:p w14:paraId="22F0F831" w14:textId="51EC3BB2" w:rsidR="00955FA4" w:rsidRDefault="00955FA4" w:rsidP="00955FA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7EF">
        <w:rPr>
          <w:sz w:val="28"/>
          <w:szCs w:val="28"/>
        </w:rPr>
        <w:t>6</w:t>
      </w:r>
      <w:r>
        <w:rPr>
          <w:sz w:val="28"/>
          <w:szCs w:val="28"/>
        </w:rPr>
        <w:t xml:space="preserve"> січня 202</w:t>
      </w:r>
      <w:r w:rsidR="003177EF">
        <w:rPr>
          <w:sz w:val="28"/>
          <w:szCs w:val="28"/>
        </w:rPr>
        <w:t>2</w:t>
      </w:r>
      <w:r>
        <w:rPr>
          <w:sz w:val="28"/>
          <w:szCs w:val="28"/>
        </w:rPr>
        <w:t xml:space="preserve"> року                                                                             </w:t>
      </w:r>
      <w:r w:rsidR="00DC227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№</w:t>
      </w:r>
      <w:r w:rsidR="00DC2275">
        <w:rPr>
          <w:sz w:val="28"/>
          <w:szCs w:val="28"/>
        </w:rPr>
        <w:t>4</w:t>
      </w:r>
    </w:p>
    <w:p w14:paraId="6EBB0D54" w14:textId="77777777" w:rsidR="00DC2275" w:rsidRDefault="00DC2275" w:rsidP="00955FA4">
      <w:pPr>
        <w:pStyle w:val="Standard"/>
        <w:jc w:val="both"/>
        <w:rPr>
          <w:sz w:val="28"/>
          <w:szCs w:val="28"/>
        </w:rPr>
      </w:pPr>
    </w:p>
    <w:p w14:paraId="116E3B7B" w14:textId="77777777" w:rsidR="00955FA4" w:rsidRDefault="00955FA4" w:rsidP="00955FA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ECA2B1" w14:textId="77777777" w:rsidR="00955FA4" w:rsidRDefault="00955FA4" w:rsidP="00955FA4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 затвердження </w:t>
      </w:r>
    </w:p>
    <w:p w14:paraId="2D2A454E" w14:textId="2195441B" w:rsidR="00955FA4" w:rsidRDefault="00955FA4" w:rsidP="00955F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мобілізаційного плану на 202</w:t>
      </w:r>
      <w:r w:rsidR="003177EF">
        <w:rPr>
          <w:rFonts w:ascii="Times New Roman" w:hAnsi="Times New Roman" w:cs="Times New Roman"/>
          <w:iCs/>
          <w:sz w:val="28"/>
          <w:szCs w:val="28"/>
        </w:rPr>
        <w:t>2</w:t>
      </w:r>
      <w:r>
        <w:rPr>
          <w:rFonts w:ascii="Times New Roman" w:hAnsi="Times New Roman" w:cs="Times New Roman"/>
          <w:iCs/>
          <w:sz w:val="28"/>
          <w:szCs w:val="28"/>
        </w:rPr>
        <w:t xml:space="preserve"> рік</w:t>
      </w:r>
    </w:p>
    <w:p w14:paraId="49B1957B" w14:textId="77777777" w:rsidR="00955FA4" w:rsidRDefault="00955FA4" w:rsidP="00955FA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CC068D9" w14:textId="77777777" w:rsidR="00955FA4" w:rsidRDefault="00955FA4" w:rsidP="00955FA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про затвердження мобілізаційного плану сільської ради, керуючись ст.36 Закону України «Про місцеве самоврядування в Україні», Законом України «Про мобілізаційну підготовку та мобілізацію» виконавчий комітет Шпанівської сільської ради</w:t>
      </w:r>
    </w:p>
    <w:p w14:paraId="3C832C84" w14:textId="18FB3E6A" w:rsidR="00955FA4" w:rsidRDefault="00955FA4" w:rsidP="00955FA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14:paraId="79961563" w14:textId="77777777" w:rsidR="00DC2275" w:rsidRDefault="00DC2275" w:rsidP="00955FA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0F4F9C12" w14:textId="1527DC23" w:rsidR="00955FA4" w:rsidRDefault="009F43F6" w:rsidP="009F43F6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1.</w:t>
      </w:r>
      <w:r w:rsidR="00955FA4">
        <w:rPr>
          <w:rFonts w:ascii="Times New Roman" w:hAnsi="Times New Roman" w:cs="Times New Roman"/>
          <w:color w:val="000000"/>
          <w:sz w:val="28"/>
          <w:szCs w:val="28"/>
        </w:rPr>
        <w:t>Затвердити мобілізаційний план виконавчого комітету Шпанівської сільської ради на 202</w:t>
      </w:r>
      <w:r w:rsidR="003177E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55FA4">
        <w:rPr>
          <w:rFonts w:ascii="Times New Roman" w:hAnsi="Times New Roman" w:cs="Times New Roman"/>
          <w:color w:val="000000"/>
          <w:sz w:val="28"/>
          <w:szCs w:val="28"/>
        </w:rPr>
        <w:t xml:space="preserve"> рік (додається).</w:t>
      </w:r>
    </w:p>
    <w:p w14:paraId="7C232964" w14:textId="753A42F0" w:rsidR="00955FA4" w:rsidRDefault="009F43F6" w:rsidP="009F43F6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2. </w:t>
      </w:r>
      <w:r w:rsidR="00955FA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color w:val="000000"/>
          <w:sz w:val="28"/>
          <w:szCs w:val="28"/>
        </w:rPr>
        <w:t>заступника сільського голови з питань діяльності виконавчих органів Святослава КРЕЧКО</w:t>
      </w:r>
      <w:r w:rsidR="008545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BF7CCC6" w14:textId="77777777" w:rsidR="00955FA4" w:rsidRDefault="00955FA4" w:rsidP="00955FA4">
      <w:pPr>
        <w:shd w:val="clear" w:color="auto" w:fill="FFFFFF"/>
        <w:rPr>
          <w:color w:val="000000"/>
          <w:sz w:val="28"/>
          <w:szCs w:val="28"/>
        </w:rPr>
      </w:pPr>
    </w:p>
    <w:p w14:paraId="1C77B40E" w14:textId="77777777" w:rsidR="00955FA4" w:rsidRDefault="00955FA4" w:rsidP="00955FA4">
      <w:pPr>
        <w:jc w:val="both"/>
      </w:pPr>
    </w:p>
    <w:p w14:paraId="374334C2" w14:textId="77777777" w:rsidR="00955FA4" w:rsidRDefault="00955FA4" w:rsidP="00955FA4">
      <w:pPr>
        <w:jc w:val="both"/>
      </w:pPr>
      <w:r>
        <w:t xml:space="preserve">                </w:t>
      </w:r>
    </w:p>
    <w:p w14:paraId="4543B41E" w14:textId="43D4DD10" w:rsidR="00E96E84" w:rsidRDefault="00955FA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</w:t>
      </w:r>
      <w:r w:rsidR="00CE0C72">
        <w:rPr>
          <w:rFonts w:ascii="Times New Roman" w:hAnsi="Times New Roman" w:cs="Times New Roman"/>
          <w:sz w:val="28"/>
          <w:szCs w:val="28"/>
        </w:rPr>
        <w:t>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55"/>
    <w:rsid w:val="003177EF"/>
    <w:rsid w:val="0049305A"/>
    <w:rsid w:val="00613055"/>
    <w:rsid w:val="0083719F"/>
    <w:rsid w:val="008545BB"/>
    <w:rsid w:val="008B50B5"/>
    <w:rsid w:val="009036B3"/>
    <w:rsid w:val="00955FA4"/>
    <w:rsid w:val="009F43F6"/>
    <w:rsid w:val="00AC523A"/>
    <w:rsid w:val="00B51C2F"/>
    <w:rsid w:val="00BB513F"/>
    <w:rsid w:val="00C11BDF"/>
    <w:rsid w:val="00C367F6"/>
    <w:rsid w:val="00CE0C72"/>
    <w:rsid w:val="00CF73B8"/>
    <w:rsid w:val="00DA4F17"/>
    <w:rsid w:val="00DC2275"/>
    <w:rsid w:val="00DC50E7"/>
    <w:rsid w:val="00DC5C0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9973"/>
  <w15:chartTrackingRefBased/>
  <w15:docId w15:val="{C1841382-C4DA-4119-910E-532769A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FA4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55F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55FA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55F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9F4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2022-02-02T08:21:00Z</cp:lastPrinted>
  <dcterms:created xsi:type="dcterms:W3CDTF">2022-01-13T12:27:00Z</dcterms:created>
  <dcterms:modified xsi:type="dcterms:W3CDTF">2022-02-02T08:21:00Z</dcterms:modified>
</cp:coreProperties>
</file>