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92FBB" w14:textId="4049DB10" w:rsidR="00B7215A" w:rsidRDefault="00B7215A" w:rsidP="00B7215A">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72A9E312" wp14:editId="5749AB9F">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629256D" w14:textId="77777777" w:rsidR="00B7215A" w:rsidRDefault="00B7215A" w:rsidP="00B7215A">
      <w:pPr>
        <w:pStyle w:val="Standard"/>
        <w:jc w:val="center"/>
        <w:rPr>
          <w:rFonts w:ascii="Times New Roman CYR" w:hAnsi="Times New Roman CYR" w:cs="Times New Roman CYR"/>
          <w:b/>
          <w:bCs/>
          <w:caps/>
          <w:sz w:val="16"/>
          <w:szCs w:val="16"/>
        </w:rPr>
      </w:pPr>
    </w:p>
    <w:p w14:paraId="438D9041" w14:textId="77777777" w:rsidR="00B7215A" w:rsidRDefault="00B7215A" w:rsidP="00B7215A">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28E3D64C" w14:textId="77777777" w:rsidR="00B7215A" w:rsidRDefault="00B7215A" w:rsidP="00B7215A">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47A0DC6E" w14:textId="77777777" w:rsidR="00B7215A" w:rsidRDefault="00B7215A" w:rsidP="00B7215A">
      <w:pPr>
        <w:pStyle w:val="Standard"/>
        <w:spacing w:line="220" w:lineRule="exact"/>
        <w:jc w:val="center"/>
        <w:rPr>
          <w:b/>
          <w:sz w:val="28"/>
          <w:szCs w:val="28"/>
        </w:rPr>
      </w:pPr>
      <w:r>
        <w:rPr>
          <w:b/>
          <w:sz w:val="28"/>
          <w:szCs w:val="28"/>
        </w:rPr>
        <w:t>РІВНЕНСЬКОГО РАЙОНУ РІВНЕНСЬКОЇ ОБЛАСТІ</w:t>
      </w:r>
    </w:p>
    <w:p w14:paraId="013531FF" w14:textId="77777777" w:rsidR="00B7215A" w:rsidRDefault="00B7215A" w:rsidP="00B7215A">
      <w:pPr>
        <w:pStyle w:val="Standard"/>
        <w:jc w:val="center"/>
        <w:rPr>
          <w:sz w:val="28"/>
          <w:szCs w:val="28"/>
        </w:rPr>
      </w:pPr>
      <w:r>
        <w:rPr>
          <w:sz w:val="28"/>
          <w:szCs w:val="28"/>
        </w:rPr>
        <w:t>(виконавчий комітет)</w:t>
      </w:r>
    </w:p>
    <w:p w14:paraId="70CBA26E" w14:textId="77777777" w:rsidR="00B7215A" w:rsidRDefault="00B7215A" w:rsidP="00B7215A">
      <w:pPr>
        <w:pStyle w:val="Standard"/>
        <w:jc w:val="center"/>
        <w:rPr>
          <w:b/>
          <w:sz w:val="28"/>
          <w:szCs w:val="28"/>
        </w:rPr>
      </w:pPr>
    </w:p>
    <w:p w14:paraId="4F2348E7" w14:textId="34205637" w:rsidR="00B7215A" w:rsidRDefault="00B7215A" w:rsidP="00B7215A">
      <w:pPr>
        <w:pStyle w:val="Standard"/>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p>
    <w:p w14:paraId="17B09D5D" w14:textId="77777777" w:rsidR="00B7215A" w:rsidRDefault="00B7215A" w:rsidP="00B7215A">
      <w:pPr>
        <w:pStyle w:val="Standard"/>
        <w:rPr>
          <w:b/>
          <w:sz w:val="28"/>
          <w:szCs w:val="28"/>
        </w:rPr>
      </w:pPr>
    </w:p>
    <w:p w14:paraId="6D91AB49" w14:textId="77777777" w:rsidR="00B7215A" w:rsidRDefault="00B7215A" w:rsidP="00B7215A">
      <w:pPr>
        <w:pStyle w:val="Standard"/>
        <w:rPr>
          <w:sz w:val="28"/>
          <w:szCs w:val="28"/>
        </w:rPr>
      </w:pPr>
      <w:r>
        <w:rPr>
          <w:b/>
          <w:sz w:val="28"/>
          <w:szCs w:val="28"/>
        </w:rPr>
        <w:t xml:space="preserve">                </w:t>
      </w:r>
    </w:p>
    <w:p w14:paraId="0864F9B2" w14:textId="77777777" w:rsidR="00B7215A" w:rsidRDefault="00B7215A" w:rsidP="00B7215A">
      <w:pPr>
        <w:pStyle w:val="Standard"/>
        <w:jc w:val="both"/>
        <w:rPr>
          <w:sz w:val="28"/>
          <w:szCs w:val="28"/>
        </w:rPr>
      </w:pPr>
      <w:r>
        <w:rPr>
          <w:sz w:val="28"/>
          <w:szCs w:val="28"/>
        </w:rPr>
        <w:t xml:space="preserve"> 25  серпня  2021 року                                                                                №____</w:t>
      </w:r>
    </w:p>
    <w:p w14:paraId="24CBE3FA" w14:textId="77777777" w:rsidR="00B7215A" w:rsidRDefault="00B7215A" w:rsidP="00B7215A">
      <w:pPr>
        <w:pStyle w:val="Standard"/>
        <w:jc w:val="both"/>
        <w:rPr>
          <w:rFonts w:cs="Times New Roman"/>
          <w:b/>
          <w:sz w:val="28"/>
          <w:szCs w:val="28"/>
        </w:rPr>
      </w:pPr>
    </w:p>
    <w:p w14:paraId="3CF5BE25" w14:textId="77777777" w:rsidR="00B7215A" w:rsidRDefault="00B7215A" w:rsidP="00B7215A">
      <w:pPr>
        <w:pStyle w:val="a3"/>
        <w:shd w:val="clear" w:color="auto" w:fill="FFFFFF"/>
        <w:spacing w:before="0" w:beforeAutospacing="0" w:after="0" w:afterAutospacing="0"/>
        <w:rPr>
          <w:color w:val="333333"/>
          <w:sz w:val="28"/>
          <w:szCs w:val="28"/>
        </w:rPr>
      </w:pPr>
    </w:p>
    <w:p w14:paraId="3A8C607E" w14:textId="77777777" w:rsidR="00B7215A" w:rsidRDefault="00B7215A" w:rsidP="00B7215A">
      <w:pPr>
        <w:pStyle w:val="a3"/>
        <w:shd w:val="clear" w:color="auto" w:fill="FFFFFF"/>
        <w:spacing w:before="0" w:beforeAutospacing="0" w:after="0" w:afterAutospacing="0"/>
        <w:rPr>
          <w:color w:val="333333"/>
          <w:sz w:val="28"/>
          <w:szCs w:val="28"/>
        </w:rPr>
      </w:pPr>
      <w:r>
        <w:rPr>
          <w:color w:val="333333"/>
          <w:sz w:val="28"/>
          <w:szCs w:val="28"/>
        </w:rPr>
        <w:t>Про створення комісії щодо розгляду заяв</w:t>
      </w:r>
    </w:p>
    <w:p w14:paraId="365E8D74" w14:textId="77777777" w:rsidR="00B7215A" w:rsidRDefault="00B7215A" w:rsidP="00B7215A">
      <w:pPr>
        <w:pStyle w:val="a3"/>
        <w:shd w:val="clear" w:color="auto" w:fill="FFFFFF"/>
        <w:spacing w:before="0" w:beforeAutospacing="0" w:after="0" w:afterAutospacing="0"/>
        <w:rPr>
          <w:color w:val="333333"/>
          <w:sz w:val="28"/>
          <w:szCs w:val="28"/>
        </w:rPr>
      </w:pPr>
      <w:r>
        <w:rPr>
          <w:color w:val="333333"/>
          <w:sz w:val="28"/>
          <w:szCs w:val="28"/>
        </w:rPr>
        <w:t>членів сімей осіб, які загинули (пропали безвісти), померли</w:t>
      </w:r>
    </w:p>
    <w:p w14:paraId="64656026" w14:textId="77777777" w:rsidR="00B7215A" w:rsidRDefault="00B7215A" w:rsidP="00B7215A">
      <w:pPr>
        <w:pStyle w:val="a3"/>
        <w:shd w:val="clear" w:color="auto" w:fill="FFFFFF"/>
        <w:spacing w:before="0" w:beforeAutospacing="0" w:after="0" w:afterAutospacing="0"/>
        <w:rPr>
          <w:color w:val="333333"/>
          <w:sz w:val="28"/>
          <w:szCs w:val="28"/>
        </w:rPr>
      </w:pPr>
      <w:r>
        <w:rPr>
          <w:color w:val="333333"/>
          <w:sz w:val="28"/>
          <w:szCs w:val="28"/>
        </w:rPr>
        <w:t xml:space="preserve">та осіб з інвалідністю, внутрішньо переміщених осіб, </w:t>
      </w:r>
    </w:p>
    <w:p w14:paraId="202676CF" w14:textId="77777777" w:rsidR="00B7215A" w:rsidRDefault="00B7215A" w:rsidP="00B7215A">
      <w:pPr>
        <w:pStyle w:val="a3"/>
        <w:shd w:val="clear" w:color="auto" w:fill="FFFFFF"/>
        <w:spacing w:before="0" w:beforeAutospacing="0" w:after="0" w:afterAutospacing="0"/>
        <w:rPr>
          <w:color w:val="333333"/>
          <w:sz w:val="28"/>
          <w:szCs w:val="28"/>
        </w:rPr>
      </w:pPr>
      <w:r>
        <w:rPr>
          <w:color w:val="333333"/>
          <w:sz w:val="28"/>
          <w:szCs w:val="28"/>
        </w:rPr>
        <w:t>які захищали незалежність, суверенітет та</w:t>
      </w:r>
    </w:p>
    <w:p w14:paraId="7EA8B757" w14:textId="77777777" w:rsidR="00B7215A" w:rsidRDefault="00B7215A" w:rsidP="00B7215A">
      <w:pPr>
        <w:pStyle w:val="a3"/>
        <w:shd w:val="clear" w:color="auto" w:fill="FFFFFF"/>
        <w:spacing w:before="0" w:beforeAutospacing="0" w:after="0" w:afterAutospacing="0"/>
        <w:rPr>
          <w:color w:val="333333"/>
          <w:sz w:val="28"/>
          <w:szCs w:val="28"/>
        </w:rPr>
      </w:pPr>
      <w:r>
        <w:rPr>
          <w:color w:val="333333"/>
          <w:sz w:val="28"/>
          <w:szCs w:val="28"/>
        </w:rPr>
        <w:t xml:space="preserve">територіальну цілісність України, </w:t>
      </w:r>
    </w:p>
    <w:p w14:paraId="298E8423" w14:textId="77777777" w:rsidR="00B7215A" w:rsidRDefault="00B7215A" w:rsidP="00B7215A">
      <w:pPr>
        <w:pStyle w:val="a3"/>
        <w:shd w:val="clear" w:color="auto" w:fill="FFFFFF"/>
        <w:spacing w:before="0" w:beforeAutospacing="0" w:after="0" w:afterAutospacing="0"/>
        <w:rPr>
          <w:color w:val="333333"/>
          <w:sz w:val="28"/>
          <w:szCs w:val="28"/>
        </w:rPr>
      </w:pPr>
      <w:r>
        <w:rPr>
          <w:color w:val="333333"/>
          <w:sz w:val="28"/>
          <w:szCs w:val="28"/>
        </w:rPr>
        <w:t xml:space="preserve">деяких категорій осіб, які брали участь </w:t>
      </w:r>
    </w:p>
    <w:p w14:paraId="5B6FEC2F" w14:textId="77777777" w:rsidR="00B7215A" w:rsidRDefault="00B7215A" w:rsidP="00B7215A">
      <w:pPr>
        <w:pStyle w:val="a3"/>
        <w:shd w:val="clear" w:color="auto" w:fill="FFFFFF"/>
        <w:spacing w:before="0" w:beforeAutospacing="0" w:after="0" w:afterAutospacing="0"/>
        <w:rPr>
          <w:color w:val="333333"/>
          <w:sz w:val="28"/>
          <w:szCs w:val="28"/>
        </w:rPr>
      </w:pPr>
      <w:r>
        <w:rPr>
          <w:color w:val="333333"/>
          <w:sz w:val="28"/>
          <w:szCs w:val="28"/>
        </w:rPr>
        <w:t>в Революції Гідності, про виплату грошової компенсації</w:t>
      </w:r>
    </w:p>
    <w:p w14:paraId="6FC4AD20" w14:textId="77777777" w:rsidR="00B7215A" w:rsidRDefault="00B7215A" w:rsidP="00B7215A">
      <w:pPr>
        <w:pStyle w:val="a3"/>
        <w:shd w:val="clear" w:color="auto" w:fill="FFFFFF"/>
        <w:spacing w:before="0" w:beforeAutospacing="0" w:after="0" w:afterAutospacing="0"/>
        <w:rPr>
          <w:color w:val="333333"/>
          <w:sz w:val="28"/>
          <w:szCs w:val="28"/>
        </w:rPr>
      </w:pPr>
      <w:r>
        <w:rPr>
          <w:color w:val="333333"/>
          <w:sz w:val="28"/>
          <w:szCs w:val="28"/>
        </w:rPr>
        <w:t>за належні для отримання жилі приміщення</w:t>
      </w:r>
    </w:p>
    <w:p w14:paraId="67328D99" w14:textId="77777777" w:rsidR="00B7215A" w:rsidRDefault="00B7215A" w:rsidP="00B7215A">
      <w:pPr>
        <w:pStyle w:val="a3"/>
        <w:shd w:val="clear" w:color="auto" w:fill="FFFFFF"/>
        <w:spacing w:before="0" w:beforeAutospacing="0" w:after="0" w:afterAutospacing="0"/>
        <w:rPr>
          <w:color w:val="333333"/>
          <w:sz w:val="28"/>
          <w:szCs w:val="28"/>
        </w:rPr>
      </w:pPr>
    </w:p>
    <w:p w14:paraId="196F12DB" w14:textId="77777777" w:rsidR="00B7215A" w:rsidRDefault="00B7215A" w:rsidP="00B7215A">
      <w:pPr>
        <w:pStyle w:val="a3"/>
        <w:shd w:val="clear" w:color="auto" w:fill="FFFFFF"/>
        <w:spacing w:before="0" w:beforeAutospacing="0" w:after="0" w:afterAutospacing="0"/>
        <w:jc w:val="both"/>
        <w:rPr>
          <w:color w:val="333333"/>
          <w:sz w:val="28"/>
          <w:szCs w:val="28"/>
        </w:rPr>
      </w:pPr>
      <w:r>
        <w:rPr>
          <w:color w:val="333333"/>
          <w:sz w:val="28"/>
          <w:szCs w:val="28"/>
        </w:rPr>
        <w:tab/>
      </w:r>
    </w:p>
    <w:p w14:paraId="55332117" w14:textId="7E47BD8D" w:rsidR="00B7215A" w:rsidRDefault="00B7215A" w:rsidP="00B7215A">
      <w:pPr>
        <w:pStyle w:val="a3"/>
        <w:shd w:val="clear" w:color="auto" w:fill="FFFFFF"/>
        <w:spacing w:before="0" w:beforeAutospacing="0" w:after="0" w:afterAutospacing="0"/>
        <w:ind w:firstLine="708"/>
        <w:jc w:val="both"/>
        <w:rPr>
          <w:color w:val="333333"/>
          <w:sz w:val="28"/>
          <w:szCs w:val="28"/>
        </w:rPr>
      </w:pPr>
      <w:r>
        <w:rPr>
          <w:color w:val="333333"/>
          <w:sz w:val="28"/>
          <w:szCs w:val="28"/>
        </w:rPr>
        <w:t>На виконання постанови Кабінету Міністрів України від 19 жовтня 2016 року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(зі змінами), постанови Кабінету Міністрів України від 28 березня 2018 року № 214 “</w:t>
      </w:r>
      <w:bookmarkStart w:id="0" w:name="_Hlk80023987"/>
      <w:r>
        <w:rPr>
          <w:color w:val="333333"/>
          <w:sz w:val="28"/>
          <w:szCs w:val="28"/>
        </w:rPr>
        <w:t>Питання забезпечення житлом деяких категорій осіб</w:t>
      </w:r>
      <w:bookmarkEnd w:id="0"/>
      <w:r>
        <w:rPr>
          <w:color w:val="333333"/>
          <w:sz w:val="28"/>
          <w:szCs w:val="28"/>
        </w:rPr>
        <w:t>, які брали участь у бойових діях на території інших держав, а також членів їх сімей” (зі змінами), постанови Кабінету Міністрів України від 18 квітня 2018 року № 280 “Питання забезпечення житлом внутрішньо переміщених осіб, які захищали незалежність, суверенітет та територіальну цілісність України” (зі змінами), постанови Кабінету Міністрів України від 20 лютого 2019 року № 206 “Питання забезпечення житлом деяких категорій осіб, які брали участь в революції Гідності, а також членів їх сімей” (зі змінами), керуючись частиною першою статі 34 Закону України “Про місцеве самоврядування в Україні”</w:t>
      </w:r>
      <w:r w:rsidR="0046545A">
        <w:rPr>
          <w:color w:val="333333"/>
          <w:sz w:val="28"/>
          <w:szCs w:val="28"/>
        </w:rPr>
        <w:t xml:space="preserve"> виконавчий комітет Шпанівської сільської ради</w:t>
      </w:r>
    </w:p>
    <w:p w14:paraId="25895EC7" w14:textId="77777777" w:rsidR="00B7215A" w:rsidRDefault="00B7215A" w:rsidP="00B7215A">
      <w:pPr>
        <w:pStyle w:val="a3"/>
        <w:shd w:val="clear" w:color="auto" w:fill="FFFFFF"/>
        <w:spacing w:before="0" w:beforeAutospacing="0" w:after="150" w:afterAutospacing="0"/>
        <w:jc w:val="both"/>
        <w:rPr>
          <w:color w:val="333333"/>
          <w:sz w:val="28"/>
          <w:szCs w:val="28"/>
        </w:rPr>
      </w:pPr>
    </w:p>
    <w:p w14:paraId="2205AF98" w14:textId="57984542" w:rsidR="00B7215A" w:rsidRDefault="00B7215A" w:rsidP="00B7215A">
      <w:pPr>
        <w:pStyle w:val="a3"/>
        <w:shd w:val="clear" w:color="auto" w:fill="FFFFFF"/>
        <w:spacing w:before="0" w:beforeAutospacing="0" w:after="150" w:afterAutospacing="0"/>
        <w:jc w:val="center"/>
        <w:rPr>
          <w:b/>
          <w:color w:val="333333"/>
          <w:sz w:val="28"/>
          <w:szCs w:val="28"/>
        </w:rPr>
      </w:pPr>
      <w:r>
        <w:rPr>
          <w:b/>
          <w:color w:val="333333"/>
          <w:sz w:val="28"/>
          <w:szCs w:val="28"/>
        </w:rPr>
        <w:t>В И Р І Ш И В:</w:t>
      </w:r>
    </w:p>
    <w:p w14:paraId="07A5E78C" w14:textId="77777777" w:rsidR="0046545A" w:rsidRDefault="0046545A" w:rsidP="00B7215A">
      <w:pPr>
        <w:pStyle w:val="a3"/>
        <w:shd w:val="clear" w:color="auto" w:fill="FFFFFF"/>
        <w:spacing w:before="0" w:beforeAutospacing="0" w:after="150" w:afterAutospacing="0"/>
        <w:jc w:val="center"/>
        <w:rPr>
          <w:b/>
          <w:color w:val="333333"/>
          <w:sz w:val="28"/>
          <w:szCs w:val="28"/>
        </w:rPr>
      </w:pPr>
    </w:p>
    <w:p w14:paraId="4F2E0FA4" w14:textId="77777777" w:rsidR="00B7215A" w:rsidRDefault="00B7215A" w:rsidP="00B7215A">
      <w:pPr>
        <w:pStyle w:val="a3"/>
        <w:numPr>
          <w:ilvl w:val="0"/>
          <w:numId w:val="1"/>
        </w:numPr>
        <w:shd w:val="clear" w:color="auto" w:fill="FFFFFF"/>
        <w:spacing w:before="0" w:beforeAutospacing="0" w:after="0" w:afterAutospacing="0"/>
        <w:jc w:val="both"/>
        <w:rPr>
          <w:color w:val="333333"/>
          <w:sz w:val="28"/>
          <w:szCs w:val="28"/>
        </w:rPr>
      </w:pPr>
      <w:r>
        <w:rPr>
          <w:color w:val="333333"/>
          <w:sz w:val="28"/>
          <w:szCs w:val="28"/>
        </w:rPr>
        <w:t xml:space="preserve">Створити комісію щодо розгляду заяв членів сімей осіб, які загинули </w:t>
      </w:r>
    </w:p>
    <w:p w14:paraId="274E2909" w14:textId="77777777" w:rsidR="0046545A" w:rsidRDefault="00B7215A" w:rsidP="00B7215A">
      <w:pPr>
        <w:pStyle w:val="a3"/>
        <w:shd w:val="clear" w:color="auto" w:fill="FFFFFF"/>
        <w:spacing w:before="0" w:beforeAutospacing="0" w:after="0" w:afterAutospacing="0"/>
        <w:jc w:val="both"/>
        <w:rPr>
          <w:color w:val="333333"/>
          <w:sz w:val="28"/>
          <w:szCs w:val="28"/>
        </w:rPr>
      </w:pPr>
      <w:r>
        <w:rPr>
          <w:color w:val="333333"/>
          <w:sz w:val="28"/>
          <w:szCs w:val="28"/>
        </w:rPr>
        <w:t xml:space="preserve">(пропали безвісти), померли та осіб з інвалідністю, внутрішньо переміщених осіб, які захищали незалежність, суверенітет та територіальну цілісність України, деяких категорій осіб, які брали участь в Революції Гідності, про виплату грошової компенсації за належні для отримання жилі приміщення (далі </w:t>
      </w:r>
    </w:p>
    <w:p w14:paraId="2CDA1C1F" w14:textId="77777777" w:rsidR="0046545A" w:rsidRDefault="0046545A" w:rsidP="00B7215A">
      <w:pPr>
        <w:pStyle w:val="a3"/>
        <w:shd w:val="clear" w:color="auto" w:fill="FFFFFF"/>
        <w:spacing w:before="0" w:beforeAutospacing="0" w:after="0" w:afterAutospacing="0"/>
        <w:jc w:val="both"/>
        <w:rPr>
          <w:color w:val="333333"/>
          <w:sz w:val="28"/>
          <w:szCs w:val="28"/>
        </w:rPr>
      </w:pPr>
    </w:p>
    <w:p w14:paraId="351AF3F9" w14:textId="7C88F2DE" w:rsidR="00B7215A" w:rsidRDefault="00B7215A" w:rsidP="00B7215A">
      <w:pPr>
        <w:pStyle w:val="a3"/>
        <w:shd w:val="clear" w:color="auto" w:fill="FFFFFF"/>
        <w:spacing w:before="0" w:beforeAutospacing="0" w:after="0" w:afterAutospacing="0"/>
        <w:jc w:val="both"/>
        <w:rPr>
          <w:color w:val="333333"/>
          <w:sz w:val="28"/>
          <w:szCs w:val="28"/>
        </w:rPr>
      </w:pPr>
      <w:bookmarkStart w:id="1" w:name="_GoBack"/>
      <w:bookmarkEnd w:id="1"/>
      <w:r>
        <w:rPr>
          <w:color w:val="333333"/>
          <w:sz w:val="28"/>
          <w:szCs w:val="28"/>
        </w:rPr>
        <w:t>- комісія) та затвердити її склад згідно з Додатком 1 та положення згідно з Додатком 2 до цього рішення.</w:t>
      </w:r>
    </w:p>
    <w:p w14:paraId="660E78C9" w14:textId="77777777" w:rsidR="00B7215A" w:rsidRDefault="00B7215A" w:rsidP="00B7215A">
      <w:pPr>
        <w:pStyle w:val="a3"/>
        <w:shd w:val="clear" w:color="auto" w:fill="FFFFFF"/>
        <w:spacing w:before="0" w:beforeAutospacing="0" w:after="0" w:afterAutospacing="0"/>
        <w:jc w:val="both"/>
        <w:rPr>
          <w:color w:val="333333"/>
          <w:sz w:val="28"/>
          <w:szCs w:val="28"/>
        </w:rPr>
      </w:pPr>
    </w:p>
    <w:p w14:paraId="543CB559" w14:textId="77777777" w:rsidR="00B7215A" w:rsidRDefault="00B7215A" w:rsidP="00B7215A">
      <w:pPr>
        <w:pStyle w:val="a3"/>
        <w:shd w:val="clear" w:color="auto" w:fill="FFFFFF"/>
        <w:spacing w:before="0" w:beforeAutospacing="0" w:after="0" w:afterAutospacing="0"/>
        <w:jc w:val="both"/>
        <w:rPr>
          <w:color w:val="333333"/>
          <w:sz w:val="28"/>
          <w:szCs w:val="28"/>
        </w:rPr>
      </w:pPr>
      <w:r>
        <w:rPr>
          <w:color w:val="333333"/>
          <w:sz w:val="28"/>
          <w:szCs w:val="28"/>
        </w:rPr>
        <w:t> </w:t>
      </w:r>
      <w:r>
        <w:rPr>
          <w:color w:val="333333"/>
          <w:sz w:val="28"/>
          <w:szCs w:val="28"/>
        </w:rPr>
        <w:tab/>
        <w:t>2. Контроль за виконанням рішення залишаю за собою.</w:t>
      </w:r>
    </w:p>
    <w:p w14:paraId="3805FA9D" w14:textId="77777777" w:rsidR="00B7215A" w:rsidRDefault="00B7215A" w:rsidP="00B7215A">
      <w:pPr>
        <w:pStyle w:val="a3"/>
        <w:shd w:val="clear" w:color="auto" w:fill="FFFFFF"/>
        <w:spacing w:before="0" w:beforeAutospacing="0" w:after="150" w:afterAutospacing="0"/>
        <w:rPr>
          <w:color w:val="333333"/>
          <w:sz w:val="28"/>
          <w:szCs w:val="28"/>
        </w:rPr>
      </w:pPr>
    </w:p>
    <w:p w14:paraId="586C265C" w14:textId="77777777" w:rsidR="00B7215A" w:rsidRDefault="00B7215A" w:rsidP="00B7215A">
      <w:pPr>
        <w:pStyle w:val="a3"/>
        <w:shd w:val="clear" w:color="auto" w:fill="FFFFFF"/>
        <w:spacing w:before="0" w:beforeAutospacing="0" w:after="150" w:afterAutospacing="0"/>
        <w:rPr>
          <w:color w:val="333333"/>
          <w:sz w:val="28"/>
          <w:szCs w:val="28"/>
        </w:rPr>
      </w:pPr>
    </w:p>
    <w:p w14:paraId="480882A5" w14:textId="77777777" w:rsidR="00B7215A" w:rsidRDefault="00B7215A" w:rsidP="00B7215A">
      <w:pPr>
        <w:pStyle w:val="a3"/>
        <w:shd w:val="clear" w:color="auto" w:fill="FFFFFF"/>
        <w:spacing w:before="0" w:beforeAutospacing="0" w:after="150" w:afterAutospacing="0"/>
        <w:rPr>
          <w:color w:val="333333"/>
          <w:sz w:val="28"/>
          <w:szCs w:val="28"/>
        </w:rPr>
      </w:pPr>
      <w:r>
        <w:rPr>
          <w:color w:val="333333"/>
          <w:sz w:val="28"/>
          <w:szCs w:val="28"/>
        </w:rPr>
        <w:t> </w:t>
      </w:r>
      <w:r>
        <w:rPr>
          <w:sz w:val="28"/>
          <w:szCs w:val="28"/>
        </w:rPr>
        <w:t>Сільський голова                                                               Микола СТОЛЯРЧУК</w:t>
      </w:r>
    </w:p>
    <w:p w14:paraId="0988CB03" w14:textId="77777777" w:rsidR="00B7215A" w:rsidRDefault="00B7215A" w:rsidP="00B7215A"/>
    <w:p w14:paraId="5FE0E81D" w14:textId="77777777" w:rsidR="00B7215A" w:rsidRDefault="00B7215A" w:rsidP="00B7215A"/>
    <w:p w14:paraId="4B1554D2" w14:textId="77777777" w:rsidR="00B634EF" w:rsidRDefault="00B634EF" w:rsidP="00B634EF">
      <w:pPr>
        <w:widowControl w:val="0"/>
        <w:jc w:val="center"/>
        <w:rPr>
          <w:b/>
          <w:snapToGrid w:val="0"/>
          <w:sz w:val="28"/>
          <w:szCs w:val="28"/>
        </w:rPr>
      </w:pPr>
    </w:p>
    <w:p w14:paraId="7036BDD6" w14:textId="77777777" w:rsidR="00B634EF" w:rsidRDefault="00B634EF" w:rsidP="00B634EF">
      <w:pPr>
        <w:widowControl w:val="0"/>
        <w:jc w:val="center"/>
        <w:rPr>
          <w:b/>
          <w:snapToGrid w:val="0"/>
          <w:sz w:val="28"/>
          <w:szCs w:val="28"/>
        </w:rPr>
      </w:pPr>
    </w:p>
    <w:p w14:paraId="2E2FFA90" w14:textId="62A0146A" w:rsidR="00B634EF" w:rsidRDefault="00B634EF" w:rsidP="00B634EF">
      <w:pPr>
        <w:widowControl w:val="0"/>
        <w:jc w:val="center"/>
        <w:rPr>
          <w:b/>
          <w:snapToGrid w:val="0"/>
          <w:sz w:val="28"/>
          <w:szCs w:val="28"/>
        </w:rPr>
      </w:pPr>
    </w:p>
    <w:p w14:paraId="323C13D4" w14:textId="45D18661" w:rsidR="00E35848" w:rsidRDefault="00E35848" w:rsidP="00B634EF">
      <w:pPr>
        <w:widowControl w:val="0"/>
        <w:jc w:val="center"/>
        <w:rPr>
          <w:b/>
          <w:snapToGrid w:val="0"/>
          <w:sz w:val="28"/>
          <w:szCs w:val="28"/>
        </w:rPr>
      </w:pPr>
    </w:p>
    <w:p w14:paraId="121D1354" w14:textId="007B3A10" w:rsidR="00E35848" w:rsidRDefault="00E35848" w:rsidP="00B634EF">
      <w:pPr>
        <w:widowControl w:val="0"/>
        <w:jc w:val="center"/>
        <w:rPr>
          <w:b/>
          <w:snapToGrid w:val="0"/>
          <w:sz w:val="28"/>
          <w:szCs w:val="28"/>
        </w:rPr>
      </w:pPr>
    </w:p>
    <w:p w14:paraId="126F224D" w14:textId="4C839713" w:rsidR="00E35848" w:rsidRDefault="00E35848" w:rsidP="00B634EF">
      <w:pPr>
        <w:widowControl w:val="0"/>
        <w:jc w:val="center"/>
        <w:rPr>
          <w:b/>
          <w:snapToGrid w:val="0"/>
          <w:sz w:val="28"/>
          <w:szCs w:val="28"/>
        </w:rPr>
      </w:pPr>
    </w:p>
    <w:p w14:paraId="6F479498" w14:textId="281C87E7" w:rsidR="00E35848" w:rsidRDefault="00E35848" w:rsidP="00B634EF">
      <w:pPr>
        <w:widowControl w:val="0"/>
        <w:jc w:val="center"/>
        <w:rPr>
          <w:b/>
          <w:snapToGrid w:val="0"/>
          <w:sz w:val="28"/>
          <w:szCs w:val="28"/>
        </w:rPr>
      </w:pPr>
    </w:p>
    <w:p w14:paraId="699665FB" w14:textId="49D34FCF" w:rsidR="00E35848" w:rsidRDefault="00E35848" w:rsidP="00B634EF">
      <w:pPr>
        <w:widowControl w:val="0"/>
        <w:jc w:val="center"/>
        <w:rPr>
          <w:b/>
          <w:snapToGrid w:val="0"/>
          <w:sz w:val="28"/>
          <w:szCs w:val="28"/>
        </w:rPr>
      </w:pPr>
    </w:p>
    <w:p w14:paraId="4AA99B2E" w14:textId="67B30B86" w:rsidR="00E35848" w:rsidRDefault="00E35848" w:rsidP="00B634EF">
      <w:pPr>
        <w:widowControl w:val="0"/>
        <w:jc w:val="center"/>
        <w:rPr>
          <w:b/>
          <w:snapToGrid w:val="0"/>
          <w:sz w:val="28"/>
          <w:szCs w:val="28"/>
        </w:rPr>
      </w:pPr>
    </w:p>
    <w:p w14:paraId="5ACE0F63" w14:textId="2E311E89" w:rsidR="00E35848" w:rsidRDefault="00E35848" w:rsidP="00B634EF">
      <w:pPr>
        <w:widowControl w:val="0"/>
        <w:jc w:val="center"/>
        <w:rPr>
          <w:b/>
          <w:snapToGrid w:val="0"/>
          <w:sz w:val="28"/>
          <w:szCs w:val="28"/>
        </w:rPr>
      </w:pPr>
    </w:p>
    <w:p w14:paraId="2D6D31E1" w14:textId="511F62D9" w:rsidR="00E35848" w:rsidRDefault="00E35848" w:rsidP="00B634EF">
      <w:pPr>
        <w:widowControl w:val="0"/>
        <w:jc w:val="center"/>
        <w:rPr>
          <w:b/>
          <w:snapToGrid w:val="0"/>
          <w:sz w:val="28"/>
          <w:szCs w:val="28"/>
        </w:rPr>
      </w:pPr>
    </w:p>
    <w:p w14:paraId="3C1FFE11" w14:textId="3262A6D9" w:rsidR="00E35848" w:rsidRDefault="00E35848" w:rsidP="00B634EF">
      <w:pPr>
        <w:widowControl w:val="0"/>
        <w:jc w:val="center"/>
        <w:rPr>
          <w:b/>
          <w:snapToGrid w:val="0"/>
          <w:sz w:val="28"/>
          <w:szCs w:val="28"/>
        </w:rPr>
      </w:pPr>
    </w:p>
    <w:p w14:paraId="0DA7900D" w14:textId="704E058E" w:rsidR="00E35848" w:rsidRDefault="00E35848" w:rsidP="00B634EF">
      <w:pPr>
        <w:widowControl w:val="0"/>
        <w:jc w:val="center"/>
        <w:rPr>
          <w:b/>
          <w:snapToGrid w:val="0"/>
          <w:sz w:val="28"/>
          <w:szCs w:val="28"/>
        </w:rPr>
      </w:pPr>
    </w:p>
    <w:p w14:paraId="7C3819AF" w14:textId="0F3E4D95" w:rsidR="00E35848" w:rsidRDefault="00E35848" w:rsidP="00B634EF">
      <w:pPr>
        <w:widowControl w:val="0"/>
        <w:jc w:val="center"/>
        <w:rPr>
          <w:b/>
          <w:snapToGrid w:val="0"/>
          <w:sz w:val="28"/>
          <w:szCs w:val="28"/>
        </w:rPr>
      </w:pPr>
    </w:p>
    <w:p w14:paraId="6432FC1B" w14:textId="12FE93BE" w:rsidR="00E35848" w:rsidRDefault="00E35848" w:rsidP="00B634EF">
      <w:pPr>
        <w:widowControl w:val="0"/>
        <w:jc w:val="center"/>
        <w:rPr>
          <w:b/>
          <w:snapToGrid w:val="0"/>
          <w:sz w:val="28"/>
          <w:szCs w:val="28"/>
        </w:rPr>
      </w:pPr>
    </w:p>
    <w:p w14:paraId="4B76A422" w14:textId="21838A77" w:rsidR="00E35848" w:rsidRDefault="00E35848" w:rsidP="00B634EF">
      <w:pPr>
        <w:widowControl w:val="0"/>
        <w:jc w:val="center"/>
        <w:rPr>
          <w:b/>
          <w:snapToGrid w:val="0"/>
          <w:sz w:val="28"/>
          <w:szCs w:val="28"/>
        </w:rPr>
      </w:pPr>
    </w:p>
    <w:p w14:paraId="4E63B01A" w14:textId="6167AA1D" w:rsidR="00E35848" w:rsidRDefault="00E35848" w:rsidP="00B634EF">
      <w:pPr>
        <w:widowControl w:val="0"/>
        <w:jc w:val="center"/>
        <w:rPr>
          <w:b/>
          <w:snapToGrid w:val="0"/>
          <w:sz w:val="28"/>
          <w:szCs w:val="28"/>
        </w:rPr>
      </w:pPr>
    </w:p>
    <w:p w14:paraId="60F5FE1D" w14:textId="582287BC" w:rsidR="00E35848" w:rsidRDefault="00E35848" w:rsidP="00B634EF">
      <w:pPr>
        <w:widowControl w:val="0"/>
        <w:jc w:val="center"/>
        <w:rPr>
          <w:b/>
          <w:snapToGrid w:val="0"/>
          <w:sz w:val="28"/>
          <w:szCs w:val="28"/>
        </w:rPr>
      </w:pPr>
    </w:p>
    <w:p w14:paraId="3FBE1209" w14:textId="79C6BBD5" w:rsidR="00E35848" w:rsidRDefault="00E35848" w:rsidP="00B634EF">
      <w:pPr>
        <w:widowControl w:val="0"/>
        <w:jc w:val="center"/>
        <w:rPr>
          <w:b/>
          <w:snapToGrid w:val="0"/>
          <w:sz w:val="28"/>
          <w:szCs w:val="28"/>
        </w:rPr>
      </w:pPr>
    </w:p>
    <w:p w14:paraId="5820CF0B" w14:textId="7DB3ABCA" w:rsidR="00E35848" w:rsidRDefault="00E35848" w:rsidP="00B634EF">
      <w:pPr>
        <w:widowControl w:val="0"/>
        <w:jc w:val="center"/>
        <w:rPr>
          <w:b/>
          <w:snapToGrid w:val="0"/>
          <w:sz w:val="28"/>
          <w:szCs w:val="28"/>
        </w:rPr>
      </w:pPr>
    </w:p>
    <w:p w14:paraId="70D25991" w14:textId="50C3132D" w:rsidR="00E35848" w:rsidRDefault="00E35848" w:rsidP="00B634EF">
      <w:pPr>
        <w:widowControl w:val="0"/>
        <w:jc w:val="center"/>
        <w:rPr>
          <w:b/>
          <w:snapToGrid w:val="0"/>
          <w:sz w:val="28"/>
          <w:szCs w:val="28"/>
        </w:rPr>
      </w:pPr>
    </w:p>
    <w:p w14:paraId="66C376CB" w14:textId="73B13497" w:rsidR="00E35848" w:rsidRDefault="00E35848" w:rsidP="00B634EF">
      <w:pPr>
        <w:widowControl w:val="0"/>
        <w:jc w:val="center"/>
        <w:rPr>
          <w:b/>
          <w:snapToGrid w:val="0"/>
          <w:sz w:val="28"/>
          <w:szCs w:val="28"/>
        </w:rPr>
      </w:pPr>
    </w:p>
    <w:p w14:paraId="703B85CE" w14:textId="368920E7" w:rsidR="00E35848" w:rsidRDefault="00E35848" w:rsidP="00B634EF">
      <w:pPr>
        <w:widowControl w:val="0"/>
        <w:jc w:val="center"/>
        <w:rPr>
          <w:b/>
          <w:snapToGrid w:val="0"/>
          <w:sz w:val="28"/>
          <w:szCs w:val="28"/>
        </w:rPr>
      </w:pPr>
    </w:p>
    <w:p w14:paraId="45C01B81" w14:textId="75EBF8AE" w:rsidR="00E35848" w:rsidRDefault="00E35848" w:rsidP="00B634EF">
      <w:pPr>
        <w:widowControl w:val="0"/>
        <w:jc w:val="center"/>
        <w:rPr>
          <w:b/>
          <w:snapToGrid w:val="0"/>
          <w:sz w:val="28"/>
          <w:szCs w:val="28"/>
        </w:rPr>
      </w:pPr>
    </w:p>
    <w:p w14:paraId="78B01CB9" w14:textId="174AEC9B" w:rsidR="00E35848" w:rsidRDefault="00E35848" w:rsidP="00B634EF">
      <w:pPr>
        <w:widowControl w:val="0"/>
        <w:jc w:val="center"/>
        <w:rPr>
          <w:b/>
          <w:snapToGrid w:val="0"/>
          <w:sz w:val="28"/>
          <w:szCs w:val="28"/>
        </w:rPr>
      </w:pPr>
    </w:p>
    <w:p w14:paraId="36065A93" w14:textId="436CC6CD" w:rsidR="00E35848" w:rsidRPr="00E35848" w:rsidRDefault="00E35848" w:rsidP="00E35848">
      <w:pPr>
        <w:tabs>
          <w:tab w:val="left" w:pos="4320"/>
        </w:tabs>
        <w:spacing w:after="0" w:line="240" w:lineRule="auto"/>
        <w:ind w:right="-143"/>
        <w:jc w:val="both"/>
        <w:rPr>
          <w:rFonts w:ascii="Times New Roman" w:eastAsia="Calibri" w:hAnsi="Times New Roman" w:cs="Times New Roman"/>
          <w:sz w:val="28"/>
          <w:szCs w:val="28"/>
          <w:lang w:eastAsia="ru-RU"/>
        </w:rPr>
      </w:pPr>
      <w:r w:rsidRPr="00E35848">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E35848">
        <w:rPr>
          <w:rFonts w:ascii="Times New Roman" w:eastAsia="Calibri" w:hAnsi="Times New Roman" w:cs="Times New Roman"/>
          <w:sz w:val="28"/>
          <w:szCs w:val="28"/>
          <w:lang w:eastAsia="ru-RU"/>
        </w:rPr>
        <w:t>Додаток 1</w:t>
      </w:r>
    </w:p>
    <w:p w14:paraId="2CCD9B69" w14:textId="77777777" w:rsidR="00E35848" w:rsidRPr="00E35848" w:rsidRDefault="00E35848" w:rsidP="00E35848">
      <w:pPr>
        <w:widowControl w:val="0"/>
        <w:tabs>
          <w:tab w:val="left" w:pos="4320"/>
        </w:tabs>
        <w:spacing w:after="0" w:line="240" w:lineRule="auto"/>
        <w:ind w:left="5670" w:right="-7"/>
        <w:jc w:val="both"/>
        <w:rPr>
          <w:rFonts w:ascii="Times New Roman" w:eastAsia="Times New Roman" w:hAnsi="Times New Roman" w:cs="Times New Roman"/>
          <w:sz w:val="28"/>
          <w:szCs w:val="28"/>
          <w:lang w:eastAsia="ru-RU"/>
        </w:rPr>
      </w:pPr>
      <w:r w:rsidRPr="00E35848">
        <w:rPr>
          <w:rFonts w:ascii="Times New Roman" w:eastAsia="Times New Roman" w:hAnsi="Times New Roman" w:cs="Times New Roman"/>
          <w:sz w:val="28"/>
          <w:szCs w:val="28"/>
          <w:lang w:eastAsia="ru-RU"/>
        </w:rPr>
        <w:t>до рішення виконавчого комітету сільської ради</w:t>
      </w:r>
    </w:p>
    <w:p w14:paraId="66CFD519" w14:textId="77777777" w:rsidR="00E35848" w:rsidRPr="00E35848" w:rsidRDefault="00E35848" w:rsidP="00E35848">
      <w:pPr>
        <w:tabs>
          <w:tab w:val="left" w:pos="4320"/>
        </w:tabs>
        <w:spacing w:after="0" w:line="240" w:lineRule="auto"/>
        <w:ind w:left="5670" w:right="-7"/>
        <w:jc w:val="both"/>
        <w:rPr>
          <w:rFonts w:ascii="Times New Roman" w:eastAsia="Calibri" w:hAnsi="Times New Roman" w:cs="Times New Roman"/>
          <w:sz w:val="28"/>
          <w:szCs w:val="28"/>
          <w:lang w:eastAsia="ru-RU"/>
        </w:rPr>
      </w:pPr>
      <w:r w:rsidRPr="00E35848">
        <w:rPr>
          <w:rFonts w:ascii="Times New Roman" w:eastAsia="Calibri" w:hAnsi="Times New Roman" w:cs="Times New Roman"/>
          <w:sz w:val="28"/>
          <w:szCs w:val="28"/>
          <w:lang w:eastAsia="ru-RU"/>
        </w:rPr>
        <w:t>від 25 серпня 2021 року №</w:t>
      </w:r>
      <w:r w:rsidRPr="00E35848">
        <w:rPr>
          <w:rFonts w:ascii="Times New Roman" w:eastAsia="Calibri" w:hAnsi="Times New Roman" w:cs="Times New Roman"/>
          <w:sz w:val="28"/>
          <w:szCs w:val="28"/>
          <w:u w:val="single"/>
          <w:lang w:eastAsia="ru-RU"/>
        </w:rPr>
        <w:t xml:space="preserve"> ____</w:t>
      </w:r>
    </w:p>
    <w:p w14:paraId="3063B27A" w14:textId="7BC2C6B0" w:rsidR="00E35848" w:rsidRDefault="00E35848" w:rsidP="00B634EF">
      <w:pPr>
        <w:widowControl w:val="0"/>
        <w:jc w:val="center"/>
        <w:rPr>
          <w:b/>
          <w:snapToGrid w:val="0"/>
          <w:sz w:val="28"/>
          <w:szCs w:val="28"/>
        </w:rPr>
      </w:pPr>
    </w:p>
    <w:p w14:paraId="5BE589BB" w14:textId="77777777" w:rsidR="00E35848" w:rsidRDefault="00E35848" w:rsidP="00E35848">
      <w:pPr>
        <w:spacing w:after="0"/>
        <w:jc w:val="center"/>
        <w:rPr>
          <w:rFonts w:ascii="Times New Roman" w:hAnsi="Times New Roman" w:cs="Times New Roman"/>
          <w:sz w:val="28"/>
          <w:szCs w:val="28"/>
        </w:rPr>
      </w:pPr>
      <w:r>
        <w:rPr>
          <w:rFonts w:ascii="Times New Roman" w:hAnsi="Times New Roman" w:cs="Times New Roman"/>
          <w:sz w:val="28"/>
          <w:szCs w:val="28"/>
        </w:rPr>
        <w:t>Склад</w:t>
      </w:r>
    </w:p>
    <w:p w14:paraId="0FE1BBC7" w14:textId="77777777" w:rsidR="00E35848" w:rsidRDefault="00E35848" w:rsidP="00E35848">
      <w:pPr>
        <w:pStyle w:val="a3"/>
        <w:shd w:val="clear" w:color="auto" w:fill="FFFFFF"/>
        <w:spacing w:before="0" w:beforeAutospacing="0" w:after="0" w:afterAutospacing="0"/>
        <w:ind w:left="1080"/>
        <w:jc w:val="both"/>
        <w:rPr>
          <w:color w:val="333333"/>
          <w:sz w:val="28"/>
          <w:szCs w:val="28"/>
        </w:rPr>
      </w:pPr>
      <w:r>
        <w:rPr>
          <w:sz w:val="28"/>
          <w:szCs w:val="28"/>
        </w:rPr>
        <w:t xml:space="preserve">комісії </w:t>
      </w:r>
      <w:r>
        <w:rPr>
          <w:color w:val="333333"/>
          <w:sz w:val="28"/>
          <w:szCs w:val="28"/>
        </w:rPr>
        <w:t xml:space="preserve">щодо розгляду заяв членів сімей осіб, які загинули </w:t>
      </w:r>
    </w:p>
    <w:p w14:paraId="61ED89E6" w14:textId="77777777" w:rsidR="00E35848" w:rsidRDefault="00E35848" w:rsidP="00E35848">
      <w:pPr>
        <w:spacing w:after="0"/>
        <w:jc w:val="center"/>
        <w:rPr>
          <w:rFonts w:ascii="Times New Roman" w:hAnsi="Times New Roman" w:cs="Times New Roman"/>
          <w:color w:val="333333"/>
          <w:sz w:val="28"/>
          <w:szCs w:val="28"/>
        </w:rPr>
      </w:pPr>
      <w:r>
        <w:rPr>
          <w:rFonts w:ascii="Times New Roman" w:hAnsi="Times New Roman" w:cs="Times New Roman"/>
          <w:color w:val="333333"/>
          <w:sz w:val="28"/>
          <w:szCs w:val="28"/>
        </w:rPr>
        <w:t>(пропали безвісти), померли та осіб з інвалідністю, внутрішньо переміщених осіб, які захищали незалежність, суверенітет та територіальну цілісність України, деяких категорій осіб, які брали участь в Революції Гідності, про виплату грошової компенсації за належні для отримання жилі приміщення</w:t>
      </w:r>
    </w:p>
    <w:p w14:paraId="70D016C4" w14:textId="77777777" w:rsidR="00E35848" w:rsidRDefault="00E35848" w:rsidP="00E35848">
      <w:pPr>
        <w:spacing w:after="0"/>
        <w:jc w:val="center"/>
        <w:rPr>
          <w:rFonts w:ascii="Times New Roman" w:hAnsi="Times New Roman" w:cs="Times New Roman"/>
          <w:color w:val="333333"/>
          <w:sz w:val="28"/>
          <w:szCs w:val="28"/>
        </w:rPr>
      </w:pPr>
    </w:p>
    <w:p w14:paraId="7A0651B7"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Столярчук</w:t>
      </w:r>
    </w:p>
    <w:p w14:paraId="5F79C4B4"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Микола Анатолійович                                            сільський голова, </w:t>
      </w:r>
    </w:p>
    <w:p w14:paraId="5D7C0488"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голова комісії</w:t>
      </w:r>
    </w:p>
    <w:p w14:paraId="79C6B8C2"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Кречко</w:t>
      </w:r>
    </w:p>
    <w:p w14:paraId="57AAE522"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Святослав Олександрович                                      заступник сільського голови </w:t>
      </w:r>
    </w:p>
    <w:p w14:paraId="52253087"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з питань діяльності виконавчих  </w:t>
      </w:r>
    </w:p>
    <w:p w14:paraId="77C38973"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органів, заступник голови </w:t>
      </w:r>
    </w:p>
    <w:p w14:paraId="237CFBE3"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комісії </w:t>
      </w:r>
    </w:p>
    <w:p w14:paraId="0CD7F7BA"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Супрунюк</w:t>
      </w:r>
    </w:p>
    <w:p w14:paraId="54476041"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Тетяна Василівна                                                     начальник відділу соціального</w:t>
      </w:r>
    </w:p>
    <w:p w14:paraId="5144749B"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захисту населення Шпанівської </w:t>
      </w:r>
    </w:p>
    <w:p w14:paraId="4A3A33BA"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сільської ради, секретар комісії</w:t>
      </w:r>
    </w:p>
    <w:p w14:paraId="35DF431C"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p>
    <w:p w14:paraId="511E4929" w14:textId="77777777" w:rsidR="00E35848" w:rsidRDefault="00E35848" w:rsidP="00E35848">
      <w:pPr>
        <w:spacing w:after="0"/>
        <w:jc w:val="center"/>
        <w:rPr>
          <w:rFonts w:ascii="Times New Roman" w:hAnsi="Times New Roman" w:cs="Times New Roman"/>
          <w:color w:val="333333"/>
          <w:sz w:val="28"/>
          <w:szCs w:val="28"/>
        </w:rPr>
      </w:pPr>
      <w:r>
        <w:rPr>
          <w:rFonts w:ascii="Times New Roman" w:hAnsi="Times New Roman" w:cs="Times New Roman"/>
          <w:color w:val="333333"/>
          <w:sz w:val="28"/>
          <w:szCs w:val="28"/>
        </w:rPr>
        <w:t>Члени комісії:</w:t>
      </w:r>
    </w:p>
    <w:p w14:paraId="11E98862" w14:textId="77777777" w:rsidR="00E35848" w:rsidRDefault="00E35848" w:rsidP="00E35848">
      <w:pPr>
        <w:spacing w:after="0"/>
        <w:jc w:val="center"/>
        <w:rPr>
          <w:rFonts w:ascii="Times New Roman" w:hAnsi="Times New Roman" w:cs="Times New Roman"/>
          <w:color w:val="333333"/>
          <w:sz w:val="28"/>
          <w:szCs w:val="28"/>
        </w:rPr>
      </w:pPr>
    </w:p>
    <w:p w14:paraId="4721CCF3"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Догойда</w:t>
      </w:r>
    </w:p>
    <w:p w14:paraId="76C06CB4"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Марія Юріївна                                                          секретар сільської ради</w:t>
      </w:r>
    </w:p>
    <w:p w14:paraId="4F171AD8" w14:textId="77777777" w:rsidR="00E35848" w:rsidRDefault="00E35848" w:rsidP="00E35848">
      <w:pPr>
        <w:spacing w:after="0"/>
        <w:jc w:val="both"/>
        <w:rPr>
          <w:rFonts w:ascii="Times New Roman" w:hAnsi="Times New Roman" w:cs="Times New Roman"/>
          <w:color w:val="333333"/>
          <w:sz w:val="28"/>
          <w:szCs w:val="28"/>
        </w:rPr>
      </w:pPr>
    </w:p>
    <w:p w14:paraId="446DA836"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Мельничук</w:t>
      </w:r>
    </w:p>
    <w:p w14:paraId="3DDAEDFE"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Валентина Петрівна                                                     керуюча справами виконавчого</w:t>
      </w:r>
    </w:p>
    <w:p w14:paraId="12E902F7"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комітету Шпанівської сільської </w:t>
      </w:r>
    </w:p>
    <w:p w14:paraId="10238178"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ради</w:t>
      </w:r>
    </w:p>
    <w:p w14:paraId="3D2A93DD"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П’яна</w:t>
      </w:r>
    </w:p>
    <w:p w14:paraId="257752C3"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Ольга Віталіївна                                                       начальник служби у справах </w:t>
      </w:r>
    </w:p>
    <w:p w14:paraId="6DAED5A2"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дітей Шпанівської сільської  </w:t>
      </w:r>
    </w:p>
    <w:p w14:paraId="67469D0A"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ради</w:t>
      </w:r>
    </w:p>
    <w:p w14:paraId="1B0365C5"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Куляша</w:t>
      </w:r>
    </w:p>
    <w:p w14:paraId="6C6407F0" w14:textId="77777777" w:rsidR="00E35848" w:rsidRDefault="00E35848" w:rsidP="00E35848">
      <w:pPr>
        <w:tabs>
          <w:tab w:val="left" w:pos="5954"/>
        </w:tabs>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Оксана Іванівна                                                         начальник відділу з питань </w:t>
      </w:r>
    </w:p>
    <w:p w14:paraId="54916611" w14:textId="77777777" w:rsidR="00E35848" w:rsidRDefault="00E35848" w:rsidP="00E35848">
      <w:pPr>
        <w:tabs>
          <w:tab w:val="left" w:pos="5954"/>
        </w:tabs>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організації  надання соціальних  </w:t>
      </w:r>
    </w:p>
    <w:p w14:paraId="690578F5" w14:textId="77777777" w:rsidR="00E35848" w:rsidRDefault="00E35848" w:rsidP="00E35848">
      <w:pPr>
        <w:tabs>
          <w:tab w:val="left" w:pos="5954"/>
        </w:tabs>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lastRenderedPageBreak/>
        <w:t xml:space="preserve">                                                                                    послуг Шпанівської сільської  </w:t>
      </w:r>
    </w:p>
    <w:p w14:paraId="11FE4698" w14:textId="1B26010E" w:rsidR="00E35848" w:rsidRDefault="00E35848" w:rsidP="00E35848">
      <w:pPr>
        <w:tabs>
          <w:tab w:val="left" w:pos="5954"/>
        </w:tabs>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ради </w:t>
      </w:r>
    </w:p>
    <w:p w14:paraId="1C034031" w14:textId="43C263EE" w:rsidR="00E35848" w:rsidRDefault="00E35848" w:rsidP="00E35848">
      <w:pPr>
        <w:tabs>
          <w:tab w:val="left" w:pos="5954"/>
        </w:tabs>
        <w:spacing w:after="0"/>
        <w:jc w:val="both"/>
        <w:rPr>
          <w:rFonts w:ascii="Times New Roman" w:hAnsi="Times New Roman" w:cs="Times New Roman"/>
          <w:color w:val="333333"/>
          <w:sz w:val="28"/>
          <w:szCs w:val="28"/>
        </w:rPr>
      </w:pPr>
    </w:p>
    <w:p w14:paraId="138069EB" w14:textId="77777777" w:rsidR="00E35848" w:rsidRDefault="00E35848" w:rsidP="00E35848">
      <w:pPr>
        <w:tabs>
          <w:tab w:val="left" w:pos="5954"/>
        </w:tabs>
        <w:spacing w:after="0"/>
        <w:jc w:val="both"/>
        <w:rPr>
          <w:rFonts w:ascii="Times New Roman" w:hAnsi="Times New Roman" w:cs="Times New Roman"/>
          <w:color w:val="333333"/>
          <w:sz w:val="28"/>
          <w:szCs w:val="28"/>
        </w:rPr>
      </w:pPr>
    </w:p>
    <w:p w14:paraId="62E6E4CC"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Яцига</w:t>
      </w:r>
    </w:p>
    <w:p w14:paraId="4EE44D0F"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Людмила Михайлівна                                              головний спеціаліст </w:t>
      </w:r>
    </w:p>
    <w:p w14:paraId="276D2852" w14:textId="77777777" w:rsidR="00E35848" w:rsidRDefault="00E35848" w:rsidP="00E35848">
      <w:pPr>
        <w:spacing w:after="0"/>
        <w:ind w:right="-284"/>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організаційно-кадрового відділу </w:t>
      </w:r>
    </w:p>
    <w:p w14:paraId="21B08C89"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та мобілізаційної роботи  </w:t>
      </w:r>
    </w:p>
    <w:p w14:paraId="0D0C26D5"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Шпанівської сільської ради</w:t>
      </w:r>
    </w:p>
    <w:p w14:paraId="263A82A9"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Мельник</w:t>
      </w:r>
    </w:p>
    <w:p w14:paraId="2DB35999"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Тетяна Георгіївна                                                      спеціаліст з житлово-</w:t>
      </w:r>
    </w:p>
    <w:p w14:paraId="54811201"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комунального господарства</w:t>
      </w:r>
    </w:p>
    <w:p w14:paraId="769C9EE1"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Шпанівської сільської ради</w:t>
      </w:r>
    </w:p>
    <w:p w14:paraId="71881ADE"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Чепиль</w:t>
      </w:r>
    </w:p>
    <w:p w14:paraId="0D7B9DAE"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Микола Іванович                                                       в.о. начальника фінансового</w:t>
      </w:r>
    </w:p>
    <w:p w14:paraId="5A5CC665"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відділу Шпанівської </w:t>
      </w:r>
    </w:p>
    <w:p w14:paraId="3433F4A6"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сільської ради  </w:t>
      </w:r>
    </w:p>
    <w:p w14:paraId="483D439E"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Марчук</w:t>
      </w:r>
    </w:p>
    <w:p w14:paraId="7157F0E4"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Галина Миколаївна                                                   головний бухгалтер відділу </w:t>
      </w:r>
    </w:p>
    <w:p w14:paraId="55C15BA1"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бухгалтерського обліку, </w:t>
      </w:r>
    </w:p>
    <w:p w14:paraId="75E5129E" w14:textId="406C28A6"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звітності та економіки</w:t>
      </w:r>
    </w:p>
    <w:p w14:paraId="70081D26"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Шадий</w:t>
      </w:r>
    </w:p>
    <w:p w14:paraId="02532E6C"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Юрій Віталійович                                                       начальник відділу освіти, </w:t>
      </w:r>
    </w:p>
    <w:p w14:paraId="4C28A333"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культури, молоді та спорту</w:t>
      </w:r>
    </w:p>
    <w:p w14:paraId="4E09BDAF"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Шпанівської сільської ради</w:t>
      </w:r>
    </w:p>
    <w:p w14:paraId="66BED177"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Килюшик</w:t>
      </w:r>
    </w:p>
    <w:p w14:paraId="4176BBD7"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Тетяна Василівна                                                         директор комунального </w:t>
      </w:r>
    </w:p>
    <w:p w14:paraId="0310F961" w14:textId="77777777" w:rsidR="00E35848" w:rsidRDefault="00E35848" w:rsidP="00E35848">
      <w:pPr>
        <w:spacing w:after="0"/>
        <w:ind w:right="-142"/>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закладу </w:t>
      </w:r>
      <w:r>
        <w:rPr>
          <w:rFonts w:ascii="Times New Roman" w:hAnsi="Times New Roman" w:cs="Times New Roman"/>
          <w:color w:val="333333"/>
          <w:sz w:val="28"/>
          <w:szCs w:val="28"/>
          <w:lang w:val="ru-RU"/>
        </w:rPr>
        <w:t>“</w:t>
      </w:r>
      <w:r>
        <w:rPr>
          <w:rFonts w:ascii="Times New Roman" w:hAnsi="Times New Roman" w:cs="Times New Roman"/>
          <w:color w:val="333333"/>
          <w:sz w:val="28"/>
          <w:szCs w:val="28"/>
        </w:rPr>
        <w:t xml:space="preserve">Центр надання </w:t>
      </w:r>
    </w:p>
    <w:p w14:paraId="3D3BC2A6"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соціальних послуг” </w:t>
      </w:r>
    </w:p>
    <w:p w14:paraId="38A72DEE"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Шпанівської сільської ради   </w:t>
      </w:r>
    </w:p>
    <w:p w14:paraId="0099C2DB" w14:textId="77777777" w:rsidR="00E35848" w:rsidRDefault="00E35848" w:rsidP="00E35848">
      <w:pPr>
        <w:spacing w:after="0"/>
        <w:jc w:val="both"/>
        <w:rPr>
          <w:rFonts w:ascii="Times New Roman" w:hAnsi="Times New Roman" w:cs="Times New Roman"/>
          <w:color w:val="333333"/>
          <w:sz w:val="28"/>
          <w:szCs w:val="28"/>
        </w:rPr>
      </w:pPr>
      <w:proofErr w:type="spellStart"/>
      <w:r>
        <w:rPr>
          <w:rFonts w:ascii="Times New Roman" w:hAnsi="Times New Roman" w:cs="Times New Roman"/>
          <w:color w:val="333333"/>
          <w:sz w:val="28"/>
          <w:szCs w:val="28"/>
        </w:rPr>
        <w:t>Чернацька</w:t>
      </w:r>
      <w:proofErr w:type="spellEnd"/>
    </w:p>
    <w:p w14:paraId="25D4F24C"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Оксана Володимирівна                                               державний реєстратор</w:t>
      </w:r>
    </w:p>
    <w:p w14:paraId="756023ED"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p>
    <w:p w14:paraId="044F2A08"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Скрипнюк</w:t>
      </w:r>
    </w:p>
    <w:p w14:paraId="6C0C3890"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Віталій Радіонович                                                      член виконавчого комітету</w:t>
      </w:r>
    </w:p>
    <w:p w14:paraId="2BE2ED57"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Шпанівської сільської ради  </w:t>
      </w:r>
    </w:p>
    <w:p w14:paraId="3BB7F45A" w14:textId="77777777" w:rsidR="00E35848" w:rsidRDefault="00E35848" w:rsidP="00E35848">
      <w:pPr>
        <w:spacing w:after="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(за згодою)                                               </w:t>
      </w:r>
    </w:p>
    <w:p w14:paraId="7A4D3C01" w14:textId="0003EC20" w:rsidR="00E35848" w:rsidRDefault="00E35848" w:rsidP="00B634EF">
      <w:pPr>
        <w:widowControl w:val="0"/>
        <w:jc w:val="center"/>
        <w:rPr>
          <w:b/>
          <w:snapToGrid w:val="0"/>
          <w:sz w:val="28"/>
          <w:szCs w:val="28"/>
        </w:rPr>
      </w:pPr>
    </w:p>
    <w:p w14:paraId="3186418C" w14:textId="068D5B00" w:rsidR="00E35848" w:rsidRDefault="00E35848" w:rsidP="00B634EF">
      <w:pPr>
        <w:widowControl w:val="0"/>
        <w:jc w:val="center"/>
        <w:rPr>
          <w:b/>
          <w:snapToGrid w:val="0"/>
          <w:sz w:val="28"/>
          <w:szCs w:val="28"/>
        </w:rPr>
      </w:pPr>
    </w:p>
    <w:p w14:paraId="77E8C6B5" w14:textId="381BFCB0" w:rsidR="00E35848" w:rsidRDefault="00E35848" w:rsidP="00B634EF">
      <w:pPr>
        <w:widowControl w:val="0"/>
        <w:jc w:val="center"/>
        <w:rPr>
          <w:b/>
          <w:snapToGrid w:val="0"/>
          <w:sz w:val="28"/>
          <w:szCs w:val="28"/>
        </w:rPr>
      </w:pPr>
    </w:p>
    <w:p w14:paraId="24B9AF9A" w14:textId="02925B40" w:rsidR="00E35848" w:rsidRDefault="00E35848" w:rsidP="00B634EF">
      <w:pPr>
        <w:widowControl w:val="0"/>
        <w:jc w:val="center"/>
        <w:rPr>
          <w:b/>
          <w:snapToGrid w:val="0"/>
          <w:sz w:val="28"/>
          <w:szCs w:val="28"/>
        </w:rPr>
      </w:pPr>
    </w:p>
    <w:p w14:paraId="43C3517C" w14:textId="3719D479" w:rsidR="00E35848" w:rsidRDefault="00E35848" w:rsidP="00B634EF">
      <w:pPr>
        <w:widowControl w:val="0"/>
        <w:jc w:val="center"/>
        <w:rPr>
          <w:b/>
          <w:snapToGrid w:val="0"/>
          <w:sz w:val="28"/>
          <w:szCs w:val="28"/>
        </w:rPr>
      </w:pPr>
    </w:p>
    <w:p w14:paraId="74F8E8F1" w14:textId="0C0D4E3B" w:rsidR="00E35848" w:rsidRDefault="00E35848" w:rsidP="00B634EF">
      <w:pPr>
        <w:widowControl w:val="0"/>
        <w:jc w:val="center"/>
        <w:rPr>
          <w:b/>
          <w:snapToGrid w:val="0"/>
          <w:sz w:val="28"/>
          <w:szCs w:val="28"/>
        </w:rPr>
      </w:pPr>
    </w:p>
    <w:p w14:paraId="757ED777" w14:textId="1E1CEC9D" w:rsidR="00E35848" w:rsidRDefault="00E35848" w:rsidP="00B634EF">
      <w:pPr>
        <w:widowControl w:val="0"/>
        <w:jc w:val="center"/>
        <w:rPr>
          <w:b/>
          <w:snapToGrid w:val="0"/>
          <w:sz w:val="28"/>
          <w:szCs w:val="28"/>
        </w:rPr>
      </w:pPr>
    </w:p>
    <w:p w14:paraId="56AE0A97" w14:textId="6DD92E9A" w:rsidR="00E35848" w:rsidRDefault="00E35848" w:rsidP="00B634EF">
      <w:pPr>
        <w:widowControl w:val="0"/>
        <w:jc w:val="center"/>
        <w:rPr>
          <w:b/>
          <w:snapToGrid w:val="0"/>
          <w:sz w:val="28"/>
          <w:szCs w:val="28"/>
        </w:rPr>
      </w:pPr>
    </w:p>
    <w:p w14:paraId="3FDDAB6D" w14:textId="77777777" w:rsidR="00E35848" w:rsidRDefault="00E35848" w:rsidP="00B634EF">
      <w:pPr>
        <w:widowControl w:val="0"/>
        <w:jc w:val="center"/>
        <w:rPr>
          <w:b/>
          <w:snapToGrid w:val="0"/>
          <w:sz w:val="28"/>
          <w:szCs w:val="28"/>
        </w:rPr>
      </w:pPr>
    </w:p>
    <w:p w14:paraId="54394FC0" w14:textId="57521D10" w:rsidR="00E35848" w:rsidRPr="00E35848" w:rsidRDefault="00E35848" w:rsidP="00E35848">
      <w:pPr>
        <w:tabs>
          <w:tab w:val="left" w:pos="4320"/>
        </w:tabs>
        <w:spacing w:after="0" w:line="240" w:lineRule="auto"/>
        <w:ind w:right="-143"/>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E35848">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E35848">
        <w:rPr>
          <w:rFonts w:ascii="Times New Roman" w:eastAsia="Calibri" w:hAnsi="Times New Roman" w:cs="Times New Roman"/>
          <w:sz w:val="28"/>
          <w:szCs w:val="28"/>
          <w:lang w:eastAsia="ru-RU"/>
        </w:rPr>
        <w:t xml:space="preserve">  Додаток </w:t>
      </w:r>
    </w:p>
    <w:p w14:paraId="35B5664C" w14:textId="77777777" w:rsidR="00E35848" w:rsidRPr="00E35848" w:rsidRDefault="00E35848" w:rsidP="00E35848">
      <w:pPr>
        <w:widowControl w:val="0"/>
        <w:tabs>
          <w:tab w:val="left" w:pos="4320"/>
        </w:tabs>
        <w:spacing w:after="0" w:line="240" w:lineRule="auto"/>
        <w:ind w:left="5670" w:right="-7"/>
        <w:jc w:val="both"/>
        <w:rPr>
          <w:rFonts w:ascii="Times New Roman" w:eastAsia="Times New Roman" w:hAnsi="Times New Roman" w:cs="Times New Roman"/>
          <w:sz w:val="28"/>
          <w:szCs w:val="28"/>
          <w:lang w:eastAsia="ru-RU"/>
        </w:rPr>
      </w:pPr>
      <w:r w:rsidRPr="00E35848">
        <w:rPr>
          <w:rFonts w:ascii="Times New Roman" w:eastAsia="Times New Roman" w:hAnsi="Times New Roman" w:cs="Times New Roman"/>
          <w:sz w:val="28"/>
          <w:szCs w:val="28"/>
          <w:lang w:eastAsia="ru-RU"/>
        </w:rPr>
        <w:t>до рішення виконавчого комітету сільської ради</w:t>
      </w:r>
    </w:p>
    <w:p w14:paraId="0B223A85" w14:textId="77777777" w:rsidR="00E35848" w:rsidRPr="00E35848" w:rsidRDefault="00E35848" w:rsidP="00E35848">
      <w:pPr>
        <w:tabs>
          <w:tab w:val="left" w:pos="4320"/>
        </w:tabs>
        <w:spacing w:after="0" w:line="240" w:lineRule="auto"/>
        <w:ind w:left="5670" w:right="-7"/>
        <w:jc w:val="both"/>
        <w:rPr>
          <w:rFonts w:ascii="Times New Roman" w:eastAsia="Calibri" w:hAnsi="Times New Roman" w:cs="Times New Roman"/>
          <w:sz w:val="28"/>
          <w:szCs w:val="28"/>
          <w:lang w:eastAsia="ru-RU"/>
        </w:rPr>
      </w:pPr>
      <w:r w:rsidRPr="00E35848">
        <w:rPr>
          <w:rFonts w:ascii="Times New Roman" w:eastAsia="Calibri" w:hAnsi="Times New Roman" w:cs="Times New Roman"/>
          <w:sz w:val="28"/>
          <w:szCs w:val="28"/>
          <w:lang w:eastAsia="ru-RU"/>
        </w:rPr>
        <w:t>від 25 серпня 2021 року №</w:t>
      </w:r>
      <w:r w:rsidRPr="00E35848">
        <w:rPr>
          <w:rFonts w:ascii="Times New Roman" w:eastAsia="Calibri" w:hAnsi="Times New Roman" w:cs="Times New Roman"/>
          <w:sz w:val="28"/>
          <w:szCs w:val="28"/>
          <w:u w:val="single"/>
          <w:lang w:eastAsia="ru-RU"/>
        </w:rPr>
        <w:t xml:space="preserve"> ____</w:t>
      </w:r>
    </w:p>
    <w:p w14:paraId="7C56EFEC" w14:textId="77777777" w:rsidR="00B634EF" w:rsidRDefault="00B634EF" w:rsidP="00B634EF">
      <w:pPr>
        <w:widowControl w:val="0"/>
        <w:jc w:val="center"/>
        <w:rPr>
          <w:b/>
          <w:snapToGrid w:val="0"/>
          <w:sz w:val="28"/>
          <w:szCs w:val="28"/>
        </w:rPr>
      </w:pPr>
    </w:p>
    <w:p w14:paraId="14D6A61F" w14:textId="31022383" w:rsidR="00B634EF" w:rsidRPr="00B634EF" w:rsidRDefault="00B634EF" w:rsidP="00B634EF">
      <w:pPr>
        <w:widowControl w:val="0"/>
        <w:jc w:val="center"/>
        <w:rPr>
          <w:rFonts w:ascii="Times New Roman" w:hAnsi="Times New Roman" w:cs="Times New Roman"/>
          <w:b/>
          <w:snapToGrid w:val="0"/>
          <w:sz w:val="28"/>
          <w:szCs w:val="28"/>
        </w:rPr>
      </w:pPr>
      <w:r w:rsidRPr="00B634EF">
        <w:rPr>
          <w:rFonts w:ascii="Times New Roman" w:hAnsi="Times New Roman" w:cs="Times New Roman"/>
          <w:b/>
          <w:snapToGrid w:val="0"/>
          <w:sz w:val="28"/>
          <w:szCs w:val="28"/>
        </w:rPr>
        <w:t xml:space="preserve">Положення </w:t>
      </w:r>
    </w:p>
    <w:p w14:paraId="09AFACF6" w14:textId="77777777" w:rsidR="00B634EF" w:rsidRPr="00B634EF" w:rsidRDefault="00B634EF" w:rsidP="00B634EF">
      <w:pPr>
        <w:widowControl w:val="0"/>
        <w:jc w:val="center"/>
        <w:rPr>
          <w:rFonts w:ascii="Times New Roman" w:hAnsi="Times New Roman" w:cs="Times New Roman"/>
          <w:b/>
          <w:sz w:val="28"/>
          <w:szCs w:val="28"/>
        </w:rPr>
      </w:pPr>
      <w:r w:rsidRPr="00B634EF">
        <w:rPr>
          <w:rFonts w:ascii="Times New Roman" w:hAnsi="Times New Roman" w:cs="Times New Roman"/>
          <w:b/>
          <w:snapToGrid w:val="0"/>
          <w:sz w:val="28"/>
          <w:szCs w:val="28"/>
        </w:rPr>
        <w:t xml:space="preserve">про  комісію </w:t>
      </w:r>
      <w:r w:rsidRPr="00B634EF">
        <w:rPr>
          <w:rFonts w:ascii="Times New Roman" w:hAnsi="Times New Roman" w:cs="Times New Roman"/>
          <w:b/>
          <w:sz w:val="28"/>
          <w:szCs w:val="28"/>
        </w:rPr>
        <w:t xml:space="preserve">щодо розгляду заяв членів сімей осіб, які загинули (пропали безвісти), померли, осіб з інвалідністю та внутрішньо переміщених осіб, які захищали незалежність, суверенітет та територіальну цілісність  України про виплату грошової компенсації за належні для отримання жилі приміщення </w:t>
      </w:r>
    </w:p>
    <w:p w14:paraId="77AF5531" w14:textId="77777777" w:rsidR="00B634EF" w:rsidRPr="00B634EF" w:rsidRDefault="00B634EF" w:rsidP="00B634EF">
      <w:pPr>
        <w:widowControl w:val="0"/>
        <w:jc w:val="center"/>
        <w:rPr>
          <w:rFonts w:ascii="Times New Roman" w:hAnsi="Times New Roman" w:cs="Times New Roman"/>
          <w:b/>
          <w:sz w:val="28"/>
          <w:szCs w:val="28"/>
        </w:rPr>
      </w:pPr>
      <w:r w:rsidRPr="00B634EF">
        <w:rPr>
          <w:rFonts w:ascii="Times New Roman" w:hAnsi="Times New Roman" w:cs="Times New Roman"/>
          <w:b/>
          <w:sz w:val="28"/>
          <w:szCs w:val="28"/>
        </w:rPr>
        <w:t>Загальні положення</w:t>
      </w:r>
    </w:p>
    <w:p w14:paraId="1C642620" w14:textId="77777777" w:rsidR="00B634EF" w:rsidRPr="00B634EF" w:rsidRDefault="00B634EF" w:rsidP="00B634EF">
      <w:pPr>
        <w:widowControl w:val="0"/>
        <w:ind w:left="720"/>
        <w:rPr>
          <w:rFonts w:ascii="Times New Roman" w:hAnsi="Times New Roman" w:cs="Times New Roman"/>
          <w:b/>
          <w:sz w:val="16"/>
          <w:szCs w:val="16"/>
        </w:rPr>
      </w:pPr>
    </w:p>
    <w:p w14:paraId="49174DB3" w14:textId="77777777" w:rsidR="00B634EF" w:rsidRPr="00B634EF" w:rsidRDefault="00B634EF" w:rsidP="00B634EF">
      <w:pPr>
        <w:widowControl w:val="0"/>
        <w:ind w:firstLine="709"/>
        <w:jc w:val="both"/>
        <w:rPr>
          <w:rFonts w:ascii="Times New Roman" w:hAnsi="Times New Roman" w:cs="Times New Roman"/>
          <w:sz w:val="28"/>
          <w:szCs w:val="28"/>
        </w:rPr>
      </w:pPr>
      <w:r w:rsidRPr="00B634EF">
        <w:rPr>
          <w:rFonts w:ascii="Times New Roman" w:hAnsi="Times New Roman" w:cs="Times New Roman"/>
          <w:sz w:val="28"/>
          <w:szCs w:val="28"/>
        </w:rPr>
        <w:t xml:space="preserve">1.1. Комісія щодо розгляду заяв </w:t>
      </w:r>
      <w:r w:rsidRPr="00B634EF">
        <w:rPr>
          <w:rFonts w:ascii="Times New Roman" w:hAnsi="Times New Roman" w:cs="Times New Roman"/>
          <w:bCs/>
          <w:sz w:val="28"/>
          <w:szCs w:val="28"/>
        </w:rPr>
        <w:t xml:space="preserve">членів сімей осіб, які загинули (пропали безвісти), померли, осіб з інвалідністю та внутрішньо переміщених осіб, які захищали незалежність та територіальну цілісність України про виплату грошової компенсації за належні для отримання жилі приміщення </w:t>
      </w:r>
      <w:r w:rsidRPr="00B634EF">
        <w:rPr>
          <w:rFonts w:ascii="Times New Roman" w:hAnsi="Times New Roman" w:cs="Times New Roman"/>
          <w:sz w:val="28"/>
          <w:szCs w:val="28"/>
        </w:rPr>
        <w:t>(далі – Комісія) створюється рішенням виконавчого комітету Шпанівської сільської ради. Склад комісії затверджується рішенням виконавчого комітету Шпанівської сільської ради.</w:t>
      </w:r>
    </w:p>
    <w:p w14:paraId="1E0CAF16" w14:textId="77777777" w:rsidR="00B634EF" w:rsidRPr="00B634EF" w:rsidRDefault="00B634EF" w:rsidP="00B634EF">
      <w:pPr>
        <w:pStyle w:val="a3"/>
        <w:shd w:val="clear" w:color="auto" w:fill="FFFFFF"/>
        <w:tabs>
          <w:tab w:val="left" w:pos="9072"/>
        </w:tabs>
        <w:spacing w:before="0" w:beforeAutospacing="0" w:after="0" w:afterAutospacing="0" w:line="316" w:lineRule="atLeast"/>
        <w:ind w:right="-1" w:firstLine="708"/>
        <w:jc w:val="both"/>
        <w:rPr>
          <w:color w:val="000000"/>
          <w:sz w:val="28"/>
          <w:szCs w:val="28"/>
          <w:shd w:val="clear" w:color="auto" w:fill="FFFFFF"/>
        </w:rPr>
      </w:pPr>
      <w:r w:rsidRPr="00B634EF">
        <w:rPr>
          <w:snapToGrid w:val="0"/>
          <w:sz w:val="28"/>
          <w:szCs w:val="28"/>
        </w:rPr>
        <w:t>1.2. Комісія у своїй діяльності керується Конституцією України, законами України, указами Президента України, Житловим кодексом Української РСР, постановами Кабінету Міністрів України, Правилами обліку громадян, які потребують поліпшення житлових умов і надання їм житлових приміщень в Українській РСР.</w:t>
      </w:r>
    </w:p>
    <w:p w14:paraId="67A59769" w14:textId="77777777" w:rsidR="00B634EF" w:rsidRPr="00B634EF" w:rsidRDefault="00B634EF" w:rsidP="00B634EF">
      <w:pPr>
        <w:pStyle w:val="a3"/>
        <w:shd w:val="clear" w:color="auto" w:fill="FFFFFF"/>
        <w:spacing w:before="0" w:beforeAutospacing="0" w:after="0" w:afterAutospacing="0" w:line="316" w:lineRule="atLeast"/>
        <w:ind w:firstLine="708"/>
        <w:jc w:val="both"/>
        <w:rPr>
          <w:sz w:val="28"/>
          <w:szCs w:val="28"/>
        </w:rPr>
      </w:pPr>
      <w:r w:rsidRPr="00B634EF">
        <w:rPr>
          <w:sz w:val="28"/>
          <w:szCs w:val="28"/>
        </w:rPr>
        <w:t xml:space="preserve">1.3. Комісія у межах повноважень, визначених </w:t>
      </w:r>
      <w:r w:rsidRPr="00B634EF">
        <w:rPr>
          <w:sz w:val="28"/>
          <w:szCs w:val="28"/>
          <w:shd w:val="clear" w:color="auto" w:fill="FFFFFF"/>
        </w:rPr>
        <w:t xml:space="preserve">Порядком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 затвердженим постановою Кабінету Міністрів України від 19.10.2016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(зі змінами), Порядком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 затвердженим постановою Кабінету Міністрів               від 28.03.2018 № 214 “Питання забезпечення житлом деяких категорій осіб, які брали участь у бойових діях на території інших держав, а також членів їх сімей” (зі змінами) та Порядком виплати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від 18.04.2018    № </w:t>
      </w:r>
      <w:r w:rsidRPr="00B634EF">
        <w:rPr>
          <w:sz w:val="28"/>
          <w:szCs w:val="28"/>
          <w:shd w:val="clear" w:color="auto" w:fill="FFFFFF"/>
        </w:rPr>
        <w:lastRenderedPageBreak/>
        <w:t xml:space="preserve">280 “Питання забезпечення житлом внутрішньо переміщених осіб, які захищали незалежність, суверенітет та територіальну цілісність України” (зі змінами), </w:t>
      </w:r>
      <w:r w:rsidRPr="00B634EF">
        <w:rPr>
          <w:sz w:val="28"/>
          <w:szCs w:val="28"/>
        </w:rPr>
        <w:t xml:space="preserve">приймає рішення </w:t>
      </w:r>
      <w:r w:rsidRPr="00B634EF">
        <w:rPr>
          <w:snapToGrid w:val="0"/>
          <w:sz w:val="28"/>
          <w:szCs w:val="28"/>
        </w:rPr>
        <w:t>про призначення або відмову в призначенні грошової компенсації за належні для отримання жилі приміщення</w:t>
      </w:r>
      <w:r w:rsidRPr="00B634EF">
        <w:rPr>
          <w:sz w:val="28"/>
          <w:szCs w:val="28"/>
        </w:rPr>
        <w:t>.</w:t>
      </w:r>
    </w:p>
    <w:p w14:paraId="56AE8EBB" w14:textId="77777777" w:rsidR="00B634EF" w:rsidRPr="00B634EF" w:rsidRDefault="00B634EF" w:rsidP="00B634EF">
      <w:pPr>
        <w:ind w:firstLine="709"/>
        <w:jc w:val="both"/>
        <w:rPr>
          <w:rFonts w:ascii="Times New Roman" w:hAnsi="Times New Roman" w:cs="Times New Roman"/>
          <w:sz w:val="28"/>
          <w:szCs w:val="28"/>
        </w:rPr>
      </w:pPr>
    </w:p>
    <w:p w14:paraId="01A671E1" w14:textId="77777777" w:rsidR="00B634EF" w:rsidRPr="00B634EF" w:rsidRDefault="00B634EF" w:rsidP="00B634EF">
      <w:pPr>
        <w:widowControl w:val="0"/>
        <w:numPr>
          <w:ilvl w:val="0"/>
          <w:numId w:val="2"/>
        </w:numPr>
        <w:spacing w:after="0" w:line="240" w:lineRule="auto"/>
        <w:jc w:val="center"/>
        <w:rPr>
          <w:rFonts w:ascii="Times New Roman" w:hAnsi="Times New Roman" w:cs="Times New Roman"/>
          <w:b/>
          <w:snapToGrid w:val="0"/>
          <w:sz w:val="28"/>
          <w:szCs w:val="28"/>
        </w:rPr>
      </w:pPr>
      <w:r w:rsidRPr="00B634EF">
        <w:rPr>
          <w:rFonts w:ascii="Times New Roman" w:hAnsi="Times New Roman" w:cs="Times New Roman"/>
          <w:b/>
          <w:snapToGrid w:val="0"/>
          <w:sz w:val="28"/>
          <w:szCs w:val="28"/>
        </w:rPr>
        <w:t>Діяльність  комісії</w:t>
      </w:r>
    </w:p>
    <w:p w14:paraId="696B8553" w14:textId="77777777" w:rsidR="00B634EF" w:rsidRPr="00B634EF" w:rsidRDefault="00B634EF" w:rsidP="00B634EF">
      <w:pPr>
        <w:widowControl w:val="0"/>
        <w:ind w:left="720"/>
        <w:rPr>
          <w:rFonts w:ascii="Times New Roman" w:hAnsi="Times New Roman" w:cs="Times New Roman"/>
          <w:b/>
          <w:snapToGrid w:val="0"/>
          <w:sz w:val="28"/>
          <w:szCs w:val="28"/>
        </w:rPr>
      </w:pPr>
    </w:p>
    <w:p w14:paraId="5CE6B105"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2.1. Основні завдання  комісії:</w:t>
      </w:r>
    </w:p>
    <w:p w14:paraId="1921F964" w14:textId="77777777" w:rsidR="00B634EF" w:rsidRPr="00B634EF" w:rsidRDefault="00B634EF" w:rsidP="00B634EF">
      <w:pPr>
        <w:widowControl w:val="0"/>
        <w:ind w:firstLine="709"/>
        <w:jc w:val="both"/>
        <w:rPr>
          <w:rFonts w:ascii="Times New Roman" w:hAnsi="Times New Roman" w:cs="Times New Roman"/>
          <w:bCs/>
          <w:snapToGrid w:val="0"/>
          <w:sz w:val="28"/>
          <w:szCs w:val="28"/>
        </w:rPr>
      </w:pPr>
      <w:r w:rsidRPr="00B634EF">
        <w:rPr>
          <w:rFonts w:ascii="Times New Roman" w:hAnsi="Times New Roman" w:cs="Times New Roman"/>
          <w:snapToGrid w:val="0"/>
          <w:sz w:val="28"/>
          <w:szCs w:val="28"/>
        </w:rPr>
        <w:t xml:space="preserve">- розгляд заяв членів сімей осіб, </w:t>
      </w:r>
      <w:r w:rsidRPr="00B634EF">
        <w:rPr>
          <w:rFonts w:ascii="Times New Roman" w:hAnsi="Times New Roman" w:cs="Times New Roman"/>
          <w:bCs/>
          <w:sz w:val="28"/>
          <w:szCs w:val="28"/>
        </w:rPr>
        <w:t>які загинули (пропали безвісти), померли,  осіб з інвалідністю І-ІІ групи та внутрішньо переміщених осіб, які захищали незалежність, суверенітет та територіальну цілісність України про виплату грошової компенсації за належні для отримання жилі приміщення</w:t>
      </w:r>
      <w:r w:rsidRPr="00B634EF">
        <w:rPr>
          <w:rFonts w:ascii="Times New Roman" w:hAnsi="Times New Roman" w:cs="Times New Roman"/>
          <w:bCs/>
          <w:snapToGrid w:val="0"/>
          <w:sz w:val="28"/>
          <w:szCs w:val="28"/>
        </w:rPr>
        <w:t>;</w:t>
      </w:r>
    </w:p>
    <w:p w14:paraId="47692C5F"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 прийняття рішення про призначення або відмову у призначенні грошової компенсації за належні для отримання жилі приміщення;</w:t>
      </w:r>
    </w:p>
    <w:p w14:paraId="28D81773" w14:textId="77777777" w:rsidR="00B634EF" w:rsidRPr="00B634EF" w:rsidRDefault="00B634EF" w:rsidP="00B634EF">
      <w:pPr>
        <w:widowControl w:val="0"/>
        <w:ind w:firstLine="709"/>
        <w:jc w:val="both"/>
        <w:rPr>
          <w:rFonts w:ascii="Times New Roman" w:hAnsi="Times New Roman" w:cs="Times New Roman"/>
          <w:sz w:val="28"/>
          <w:szCs w:val="28"/>
        </w:rPr>
      </w:pPr>
      <w:r w:rsidRPr="00B634EF">
        <w:rPr>
          <w:rFonts w:ascii="Times New Roman" w:hAnsi="Times New Roman" w:cs="Times New Roman"/>
          <w:snapToGrid w:val="0"/>
          <w:sz w:val="28"/>
          <w:szCs w:val="28"/>
        </w:rPr>
        <w:t xml:space="preserve">- </w:t>
      </w:r>
      <w:r w:rsidRPr="00B634EF">
        <w:rPr>
          <w:rFonts w:ascii="Times New Roman" w:hAnsi="Times New Roman" w:cs="Times New Roman"/>
          <w:sz w:val="28"/>
          <w:szCs w:val="28"/>
        </w:rPr>
        <w:t>перегляд рішення про призначення грошової компенсації за ново виявленими обставинами (у разі зміни у складі сім’ї, показників опосередкованої вартості спорудження житла тощо);</w:t>
      </w:r>
    </w:p>
    <w:p w14:paraId="05084F94"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 визначення розміру грошової компенсації за належні для отримання жилі приміщення.</w:t>
      </w:r>
    </w:p>
    <w:p w14:paraId="2AE1881B"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2.2. До повноважень  комісії належить:</w:t>
      </w:r>
    </w:p>
    <w:p w14:paraId="292F3526"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 xml:space="preserve">- перевірка наявності у особи статусу члена сім’ї особи, яка загинула (пропала безвісти), померла, особи з інвалідністю внаслідок війни І-ІІ групи та </w:t>
      </w:r>
      <w:r w:rsidRPr="00B634EF">
        <w:rPr>
          <w:rFonts w:ascii="Times New Roman" w:hAnsi="Times New Roman" w:cs="Times New Roman"/>
          <w:bCs/>
          <w:sz w:val="28"/>
          <w:szCs w:val="28"/>
        </w:rPr>
        <w:t>внутрішньо переміщених осіб, які захищали незалежність, суверенітет та територіальну цілісність України</w:t>
      </w:r>
      <w:r w:rsidRPr="00B634EF">
        <w:rPr>
          <w:rFonts w:ascii="Times New Roman" w:hAnsi="Times New Roman" w:cs="Times New Roman"/>
          <w:snapToGrid w:val="0"/>
          <w:sz w:val="28"/>
          <w:szCs w:val="28"/>
        </w:rPr>
        <w:t>;</w:t>
      </w:r>
    </w:p>
    <w:p w14:paraId="1316B545"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 xml:space="preserve">- перевірка складу сім’ї особи, яка загинула (пропала безвісти), померла, особи з інвалідністю внаслідок війни І-ІІ групи та </w:t>
      </w:r>
      <w:r w:rsidRPr="00B634EF">
        <w:rPr>
          <w:rFonts w:ascii="Times New Roman" w:hAnsi="Times New Roman" w:cs="Times New Roman"/>
          <w:bCs/>
          <w:sz w:val="28"/>
          <w:szCs w:val="28"/>
        </w:rPr>
        <w:t>внутрішньо переміщених осіб, які захищали незалежність, суверенітет та територіальну цілісність України</w:t>
      </w:r>
      <w:r w:rsidRPr="00B634EF">
        <w:rPr>
          <w:rFonts w:ascii="Times New Roman" w:hAnsi="Times New Roman" w:cs="Times New Roman"/>
          <w:snapToGrid w:val="0"/>
          <w:sz w:val="28"/>
          <w:szCs w:val="28"/>
        </w:rPr>
        <w:t>;</w:t>
      </w:r>
    </w:p>
    <w:p w14:paraId="6934CFF6"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 xml:space="preserve">- перевірка наявності документів про взяття на квартирний облік членів сім’ї особи, яка загинула (пропала безвісти), померла, особи з інвалідністю внаслідок війни І-ІІ групи та </w:t>
      </w:r>
      <w:r w:rsidRPr="00B634EF">
        <w:rPr>
          <w:rFonts w:ascii="Times New Roman" w:hAnsi="Times New Roman" w:cs="Times New Roman"/>
          <w:bCs/>
          <w:sz w:val="28"/>
          <w:szCs w:val="28"/>
        </w:rPr>
        <w:t xml:space="preserve">внутрішньо переміщених осіб, які захищали незалежність, суверенітет та територіальну цілісність України </w:t>
      </w:r>
      <w:r w:rsidRPr="00B634EF">
        <w:rPr>
          <w:rFonts w:ascii="Times New Roman" w:hAnsi="Times New Roman" w:cs="Times New Roman"/>
          <w:snapToGrid w:val="0"/>
          <w:sz w:val="28"/>
          <w:szCs w:val="28"/>
        </w:rPr>
        <w:t>(для малолітніх за наявності);</w:t>
      </w:r>
    </w:p>
    <w:p w14:paraId="2A1AFD8A"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 xml:space="preserve">- перевірка факту спільного або роздільного проживання членів сім’ї особи, яка загинула (пропала безвісти), померла, особи з інвалідністю внаслідок війни І-ІІ групи та </w:t>
      </w:r>
      <w:r w:rsidRPr="00B634EF">
        <w:rPr>
          <w:rFonts w:ascii="Times New Roman" w:hAnsi="Times New Roman" w:cs="Times New Roman"/>
          <w:bCs/>
          <w:sz w:val="28"/>
          <w:szCs w:val="28"/>
        </w:rPr>
        <w:t>внутрішньо переміщених осіб, які захищали незалежність, суверенітет та територіальну цілісність України</w:t>
      </w:r>
      <w:r w:rsidRPr="00B634EF">
        <w:rPr>
          <w:rFonts w:ascii="Times New Roman" w:hAnsi="Times New Roman" w:cs="Times New Roman"/>
          <w:snapToGrid w:val="0"/>
          <w:sz w:val="28"/>
          <w:szCs w:val="28"/>
        </w:rPr>
        <w:t>;</w:t>
      </w:r>
    </w:p>
    <w:p w14:paraId="687D638F" w14:textId="77777777" w:rsidR="00B634EF" w:rsidRPr="00B634EF" w:rsidRDefault="00B634EF" w:rsidP="00B634EF">
      <w:pPr>
        <w:widowControl w:val="0"/>
        <w:ind w:firstLine="709"/>
        <w:jc w:val="both"/>
        <w:rPr>
          <w:rFonts w:ascii="Times New Roman" w:hAnsi="Times New Roman" w:cs="Times New Roman"/>
          <w:sz w:val="28"/>
          <w:szCs w:val="28"/>
        </w:rPr>
      </w:pPr>
      <w:r w:rsidRPr="00B634EF">
        <w:rPr>
          <w:rFonts w:ascii="Times New Roman" w:hAnsi="Times New Roman" w:cs="Times New Roman"/>
          <w:snapToGrid w:val="0"/>
          <w:sz w:val="28"/>
          <w:szCs w:val="28"/>
        </w:rPr>
        <w:t xml:space="preserve">- </w:t>
      </w:r>
      <w:r w:rsidRPr="00B634EF">
        <w:rPr>
          <w:rFonts w:ascii="Times New Roman" w:hAnsi="Times New Roman" w:cs="Times New Roman"/>
          <w:sz w:val="28"/>
          <w:szCs w:val="28"/>
        </w:rPr>
        <w:t xml:space="preserve">перевірка наявності майнових прав на нерухоме майно чи права власності на нерухоме майно членів сім’ї </w:t>
      </w:r>
      <w:r w:rsidRPr="00B634EF">
        <w:rPr>
          <w:rFonts w:ascii="Times New Roman" w:hAnsi="Times New Roman" w:cs="Times New Roman"/>
          <w:snapToGrid w:val="0"/>
          <w:sz w:val="28"/>
          <w:szCs w:val="28"/>
        </w:rPr>
        <w:t xml:space="preserve">особи, яка загинула (пропала безвісти), померла, особи з інвалідністю внаслідок війни І-ІІ групи та </w:t>
      </w:r>
      <w:r w:rsidRPr="00B634EF">
        <w:rPr>
          <w:rFonts w:ascii="Times New Roman" w:hAnsi="Times New Roman" w:cs="Times New Roman"/>
          <w:bCs/>
          <w:sz w:val="28"/>
          <w:szCs w:val="28"/>
        </w:rPr>
        <w:t>внутрішньо переміщених осіб, які захищали незалежність, суверенітет та територіальну цілісність України</w:t>
      </w:r>
      <w:r w:rsidRPr="00B634EF">
        <w:rPr>
          <w:rFonts w:ascii="Times New Roman" w:hAnsi="Times New Roman" w:cs="Times New Roman"/>
          <w:sz w:val="28"/>
          <w:szCs w:val="28"/>
        </w:rPr>
        <w:t xml:space="preserve">, на </w:t>
      </w:r>
      <w:r w:rsidRPr="00B634EF">
        <w:rPr>
          <w:rFonts w:ascii="Times New Roman" w:hAnsi="Times New Roman" w:cs="Times New Roman"/>
          <w:sz w:val="28"/>
          <w:szCs w:val="28"/>
        </w:rPr>
        <w:lastRenderedPageBreak/>
        <w:t>яких розраховується грошова компенсація, або відчуження такого майна протягом п’яти років, що передують даті подання заяви про призначення грошової компенсації;</w:t>
      </w:r>
    </w:p>
    <w:p w14:paraId="2D614948"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z w:val="28"/>
          <w:szCs w:val="28"/>
        </w:rPr>
        <w:t xml:space="preserve">- перевірка факту про надання раніше одержувачу грошової компенсації житла або виплати грошової компенсації за рахунок коштів субвенції, як члену сім’ї </w:t>
      </w:r>
      <w:r w:rsidRPr="00B634EF">
        <w:rPr>
          <w:rFonts w:ascii="Times New Roman" w:hAnsi="Times New Roman" w:cs="Times New Roman"/>
          <w:snapToGrid w:val="0"/>
          <w:sz w:val="28"/>
          <w:szCs w:val="28"/>
        </w:rPr>
        <w:t xml:space="preserve">особи, яка загинула (пропала безвісти), померла, особи з інвалідністю внаслідок війни І-ІІ групи та </w:t>
      </w:r>
      <w:r w:rsidRPr="00B634EF">
        <w:rPr>
          <w:rFonts w:ascii="Times New Roman" w:hAnsi="Times New Roman" w:cs="Times New Roman"/>
          <w:bCs/>
          <w:sz w:val="28"/>
          <w:szCs w:val="28"/>
        </w:rPr>
        <w:t>внутрішньо переміщених осіб, які захищали незалежність, суверенітет та територіальну цілісність України.</w:t>
      </w:r>
    </w:p>
    <w:p w14:paraId="08450AF4" w14:textId="77777777" w:rsidR="00B634EF" w:rsidRPr="00B634EF" w:rsidRDefault="00B634EF" w:rsidP="00B634EF">
      <w:pPr>
        <w:widowControl w:val="0"/>
        <w:jc w:val="center"/>
        <w:rPr>
          <w:rFonts w:ascii="Times New Roman" w:hAnsi="Times New Roman" w:cs="Times New Roman"/>
          <w:b/>
          <w:snapToGrid w:val="0"/>
          <w:sz w:val="28"/>
          <w:szCs w:val="28"/>
        </w:rPr>
      </w:pPr>
    </w:p>
    <w:p w14:paraId="5BC1E42B" w14:textId="77777777" w:rsidR="00B634EF" w:rsidRPr="00B634EF" w:rsidRDefault="00B634EF" w:rsidP="00B634EF">
      <w:pPr>
        <w:widowControl w:val="0"/>
        <w:jc w:val="center"/>
        <w:rPr>
          <w:rFonts w:ascii="Times New Roman" w:hAnsi="Times New Roman" w:cs="Times New Roman"/>
          <w:b/>
          <w:snapToGrid w:val="0"/>
          <w:sz w:val="28"/>
          <w:szCs w:val="28"/>
        </w:rPr>
      </w:pPr>
      <w:r w:rsidRPr="00B634EF">
        <w:rPr>
          <w:rFonts w:ascii="Times New Roman" w:hAnsi="Times New Roman" w:cs="Times New Roman"/>
          <w:b/>
          <w:snapToGrid w:val="0"/>
          <w:sz w:val="28"/>
          <w:szCs w:val="28"/>
        </w:rPr>
        <w:t>3. Організація роботи  комісії</w:t>
      </w:r>
    </w:p>
    <w:p w14:paraId="385B21EF" w14:textId="77777777" w:rsidR="00B634EF" w:rsidRPr="00B634EF" w:rsidRDefault="00B634EF" w:rsidP="00B634EF">
      <w:pPr>
        <w:widowControl w:val="0"/>
        <w:jc w:val="center"/>
        <w:rPr>
          <w:rFonts w:ascii="Times New Roman" w:hAnsi="Times New Roman" w:cs="Times New Roman"/>
          <w:b/>
          <w:snapToGrid w:val="0"/>
          <w:sz w:val="28"/>
          <w:szCs w:val="28"/>
        </w:rPr>
      </w:pPr>
    </w:p>
    <w:p w14:paraId="1B319F46"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3.1. Комісія створюється у складі голови  комісії, заступника голови  комісії, секретаря  комісії та членів  комісії.</w:t>
      </w:r>
    </w:p>
    <w:p w14:paraId="59B804EA"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3.2. Основною організаційною формою роботи  комісії є засідання, які проводяться у разі необхідності.</w:t>
      </w:r>
    </w:p>
    <w:p w14:paraId="03A15F9A"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3.3. Засідання  комісії веде голова  комісії, а за його відсутності – заступник голови  комісії.</w:t>
      </w:r>
    </w:p>
    <w:p w14:paraId="60DD3B35"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3.4. Засідання  комісії вважається правомочним, якщо на ньому присутні не менше половини її затвердженого складу.</w:t>
      </w:r>
    </w:p>
    <w:p w14:paraId="22355D29"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3.5. Рішення  комісії приймається колегіально більшістю голосів членів, присутніх на засіданні. У випадку, коли при вирішенні питання голоси членів  комісії розділилися порівну, голос голови  комісії або головуючого на засіданні є вирішальним.</w:t>
      </w:r>
    </w:p>
    <w:p w14:paraId="7443BFDD"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Рішення  комісії оформлюється протоколом.</w:t>
      </w:r>
    </w:p>
    <w:p w14:paraId="6624768C"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3.6. Секретар  комісії здійснює організаційне забезпечення роботи  комісії, а саме: завчасно повідомляє членам  комісії про день і час засідання, готує документи до засідання, веде протокол засідання, готує витяги з протоколу, тощо.</w:t>
      </w:r>
    </w:p>
    <w:p w14:paraId="1FE4BD0A"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3.7. Оригінали документів, протоколів та витягів з протоколів зберігаються в Шпанівській сільській раді.</w:t>
      </w:r>
    </w:p>
    <w:p w14:paraId="2534FCDB" w14:textId="77777777" w:rsidR="00B634EF" w:rsidRPr="00B634EF" w:rsidRDefault="00B634EF" w:rsidP="00B634EF">
      <w:pPr>
        <w:widowControl w:val="0"/>
        <w:ind w:firstLine="709"/>
        <w:jc w:val="both"/>
        <w:rPr>
          <w:rFonts w:ascii="Times New Roman" w:hAnsi="Times New Roman" w:cs="Times New Roman"/>
          <w:snapToGrid w:val="0"/>
          <w:sz w:val="28"/>
          <w:szCs w:val="28"/>
        </w:rPr>
      </w:pPr>
      <w:r w:rsidRPr="00B634EF">
        <w:rPr>
          <w:rFonts w:ascii="Times New Roman" w:hAnsi="Times New Roman" w:cs="Times New Roman"/>
          <w:snapToGrid w:val="0"/>
          <w:sz w:val="28"/>
          <w:szCs w:val="28"/>
        </w:rPr>
        <w:t>3.8. Члени  комісії несуть відповідальність згідно з законодавством за порушення, допущені під час вирішення питань, покладених на  комісію, правильність та об’єктивність прийнятих рішень, недотримання вимог законодавства.</w:t>
      </w:r>
    </w:p>
    <w:p w14:paraId="7CD51753" w14:textId="77777777" w:rsidR="00B634EF" w:rsidRPr="00B634EF" w:rsidRDefault="00B634EF" w:rsidP="00B634EF">
      <w:pPr>
        <w:rPr>
          <w:rFonts w:ascii="Times New Roman" w:hAnsi="Times New Roman" w:cs="Times New Roman"/>
          <w:b/>
          <w:sz w:val="28"/>
          <w:szCs w:val="28"/>
        </w:rPr>
      </w:pPr>
    </w:p>
    <w:p w14:paraId="15ECCD15" w14:textId="77777777" w:rsidR="00B634EF" w:rsidRPr="00B634EF" w:rsidRDefault="00B634EF" w:rsidP="00B634EF">
      <w:pPr>
        <w:widowControl w:val="0"/>
        <w:ind w:left="4248" w:firstLine="708"/>
        <w:rPr>
          <w:rFonts w:ascii="Times New Roman" w:hAnsi="Times New Roman" w:cs="Times New Roman"/>
          <w:b/>
          <w:snapToGrid w:val="0"/>
          <w:sz w:val="16"/>
          <w:szCs w:val="16"/>
        </w:rPr>
      </w:pPr>
    </w:p>
    <w:p w14:paraId="611ADC23" w14:textId="77777777" w:rsidR="00E96E84" w:rsidRPr="00B634EF" w:rsidRDefault="00E96E84">
      <w:pPr>
        <w:rPr>
          <w:rFonts w:ascii="Times New Roman" w:hAnsi="Times New Roman" w:cs="Times New Roman"/>
        </w:rPr>
      </w:pPr>
    </w:p>
    <w:sectPr w:rsidR="00E96E84" w:rsidRPr="00B634EF" w:rsidSect="00B7215A">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16AEA"/>
    <w:multiLevelType w:val="hybridMultilevel"/>
    <w:tmpl w:val="4F947A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EAA720D"/>
    <w:multiLevelType w:val="hybridMultilevel"/>
    <w:tmpl w:val="6276ABBE"/>
    <w:lvl w:ilvl="0" w:tplc="6428DD6E">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836"/>
    <w:rsid w:val="0046545A"/>
    <w:rsid w:val="007B5836"/>
    <w:rsid w:val="0083719F"/>
    <w:rsid w:val="008B50B5"/>
    <w:rsid w:val="009036B3"/>
    <w:rsid w:val="00B51C2F"/>
    <w:rsid w:val="00B634EF"/>
    <w:rsid w:val="00B7215A"/>
    <w:rsid w:val="00BB513F"/>
    <w:rsid w:val="00C11BDF"/>
    <w:rsid w:val="00C367F6"/>
    <w:rsid w:val="00DC50E7"/>
    <w:rsid w:val="00E35848"/>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450E8"/>
  <w15:chartTrackingRefBased/>
  <w15:docId w15:val="{2F047214-C917-4CFA-9936-5196769B7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215A"/>
    <w:pPr>
      <w:spacing w:line="252" w:lineRule="auto"/>
    </w:pPr>
  </w:style>
  <w:style w:type="paragraph" w:styleId="4">
    <w:name w:val="heading 4"/>
    <w:basedOn w:val="Standard"/>
    <w:next w:val="Standard"/>
    <w:link w:val="40"/>
    <w:semiHidden/>
    <w:unhideWhenUsed/>
    <w:qFormat/>
    <w:rsid w:val="00B7215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B7215A"/>
    <w:rPr>
      <w:rFonts w:ascii="Times New Roman" w:eastAsia="SimSun" w:hAnsi="Times New Roman" w:cs="Mangal"/>
      <w:b/>
      <w:bCs/>
      <w:kern w:val="3"/>
      <w:sz w:val="28"/>
      <w:szCs w:val="28"/>
      <w:lang w:eastAsia="zh-CN" w:bidi="hi-IN"/>
    </w:rPr>
  </w:style>
  <w:style w:type="paragraph" w:styleId="a3">
    <w:name w:val="Normal (Web)"/>
    <w:basedOn w:val="a"/>
    <w:uiPriority w:val="99"/>
    <w:semiHidden/>
    <w:unhideWhenUsed/>
    <w:rsid w:val="00B7215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Standard">
    <w:name w:val="Standard"/>
    <w:uiPriority w:val="99"/>
    <w:semiHidden/>
    <w:rsid w:val="00B7215A"/>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46545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654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001548">
      <w:bodyDiv w:val="1"/>
      <w:marLeft w:val="0"/>
      <w:marRight w:val="0"/>
      <w:marTop w:val="0"/>
      <w:marBottom w:val="0"/>
      <w:divBdr>
        <w:top w:val="none" w:sz="0" w:space="0" w:color="auto"/>
        <w:left w:val="none" w:sz="0" w:space="0" w:color="auto"/>
        <w:bottom w:val="none" w:sz="0" w:space="0" w:color="auto"/>
        <w:right w:val="none" w:sz="0" w:space="0" w:color="auto"/>
      </w:divBdr>
    </w:div>
    <w:div w:id="1889995316">
      <w:bodyDiv w:val="1"/>
      <w:marLeft w:val="0"/>
      <w:marRight w:val="0"/>
      <w:marTop w:val="0"/>
      <w:marBottom w:val="0"/>
      <w:divBdr>
        <w:top w:val="none" w:sz="0" w:space="0" w:color="auto"/>
        <w:left w:val="none" w:sz="0" w:space="0" w:color="auto"/>
        <w:bottom w:val="none" w:sz="0" w:space="0" w:color="auto"/>
        <w:right w:val="none" w:sz="0" w:space="0" w:color="auto"/>
      </w:divBdr>
    </w:div>
    <w:div w:id="214296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9144</Words>
  <Characters>5213</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2021-08-26T07:59:00Z</cp:lastPrinted>
  <dcterms:created xsi:type="dcterms:W3CDTF">2021-08-18T13:39:00Z</dcterms:created>
  <dcterms:modified xsi:type="dcterms:W3CDTF">2021-08-26T07:59:00Z</dcterms:modified>
</cp:coreProperties>
</file>