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03EE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03EE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255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95EC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C34182">
        <w:rPr>
          <w:sz w:val="28"/>
          <w:szCs w:val="28"/>
        </w:rPr>
        <w:t xml:space="preserve">              </w:t>
      </w:r>
      <w:r w:rsidR="001D3262">
        <w:rPr>
          <w:sz w:val="28"/>
          <w:szCs w:val="28"/>
        </w:rPr>
        <w:t xml:space="preserve">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Про хід виконання розпорядження голови РДА 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від 28.11.2013 року №607 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«Про районну Програму «Ветеран» </w:t>
      </w:r>
    </w:p>
    <w:p w:rsidR="00D11F1C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2014-2018 роки»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Заслухавши інформацію </w:t>
      </w:r>
      <w:r w:rsidR="005C2558">
        <w:rPr>
          <w:rFonts w:ascii="Times New Roman" w:hAnsi="Times New Roman" w:cs="Times New Roman"/>
          <w:sz w:val="28"/>
          <w:szCs w:val="28"/>
        </w:rPr>
        <w:t xml:space="preserve">першого заступника </w:t>
      </w:r>
      <w:r w:rsidRPr="005A7AD3">
        <w:rPr>
          <w:rFonts w:ascii="Times New Roman" w:hAnsi="Times New Roman" w:cs="Times New Roman"/>
          <w:sz w:val="28"/>
          <w:szCs w:val="28"/>
        </w:rPr>
        <w:t xml:space="preserve">сільського голови </w:t>
      </w:r>
      <w:r w:rsidR="005C2558">
        <w:rPr>
          <w:rFonts w:ascii="Times New Roman" w:hAnsi="Times New Roman" w:cs="Times New Roman"/>
          <w:sz w:val="28"/>
          <w:szCs w:val="28"/>
        </w:rPr>
        <w:t xml:space="preserve">Хоми Людмили Григорівни </w:t>
      </w:r>
      <w:r w:rsidRPr="005A7AD3">
        <w:rPr>
          <w:rFonts w:ascii="Times New Roman" w:hAnsi="Times New Roman" w:cs="Times New Roman"/>
          <w:sz w:val="28"/>
          <w:szCs w:val="28"/>
        </w:rPr>
        <w:t>про</w:t>
      </w:r>
      <w:r w:rsidRPr="005A7A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хід виконання розпорядження  голови районної державної адміністрації №607 від 28.11.2013</w:t>
      </w:r>
      <w:r w:rsidR="003A4CB1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року «Про районну програму «Ветеран» на 2014-2018роки»  та на виконання Закону України від 22 жовтня 1993 року №3551-ХІІ «Про статус ветеранів війни, гарантії їх соціального захисту» з метою покращення роботи з питань соціального захисту ветеранів війни, політв’язнів та репресованих, вояків УПА, створення належних умов для життєзабезпечення ветеранів війни та виходячи з вищезазначеного  керуючись ст.34 Закону України «Про місцеве самоврядування в Україні»  виконавчий комітет сільської ради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right="0"/>
        <w:jc w:val="both"/>
        <w:rPr>
          <w:szCs w:val="28"/>
        </w:rPr>
      </w:pPr>
      <w:r w:rsidRPr="005A7AD3">
        <w:rPr>
          <w:szCs w:val="28"/>
        </w:rPr>
        <w:t>1. Інформацію доповідача взяти до відома.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 w:rsidRPr="005A7AD3">
        <w:rPr>
          <w:szCs w:val="28"/>
        </w:rPr>
        <w:t>2. Відмітити, що  заходи даної програми виконуються.</w:t>
      </w: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>3.</w:t>
      </w:r>
      <w:r w:rsidR="005A7AD3" w:rsidRPr="005A7AD3">
        <w:rPr>
          <w:rFonts w:ascii="Times New Roman" w:hAnsi="Times New Roman" w:cs="Times New Roman"/>
          <w:sz w:val="28"/>
          <w:szCs w:val="28"/>
        </w:rPr>
        <w:t>Депутатам сільської ради, г</w:t>
      </w:r>
      <w:r w:rsidRPr="005A7AD3">
        <w:rPr>
          <w:rFonts w:ascii="Times New Roman" w:hAnsi="Times New Roman" w:cs="Times New Roman"/>
          <w:sz w:val="28"/>
          <w:szCs w:val="28"/>
        </w:rPr>
        <w:t>оловному бухгалтеру сільської ради при формуванні бюджету на 20</w:t>
      </w:r>
      <w:r w:rsidR="00EA08A3">
        <w:rPr>
          <w:rFonts w:ascii="Times New Roman" w:hAnsi="Times New Roman" w:cs="Times New Roman"/>
          <w:sz w:val="28"/>
          <w:szCs w:val="28"/>
        </w:rPr>
        <w:t>20</w:t>
      </w:r>
      <w:r w:rsidRPr="005A7AD3">
        <w:rPr>
          <w:rFonts w:ascii="Times New Roman" w:hAnsi="Times New Roman" w:cs="Times New Roman"/>
          <w:sz w:val="28"/>
          <w:szCs w:val="28"/>
        </w:rPr>
        <w:t xml:space="preserve"> рік по можливості виділ</w:t>
      </w:r>
      <w:r w:rsidR="005C2558">
        <w:rPr>
          <w:rFonts w:ascii="Times New Roman" w:hAnsi="Times New Roman" w:cs="Times New Roman"/>
          <w:sz w:val="28"/>
          <w:szCs w:val="28"/>
        </w:rPr>
        <w:t>я</w:t>
      </w:r>
      <w:r w:rsidRPr="005A7AD3">
        <w:rPr>
          <w:rFonts w:ascii="Times New Roman" w:hAnsi="Times New Roman" w:cs="Times New Roman"/>
          <w:sz w:val="28"/>
          <w:szCs w:val="28"/>
        </w:rPr>
        <w:t>ти кошти для виконання заходів даної програми.</w:t>
      </w:r>
    </w:p>
    <w:p w:rsidR="00610E6B" w:rsidRPr="005A7AD3" w:rsidRDefault="00D11F1C" w:rsidP="005A7AD3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 w:rsidRPr="005A7AD3">
        <w:rPr>
          <w:szCs w:val="28"/>
        </w:rPr>
        <w:t xml:space="preserve">4.Контроль за виконанням даного рішення </w:t>
      </w:r>
      <w:r w:rsidR="005A7AD3" w:rsidRPr="005A7AD3">
        <w:rPr>
          <w:szCs w:val="28"/>
        </w:rPr>
        <w:t>залишаю за собою.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95EC9"/>
    <w:rsid w:val="001D3262"/>
    <w:rsid w:val="002305EA"/>
    <w:rsid w:val="00271C69"/>
    <w:rsid w:val="00307E50"/>
    <w:rsid w:val="00397E85"/>
    <w:rsid w:val="003A4CB1"/>
    <w:rsid w:val="003D4DD9"/>
    <w:rsid w:val="0042064A"/>
    <w:rsid w:val="00420FA5"/>
    <w:rsid w:val="004A6048"/>
    <w:rsid w:val="005A7AD3"/>
    <w:rsid w:val="005C2558"/>
    <w:rsid w:val="00610E6B"/>
    <w:rsid w:val="00612176"/>
    <w:rsid w:val="00670BE0"/>
    <w:rsid w:val="00711C25"/>
    <w:rsid w:val="0074781C"/>
    <w:rsid w:val="00B2120E"/>
    <w:rsid w:val="00C03EE3"/>
    <w:rsid w:val="00C34182"/>
    <w:rsid w:val="00D11F1C"/>
    <w:rsid w:val="00D33A68"/>
    <w:rsid w:val="00DD6301"/>
    <w:rsid w:val="00EA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45D1C-CF13-4C58-ABF2-B8FDE5F7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2019-03-13T08:59:00Z</cp:lastPrinted>
  <dcterms:created xsi:type="dcterms:W3CDTF">2019-03-20T08:49:00Z</dcterms:created>
  <dcterms:modified xsi:type="dcterms:W3CDTF">2019-03-20T08:49:00Z</dcterms:modified>
</cp:coreProperties>
</file>