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3C548B">
        <w:rPr>
          <w:color w:val="333333"/>
          <w:sz w:val="28"/>
          <w:szCs w:val="28"/>
        </w:rPr>
        <w:t>тітки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3C548B">
        <w:rPr>
          <w:color w:val="333333"/>
          <w:sz w:val="28"/>
          <w:szCs w:val="28"/>
        </w:rPr>
        <w:t>Булат</w:t>
      </w:r>
      <w:proofErr w:type="spellEnd"/>
      <w:r w:rsidR="003C548B">
        <w:rPr>
          <w:color w:val="333333"/>
          <w:sz w:val="28"/>
          <w:szCs w:val="28"/>
        </w:rPr>
        <w:t xml:space="preserve"> Р.В.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C548B">
        <w:rPr>
          <w:color w:val="333333"/>
          <w:sz w:val="28"/>
          <w:szCs w:val="28"/>
        </w:rPr>
        <w:t>Булат</w:t>
      </w:r>
      <w:proofErr w:type="spellEnd"/>
      <w:r w:rsidR="003C548B">
        <w:rPr>
          <w:color w:val="333333"/>
          <w:sz w:val="28"/>
          <w:szCs w:val="28"/>
        </w:rPr>
        <w:t xml:space="preserve"> Руслани Володимирівни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</w:t>
      </w:r>
      <w:r w:rsidR="003C548B">
        <w:rPr>
          <w:color w:val="333333"/>
          <w:sz w:val="28"/>
          <w:szCs w:val="28"/>
        </w:rPr>
        <w:t>тітки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4241FD">
        <w:rPr>
          <w:color w:val="333333"/>
          <w:sz w:val="28"/>
          <w:szCs w:val="28"/>
        </w:rPr>
        <w:t xml:space="preserve">. </w:t>
      </w:r>
      <w:r w:rsidR="003C548B">
        <w:rPr>
          <w:color w:val="333333"/>
          <w:sz w:val="28"/>
          <w:szCs w:val="28"/>
        </w:rPr>
        <w:t>Булат Руслані Володимирівні</w:t>
      </w:r>
      <w:r w:rsidR="00351E1F">
        <w:rPr>
          <w:color w:val="333333"/>
          <w:sz w:val="28"/>
          <w:szCs w:val="28"/>
        </w:rPr>
        <w:t>, жител</w:t>
      </w:r>
      <w:r w:rsidR="003C548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C548B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3C548B">
        <w:rPr>
          <w:color w:val="333333"/>
          <w:sz w:val="28"/>
          <w:szCs w:val="28"/>
        </w:rPr>
        <w:t>тітки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2475EC">
        <w:rPr>
          <w:color w:val="333333"/>
          <w:sz w:val="28"/>
          <w:szCs w:val="28"/>
        </w:rPr>
        <w:t>гр.</w:t>
      </w:r>
      <w:r w:rsidR="003C548B">
        <w:rPr>
          <w:color w:val="333333"/>
          <w:sz w:val="28"/>
          <w:szCs w:val="28"/>
        </w:rPr>
        <w:t>Пінчук</w:t>
      </w:r>
      <w:proofErr w:type="spellEnd"/>
      <w:r w:rsidR="003C548B">
        <w:rPr>
          <w:color w:val="333333"/>
          <w:sz w:val="28"/>
          <w:szCs w:val="28"/>
        </w:rPr>
        <w:t xml:space="preserve"> Надії Іванівни</w:t>
      </w:r>
      <w:r w:rsidR="002475E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C548B">
        <w:rPr>
          <w:color w:val="333333"/>
          <w:sz w:val="28"/>
          <w:szCs w:val="28"/>
        </w:rPr>
        <w:t>3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C5B65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2B31CD"/>
    <w:rsid w:val="003169C6"/>
    <w:rsid w:val="003347FE"/>
    <w:rsid w:val="003406CA"/>
    <w:rsid w:val="00351E1F"/>
    <w:rsid w:val="003619FD"/>
    <w:rsid w:val="003A32BE"/>
    <w:rsid w:val="003A7804"/>
    <w:rsid w:val="003C0785"/>
    <w:rsid w:val="003C548B"/>
    <w:rsid w:val="003D4DD9"/>
    <w:rsid w:val="003F32B6"/>
    <w:rsid w:val="00400801"/>
    <w:rsid w:val="00401214"/>
    <w:rsid w:val="00416A88"/>
    <w:rsid w:val="0042064A"/>
    <w:rsid w:val="00420A04"/>
    <w:rsid w:val="00420FA5"/>
    <w:rsid w:val="004241F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10B5-1516-4D55-AC41-C7891E7B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2019-11-28T12:11:00Z</cp:lastPrinted>
  <dcterms:created xsi:type="dcterms:W3CDTF">2019-11-28T13:38:00Z</dcterms:created>
  <dcterms:modified xsi:type="dcterms:W3CDTF">2019-11-28T13:38:00Z</dcterms:modified>
</cp:coreProperties>
</file>