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FF369" w14:textId="1981DC73" w:rsidR="00F0472B" w:rsidRDefault="00F0472B" w:rsidP="00F0472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E91964" wp14:editId="00AA1F5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D425" w14:textId="77777777" w:rsidR="00F0472B" w:rsidRDefault="00F0472B" w:rsidP="00F0472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3C507C" w14:textId="77777777" w:rsidR="00F0472B" w:rsidRDefault="00F0472B" w:rsidP="00F0472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E84BA3" w14:textId="77777777" w:rsidR="00F0472B" w:rsidRDefault="00F0472B" w:rsidP="00F0472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AA7499" w14:textId="77777777" w:rsidR="00F0472B" w:rsidRDefault="00F0472B" w:rsidP="00F0472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347D6E5" w14:textId="77777777" w:rsidR="00F0472B" w:rsidRDefault="00F0472B" w:rsidP="00F0472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0BC358" w14:textId="77777777" w:rsidR="00F0472B" w:rsidRDefault="00F0472B" w:rsidP="00F0472B">
      <w:pPr>
        <w:pStyle w:val="Standard"/>
        <w:jc w:val="center"/>
        <w:rPr>
          <w:b/>
          <w:sz w:val="28"/>
          <w:szCs w:val="28"/>
        </w:rPr>
      </w:pPr>
    </w:p>
    <w:p w14:paraId="5C51CAA1" w14:textId="701D51B6" w:rsidR="00F0472B" w:rsidRDefault="00746A2A" w:rsidP="00F0472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0472B">
        <w:rPr>
          <w:b/>
          <w:sz w:val="28"/>
          <w:szCs w:val="28"/>
        </w:rPr>
        <w:t xml:space="preserve">Р І Ш Е Н </w:t>
      </w:r>
      <w:proofErr w:type="spellStart"/>
      <w:r w:rsidR="00F0472B">
        <w:rPr>
          <w:b/>
          <w:sz w:val="28"/>
          <w:szCs w:val="28"/>
        </w:rPr>
        <w:t>Н</w:t>
      </w:r>
      <w:proofErr w:type="spellEnd"/>
      <w:r w:rsidR="00F0472B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проєкт</w:t>
      </w:r>
    </w:p>
    <w:p w14:paraId="48D75D27" w14:textId="77777777" w:rsidR="00F0472B" w:rsidRDefault="00F0472B" w:rsidP="00F0472B">
      <w:pPr>
        <w:pStyle w:val="Standard"/>
        <w:rPr>
          <w:sz w:val="28"/>
          <w:szCs w:val="28"/>
        </w:rPr>
      </w:pPr>
    </w:p>
    <w:p w14:paraId="091D72C5" w14:textId="24EAFC3F" w:rsidR="00F0472B" w:rsidRDefault="00746A2A" w:rsidP="00F0472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0472B">
        <w:rPr>
          <w:sz w:val="28"/>
          <w:szCs w:val="28"/>
        </w:rPr>
        <w:t>квітня  202</w:t>
      </w:r>
      <w:r w:rsidR="00BB022A">
        <w:rPr>
          <w:sz w:val="28"/>
          <w:szCs w:val="28"/>
        </w:rPr>
        <w:t>1</w:t>
      </w:r>
      <w:r w:rsidR="00F0472B">
        <w:rPr>
          <w:sz w:val="28"/>
          <w:szCs w:val="28"/>
        </w:rPr>
        <w:t xml:space="preserve"> року                                                                               №_____</w:t>
      </w:r>
    </w:p>
    <w:p w14:paraId="49C89BA0" w14:textId="77777777" w:rsidR="00F0472B" w:rsidRDefault="00F0472B" w:rsidP="00F0472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8E7ECE" w14:textId="77777777" w:rsidR="0084151A" w:rsidRDefault="00F0472B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 w:rsidR="0084151A">
        <w:rPr>
          <w:color w:val="333333"/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учасникам </w:t>
      </w:r>
    </w:p>
    <w:p w14:paraId="62D33E66" w14:textId="77777777" w:rsidR="006C2AE9" w:rsidRDefault="00F0472B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бойових дій</w:t>
      </w:r>
      <w:r w:rsidR="006C2AE9">
        <w:rPr>
          <w:sz w:val="28"/>
          <w:szCs w:val="28"/>
        </w:rPr>
        <w:t xml:space="preserve"> на території інших країн </w:t>
      </w:r>
      <w:r>
        <w:rPr>
          <w:sz w:val="28"/>
          <w:szCs w:val="28"/>
        </w:rPr>
        <w:t xml:space="preserve"> та вдовам </w:t>
      </w:r>
    </w:p>
    <w:p w14:paraId="2606FEBE" w14:textId="71121F7B" w:rsidR="00F0472B" w:rsidRDefault="006C2AE9" w:rsidP="00F0472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учасників бойових дій  </w:t>
      </w:r>
      <w:r w:rsidR="00F0472B">
        <w:rPr>
          <w:sz w:val="28"/>
          <w:szCs w:val="28"/>
        </w:rPr>
        <w:t>до Дня пам’яті та примирення</w:t>
      </w:r>
    </w:p>
    <w:p w14:paraId="75678E25" w14:textId="77777777" w:rsidR="00F0472B" w:rsidRDefault="00F0472B" w:rsidP="00F0472B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14:paraId="20C51A74" w14:textId="2F221D1E" w:rsidR="00F0472B" w:rsidRDefault="00F0472B" w:rsidP="00F0472B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    </w:t>
      </w:r>
      <w:r>
        <w:rPr>
          <w:sz w:val="28"/>
          <w:szCs w:val="28"/>
        </w:rPr>
        <w:t xml:space="preserve">З метою фінансової підтримки учасників бойових дій </w:t>
      </w:r>
      <w:r w:rsidR="006C2AE9">
        <w:rPr>
          <w:sz w:val="28"/>
          <w:szCs w:val="28"/>
        </w:rPr>
        <w:t xml:space="preserve">на території інших країн </w:t>
      </w:r>
      <w:r>
        <w:rPr>
          <w:sz w:val="28"/>
          <w:szCs w:val="28"/>
        </w:rPr>
        <w:t>та вдів учасників бойових дій,</w:t>
      </w:r>
      <w:r w:rsidR="006C2AE9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 ст.34 Закону України «Про місцеве самоврядування в Україні», виконавчий комітет Шпанівської сільської ради</w:t>
      </w:r>
    </w:p>
    <w:p w14:paraId="4494951A" w14:textId="77777777" w:rsidR="00F0472B" w:rsidRDefault="00F0472B" w:rsidP="00F0472B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328F2CB" w14:textId="748A05FA" w:rsidR="00F0472B" w:rsidRDefault="00F0472B" w:rsidP="00F0472B">
      <w:pPr>
        <w:pStyle w:val="a4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матеріальну допомогу учасникам бойових дій</w:t>
      </w:r>
      <w:r w:rsidR="006C2AE9">
        <w:rPr>
          <w:rFonts w:ascii="Times New Roman" w:hAnsi="Times New Roman" w:cs="Times New Roman"/>
          <w:sz w:val="28"/>
          <w:szCs w:val="28"/>
        </w:rPr>
        <w:t xml:space="preserve"> на території інших країн </w:t>
      </w:r>
      <w:r>
        <w:rPr>
          <w:rFonts w:ascii="Times New Roman" w:hAnsi="Times New Roman" w:cs="Times New Roman"/>
          <w:sz w:val="28"/>
          <w:szCs w:val="28"/>
        </w:rPr>
        <w:t>та вдовам</w:t>
      </w:r>
      <w:r w:rsidR="006C2AE9">
        <w:rPr>
          <w:rFonts w:ascii="Times New Roman" w:hAnsi="Times New Roman" w:cs="Times New Roman"/>
          <w:sz w:val="28"/>
          <w:szCs w:val="28"/>
        </w:rPr>
        <w:t xml:space="preserve"> </w:t>
      </w:r>
      <w:r w:rsidR="006C2AE9">
        <w:rPr>
          <w:rFonts w:ascii="Times New Roman" w:hAnsi="Times New Roman" w:cs="Times New Roman"/>
          <w:sz w:val="28"/>
          <w:szCs w:val="28"/>
        </w:rPr>
        <w:t>учасників бойових дій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кількості 3</w:t>
      </w:r>
      <w:r w:rsidR="00746A2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чоловік згідно  списку:</w:t>
      </w:r>
    </w:p>
    <w:p w14:paraId="24F72240" w14:textId="77777777" w:rsidR="00F0472B" w:rsidRDefault="00F0472B" w:rsidP="00F0472B">
      <w:pPr>
        <w:pStyle w:val="a4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7E9B62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Козирєв Андрій Олегович – 500 грн;</w:t>
      </w:r>
    </w:p>
    <w:p w14:paraId="1BFF071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Ніколаєнко Ігор Олександрович – 500 грн;</w:t>
      </w:r>
    </w:p>
    <w:p w14:paraId="21C09571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Панасюк Анатолій Сергійович – 500 грн;</w:t>
      </w:r>
    </w:p>
    <w:p w14:paraId="7431C27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 Петрович – 500 грн;</w:t>
      </w:r>
    </w:p>
    <w:p w14:paraId="33FEA587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Омельчук Василь Васильович – 500 грн;</w:t>
      </w:r>
    </w:p>
    <w:p w14:paraId="4B20F266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Олександрович – 500 грн;</w:t>
      </w:r>
    </w:p>
    <w:p w14:paraId="4A002266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Миколайович – 500 грн;</w:t>
      </w:r>
    </w:p>
    <w:p w14:paraId="023479C0" w14:textId="0C770344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Кані</w:t>
      </w:r>
      <w:r w:rsidR="00746A2A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Миколайович – 500 грн;</w:t>
      </w:r>
    </w:p>
    <w:p w14:paraId="618D4E4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Журило Анатолій Євстафійович – 500 грн;</w:t>
      </w:r>
    </w:p>
    <w:p w14:paraId="05008290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Багнюк Іван Васильович  500 грн;</w:t>
      </w:r>
    </w:p>
    <w:p w14:paraId="7F9D8B7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Семенюк Віктор Петрович – 500 грн;</w:t>
      </w:r>
    </w:p>
    <w:p w14:paraId="59FBC35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Шипиленко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Іванович – 500 грн;</w:t>
      </w:r>
    </w:p>
    <w:p w14:paraId="2A82F27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Дмітрієв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Матвійович  - 500 грн;</w:t>
      </w:r>
    </w:p>
    <w:p w14:paraId="7C9BDE92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Вознюк Сергій Сергійович – 500 грн;</w:t>
      </w:r>
    </w:p>
    <w:p w14:paraId="02B67B1B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Зволінський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 Юрійович – 500 грн;</w:t>
      </w:r>
    </w:p>
    <w:p w14:paraId="2D9D7C39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Раїса Василівна – 500 грн;</w:t>
      </w:r>
    </w:p>
    <w:p w14:paraId="0DB3602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Перевощиков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Іванович – 500 грн;</w:t>
      </w:r>
    </w:p>
    <w:p w14:paraId="357C0FDC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Удод Марія Миколаївна – 500 грн;</w:t>
      </w:r>
    </w:p>
    <w:p w14:paraId="73792909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Мамчур Володимир Анатолійович – 500 грн;</w:t>
      </w:r>
    </w:p>
    <w:p w14:paraId="4287756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Шахрайчук Микола Леонідович – 500 грн;</w:t>
      </w:r>
    </w:p>
    <w:p w14:paraId="5E68A05E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Лобач Олександр Омелянович – 500 грн;</w:t>
      </w:r>
    </w:p>
    <w:p w14:paraId="6EDD1E25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Войтович Сергій Сергійович – 500 грн;</w:t>
      </w:r>
    </w:p>
    <w:p w14:paraId="33DA7624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Городнюк Леонід Васильович – 500 грн;</w:t>
      </w:r>
    </w:p>
    <w:p w14:paraId="5EF310E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Василь Володимирович – 500 грн;</w:t>
      </w:r>
    </w:p>
    <w:p w14:paraId="2DDD49BD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Сучик Сергій Павлович – 500 грн;</w:t>
      </w:r>
    </w:p>
    <w:p w14:paraId="1D6291E2" w14:textId="711354CB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Федюра Павло Григорович – 500 грн;</w:t>
      </w:r>
    </w:p>
    <w:p w14:paraId="0DA8E22A" w14:textId="1198B9D4" w:rsidR="00C80D08" w:rsidRDefault="00C80D08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Масюк Микола Іванович – 500 грн;</w:t>
      </w:r>
    </w:p>
    <w:p w14:paraId="698343BF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Гнатович – 500 грн;</w:t>
      </w:r>
    </w:p>
    <w:p w14:paraId="607A7D88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Кухарець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Миколайович – 500 грн;</w:t>
      </w:r>
    </w:p>
    <w:p w14:paraId="562EB2A1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Юрій Миколайович – 500 грн;</w:t>
      </w:r>
    </w:p>
    <w:p w14:paraId="5887BDB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Пасічник Надія Савівна – 500 грн;</w:t>
      </w:r>
    </w:p>
    <w:p w14:paraId="6A867058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Гусєва Раїса Михайлівна – 500 грн;</w:t>
      </w:r>
    </w:p>
    <w:p w14:paraId="4290CFC3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Кашернюк Ніна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Єфстафіївна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500 грн;</w:t>
      </w:r>
    </w:p>
    <w:p w14:paraId="487F45FA" w14:textId="77777777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Вараницька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Катерина Андріївна – 500 грн;</w:t>
      </w:r>
    </w:p>
    <w:p w14:paraId="55AC755D" w14:textId="12022B5A" w:rsidR="00F0472B" w:rsidRDefault="00F0472B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 Іванівна – 500 грн.</w:t>
      </w:r>
    </w:p>
    <w:p w14:paraId="7845CA99" w14:textId="1800C693" w:rsidR="00BB022A" w:rsidRDefault="00BB022A" w:rsidP="00F0472B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Чернічкіна  Валентина Василівна – 500 грн</w:t>
      </w:r>
    </w:p>
    <w:p w14:paraId="541F600E" w14:textId="77777777" w:rsidR="00F0472B" w:rsidRDefault="00F0472B" w:rsidP="00F047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перерахунок матеріальної допомоги на відкриті особові рахунки.</w:t>
      </w:r>
    </w:p>
    <w:p w14:paraId="3C38140E" w14:textId="6EC47725" w:rsidR="00C80D08" w:rsidRPr="00C80D08" w:rsidRDefault="00F0472B" w:rsidP="00C80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</w:rPr>
        <w:t>3.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Контроль за виконанням даного рішення 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Г. Марчук, </w:t>
      </w:r>
      <w:r w:rsidR="00C80D08" w:rsidRPr="00C80D0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Т. Супрунюк, О. П’яну.</w:t>
      </w:r>
    </w:p>
    <w:p w14:paraId="1E384AB8" w14:textId="77777777" w:rsidR="00F0472B" w:rsidRDefault="00F0472B" w:rsidP="00F0472B">
      <w:pPr>
        <w:jc w:val="both"/>
      </w:pPr>
    </w:p>
    <w:p w14:paraId="70973701" w14:textId="77777777" w:rsidR="00F0472B" w:rsidRDefault="00F0472B" w:rsidP="00F0472B">
      <w:pPr>
        <w:jc w:val="both"/>
      </w:pPr>
      <w:r>
        <w:t xml:space="preserve">                </w:t>
      </w:r>
    </w:p>
    <w:p w14:paraId="74260A1C" w14:textId="77777777" w:rsidR="00F0472B" w:rsidRDefault="00F0472B" w:rsidP="00F04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Микола СТОЛЯРЧУК </w:t>
      </w:r>
    </w:p>
    <w:p w14:paraId="725ED1F9" w14:textId="77777777" w:rsidR="00F0472B" w:rsidRDefault="00F0472B" w:rsidP="00F0472B">
      <w:pPr>
        <w:rPr>
          <w:rFonts w:ascii="Times New Roman" w:hAnsi="Times New Roman" w:cs="Times New Roman"/>
          <w:sz w:val="28"/>
          <w:szCs w:val="28"/>
        </w:rPr>
      </w:pPr>
    </w:p>
    <w:p w14:paraId="4C39F6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028A0"/>
    <w:multiLevelType w:val="hybridMultilevel"/>
    <w:tmpl w:val="4B1E414A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72A"/>
    <w:rsid w:val="00420E65"/>
    <w:rsid w:val="006C2AE9"/>
    <w:rsid w:val="00746A2A"/>
    <w:rsid w:val="0083719F"/>
    <w:rsid w:val="0084151A"/>
    <w:rsid w:val="008B50B5"/>
    <w:rsid w:val="009036B3"/>
    <w:rsid w:val="00AC272A"/>
    <w:rsid w:val="00B51C2F"/>
    <w:rsid w:val="00BB022A"/>
    <w:rsid w:val="00BB513F"/>
    <w:rsid w:val="00C11BDF"/>
    <w:rsid w:val="00C367F6"/>
    <w:rsid w:val="00C57713"/>
    <w:rsid w:val="00C80D08"/>
    <w:rsid w:val="00DC50E7"/>
    <w:rsid w:val="00E96E84"/>
    <w:rsid w:val="00F0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AE98"/>
  <w15:chartTrackingRefBased/>
  <w15:docId w15:val="{70727557-7250-425B-AB62-BDCBA6F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72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047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0472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F04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F0472B"/>
    <w:pPr>
      <w:ind w:left="720"/>
      <w:contextualSpacing/>
    </w:pPr>
  </w:style>
  <w:style w:type="paragraph" w:customStyle="1" w:styleId="Standard">
    <w:name w:val="Standard"/>
    <w:rsid w:val="00F0472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annotation reference"/>
    <w:basedOn w:val="a0"/>
    <w:uiPriority w:val="99"/>
    <w:semiHidden/>
    <w:unhideWhenUsed/>
    <w:rsid w:val="006C2AE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C2AE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C2AE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C2AE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C2AE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C2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C2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2021-04-21T13:16:00Z</cp:lastPrinted>
  <dcterms:created xsi:type="dcterms:W3CDTF">2021-04-19T07:33:00Z</dcterms:created>
  <dcterms:modified xsi:type="dcterms:W3CDTF">2021-04-21T13:22:00Z</dcterms:modified>
</cp:coreProperties>
</file>