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8F374" w14:textId="57D4550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52D20D49" wp14:editId="5F549856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07B2F" w14:textId="77777777" w:rsidR="00E6590F" w:rsidRDefault="00E6590F" w:rsidP="00796C0A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7022B64D" w14:textId="77777777" w:rsidR="00E6590F" w:rsidRDefault="00E6590F" w:rsidP="00796C0A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EB8AE51" w14:textId="77777777" w:rsidR="00E6590F" w:rsidRDefault="00E6590F" w:rsidP="00796C0A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E044D7E" w14:textId="77777777" w:rsidR="00E6590F" w:rsidRDefault="00E6590F" w:rsidP="00796C0A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61D9C2F" w14:textId="0093B7A8" w:rsidR="00E6590F" w:rsidRDefault="00E6590F" w:rsidP="00796C0A">
      <w:pPr>
        <w:pStyle w:val="a3"/>
        <w:spacing w:line="240" w:lineRule="auto"/>
        <w:jc w:val="center"/>
      </w:pPr>
      <w:r>
        <w:t>(виконавчий комітет)</w:t>
      </w:r>
    </w:p>
    <w:p w14:paraId="48FDA6DE" w14:textId="77777777" w:rsidR="00E6590F" w:rsidRDefault="00E6590F" w:rsidP="00796C0A">
      <w:pPr>
        <w:pStyle w:val="a3"/>
        <w:spacing w:line="240" w:lineRule="auto"/>
        <w:jc w:val="center"/>
      </w:pPr>
    </w:p>
    <w:p w14:paraId="45F76CCA" w14:textId="1FD6F752" w:rsidR="00E6590F" w:rsidRDefault="00E6590F" w:rsidP="00796C0A">
      <w:pPr>
        <w:pStyle w:val="a3"/>
        <w:spacing w:line="240" w:lineRule="auto"/>
        <w:jc w:val="center"/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40154891" w14:textId="77777777" w:rsidR="00E6590F" w:rsidRDefault="00E6590F" w:rsidP="00E6590F">
      <w:pPr>
        <w:pStyle w:val="a3"/>
        <w:spacing w:line="240" w:lineRule="auto"/>
        <w:jc w:val="left"/>
      </w:pPr>
    </w:p>
    <w:p w14:paraId="0B8DAB96" w14:textId="77777777" w:rsidR="00E6590F" w:rsidRDefault="00E6590F" w:rsidP="00E6590F">
      <w:pPr>
        <w:pStyle w:val="a3"/>
        <w:spacing w:line="240" w:lineRule="auto"/>
        <w:jc w:val="left"/>
      </w:pPr>
    </w:p>
    <w:p w14:paraId="54FC42DA" w14:textId="3DBD8BC0" w:rsidR="00E6590F" w:rsidRDefault="00E6590F" w:rsidP="00E6590F">
      <w:pPr>
        <w:pStyle w:val="a3"/>
        <w:spacing w:line="240" w:lineRule="auto"/>
        <w:jc w:val="left"/>
      </w:pPr>
      <w:r>
        <w:t xml:space="preserve">  </w:t>
      </w:r>
      <w:r w:rsidR="00796C0A">
        <w:t>26</w:t>
      </w:r>
      <w:r>
        <w:t xml:space="preserve">   квітня 2021 року                                                                                    №___ </w:t>
      </w:r>
    </w:p>
    <w:p w14:paraId="6C9D8939" w14:textId="77777777" w:rsidR="00E6590F" w:rsidRDefault="00E6590F" w:rsidP="00E6590F">
      <w:pPr>
        <w:pStyle w:val="a3"/>
        <w:spacing w:line="240" w:lineRule="auto"/>
        <w:jc w:val="left"/>
      </w:pPr>
    </w:p>
    <w:p w14:paraId="72A63C5A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14:paraId="6E663138" w14:textId="77777777" w:rsidR="00E6590F" w:rsidRDefault="00E6590F" w:rsidP="00E6590F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14:paraId="617B1A2B" w14:textId="77777777" w:rsidR="00E6590F" w:rsidRDefault="00E6590F" w:rsidP="00E6590F">
      <w:pPr>
        <w:rPr>
          <w:b/>
          <w:sz w:val="28"/>
          <w:szCs w:val="28"/>
        </w:rPr>
      </w:pPr>
    </w:p>
    <w:p w14:paraId="4AA7C1F5" w14:textId="77777777" w:rsidR="00E6590F" w:rsidRDefault="00E6590F" w:rsidP="00E6590F">
      <w:pPr>
        <w:jc w:val="both"/>
        <w:rPr>
          <w:sz w:val="28"/>
          <w:szCs w:val="28"/>
        </w:rPr>
      </w:pPr>
    </w:p>
    <w:p w14:paraId="20C8A1C8" w14:textId="44FA2298" w:rsidR="00E6590F" w:rsidRDefault="00796C0A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590F">
        <w:rPr>
          <w:sz w:val="28"/>
          <w:szCs w:val="28"/>
        </w:rPr>
        <w:t xml:space="preserve">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 w:rsidR="00E6590F"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 w:rsidR="00E6590F">
        <w:rPr>
          <w:sz w:val="28"/>
          <w:szCs w:val="28"/>
        </w:rPr>
        <w:t>ст. 30 Закону України „Про місцеве  самоврядування в Україні”  виконавчий комітет Шпанівської сільської ради</w:t>
      </w:r>
    </w:p>
    <w:p w14:paraId="4BF33DF6" w14:textId="77777777" w:rsidR="00E6590F" w:rsidRDefault="00E6590F" w:rsidP="00E6590F">
      <w:pPr>
        <w:tabs>
          <w:tab w:val="left" w:pos="3144"/>
        </w:tabs>
        <w:rPr>
          <w:b/>
          <w:sz w:val="28"/>
          <w:szCs w:val="28"/>
        </w:rPr>
      </w:pPr>
    </w:p>
    <w:p w14:paraId="4D9CEB12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7F2F02D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5DF4B1A2" w14:textId="77777777" w:rsidR="00E6590F" w:rsidRDefault="00E6590F" w:rsidP="00E6590F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0F4F720A" w14:textId="77777777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1.Господарській будівлі, артезіанській свердловині та водонапірній башті, </w:t>
      </w:r>
    </w:p>
    <w:p w14:paraId="75D6A978" w14:textId="77777777" w:rsidR="00E6590F" w:rsidRDefault="00E6590F" w:rsidP="00E6590F">
      <w:pPr>
        <w:jc w:val="both"/>
        <w:rPr>
          <w:sz w:val="28"/>
          <w:szCs w:val="28"/>
        </w:rPr>
      </w:pPr>
      <w:r>
        <w:rPr>
          <w:sz w:val="28"/>
          <w:szCs w:val="28"/>
        </w:rPr>
        <w:t>(майну, що має ознаки безхазяйного) в селі В. Олексин присвоїти поштову адресу:</w:t>
      </w:r>
    </w:p>
    <w:p w14:paraId="47305781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с. В. Олексин</w:t>
      </w:r>
    </w:p>
    <w:p w14:paraId="2499D3E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Промислова, 9а </w:t>
      </w:r>
    </w:p>
    <w:p w14:paraId="3C62BE7A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14:paraId="3332105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14:paraId="22A967B2" w14:textId="77777777" w:rsidR="00E6590F" w:rsidRDefault="00E6590F" w:rsidP="00E6590F">
      <w:pPr>
        <w:rPr>
          <w:sz w:val="28"/>
          <w:szCs w:val="28"/>
        </w:rPr>
      </w:pPr>
    </w:p>
    <w:p w14:paraId="57FBD0D5" w14:textId="77777777" w:rsidR="00E6590F" w:rsidRDefault="00E6590F" w:rsidP="00E6590F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14:paraId="72876BEB" w14:textId="77777777" w:rsidR="00E6590F" w:rsidRDefault="00E6590F" w:rsidP="00E6590F">
      <w:pPr>
        <w:rPr>
          <w:sz w:val="28"/>
          <w:szCs w:val="28"/>
        </w:rPr>
      </w:pPr>
    </w:p>
    <w:p w14:paraId="50440FD4" w14:textId="77777777" w:rsidR="00E6590F" w:rsidRDefault="00E6590F" w:rsidP="00E6590F">
      <w:pPr>
        <w:rPr>
          <w:sz w:val="28"/>
          <w:szCs w:val="28"/>
        </w:rPr>
      </w:pPr>
    </w:p>
    <w:p w14:paraId="5E2022C9" w14:textId="77777777" w:rsidR="00E6590F" w:rsidRDefault="00E6590F" w:rsidP="00E6590F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14:paraId="11E37302" w14:textId="77777777" w:rsidR="00E6590F" w:rsidRDefault="00E6590F" w:rsidP="00E6590F">
      <w:pPr>
        <w:rPr>
          <w:sz w:val="28"/>
          <w:szCs w:val="28"/>
        </w:rPr>
      </w:pPr>
    </w:p>
    <w:p w14:paraId="5DBFBC1D" w14:textId="77777777" w:rsidR="00E6590F" w:rsidRDefault="00E6590F" w:rsidP="00E6590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1FA07AB4" w14:textId="77777777" w:rsidR="00E6590F" w:rsidRDefault="00E6590F" w:rsidP="00E6590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br w:type="page"/>
      </w:r>
      <w:bookmarkStart w:id="0" w:name="_GoBack"/>
      <w:bookmarkEnd w:id="0"/>
    </w:p>
    <w:sectPr w:rsidR="00E6590F" w:rsidSect="00E6590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991CB2"/>
    <w:multiLevelType w:val="multilevel"/>
    <w:tmpl w:val="309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F0"/>
    <w:rsid w:val="0024179D"/>
    <w:rsid w:val="004D21F0"/>
    <w:rsid w:val="00796C0A"/>
    <w:rsid w:val="0083719F"/>
    <w:rsid w:val="008B50B5"/>
    <w:rsid w:val="009036B3"/>
    <w:rsid w:val="00B51C2F"/>
    <w:rsid w:val="00BB513F"/>
    <w:rsid w:val="00C11BDF"/>
    <w:rsid w:val="00C367F6"/>
    <w:rsid w:val="00DC50E7"/>
    <w:rsid w:val="00E6590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3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6590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590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E6590F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6590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41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79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1CBE-FD18-4D6D-A0CA-30BCABBE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2021-04-23T09:16:00Z</cp:lastPrinted>
  <dcterms:created xsi:type="dcterms:W3CDTF">2021-05-06T13:30:00Z</dcterms:created>
  <dcterms:modified xsi:type="dcterms:W3CDTF">2021-05-06T13:30:00Z</dcterms:modified>
</cp:coreProperties>
</file>