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34CDB" w14:textId="76075F8C" w:rsidR="00196294" w:rsidRDefault="00196294" w:rsidP="00196294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3E6479D9" wp14:editId="0B41CAA2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82AED" w14:textId="77777777" w:rsidR="00196294" w:rsidRDefault="00196294" w:rsidP="00196294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682396DE" w14:textId="77777777" w:rsidR="00196294" w:rsidRDefault="00196294" w:rsidP="00196294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385FBB82" w14:textId="77777777" w:rsidR="00196294" w:rsidRDefault="00196294" w:rsidP="0019629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4BA9438A" w14:textId="77777777" w:rsidR="00196294" w:rsidRDefault="00196294" w:rsidP="0019629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3790F2C1" w14:textId="77777777" w:rsidR="00196294" w:rsidRDefault="00196294" w:rsidP="0019629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 </w:t>
      </w:r>
    </w:p>
    <w:p w14:paraId="4EBDA5FC" w14:textId="77777777" w:rsidR="00196294" w:rsidRDefault="00196294" w:rsidP="0019629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5C95A683" w14:textId="77777777" w:rsidR="00196294" w:rsidRDefault="00196294" w:rsidP="0019629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</w:t>
      </w:r>
    </w:p>
    <w:p w14:paraId="7421D3FE" w14:textId="77777777" w:rsidR="00196294" w:rsidRDefault="00196294" w:rsidP="0019629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50CEA066" w14:textId="100C8CD6" w:rsidR="00196294" w:rsidRDefault="00196294" w:rsidP="001962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№</w:t>
      </w:r>
      <w:r w:rsidR="002741FD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389</w:t>
      </w:r>
      <w:bookmarkStart w:id="0" w:name="_GoBack"/>
      <w:bookmarkEnd w:id="0"/>
    </w:p>
    <w:p w14:paraId="21EC3CE7" w14:textId="77777777" w:rsidR="00196294" w:rsidRDefault="00196294" w:rsidP="001962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</w:p>
    <w:p w14:paraId="7EE92735" w14:textId="77777777" w:rsidR="00196294" w:rsidRDefault="00196294" w:rsidP="001962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51920C6C" w14:textId="77777777" w:rsidR="00196294" w:rsidRDefault="00196294" w:rsidP="00196294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  до</w:t>
      </w:r>
    </w:p>
    <w:p w14:paraId="1600A102" w14:textId="49422F45" w:rsidR="00196294" w:rsidRDefault="00196294" w:rsidP="00196294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будинку гр. </w:t>
      </w:r>
      <w:r>
        <w:rPr>
          <w:rFonts w:ascii="Times New Roman" w:hAnsi="Times New Roman" w:cs="Times New Roman"/>
          <w:sz w:val="28"/>
          <w:szCs w:val="28"/>
          <w:lang w:val="uk-UA"/>
        </w:rPr>
        <w:t>Плисюка Віталія Анатолійовича</w:t>
      </w:r>
    </w:p>
    <w:p w14:paraId="056A8831" w14:textId="77777777" w:rsidR="00196294" w:rsidRDefault="00196294" w:rsidP="00196294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12D9063" w14:textId="49A8CFEB" w:rsidR="00196294" w:rsidRDefault="00196294" w:rsidP="001962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підставі поданої заяви та документів 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Плисюка Віталія Анатолійовича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присвоєння поштової адреси до житлового будинку, відповідно до Порядку присвоєння та зміни поштових адрес об’єктам нерухомого майна на території Шпанівської сільської ради, керуючись п.п.10 п «б» ст. 30 Закону України „Про місцеве самоврядування в Україні” виконавчий комітет Шпанівської сільської ради</w:t>
      </w:r>
    </w:p>
    <w:p w14:paraId="3C08E475" w14:textId="77777777" w:rsidR="00196294" w:rsidRDefault="00196294" w:rsidP="00196294">
      <w:pPr>
        <w:pStyle w:val="Standard"/>
        <w:spacing w:before="28" w:after="100"/>
        <w:jc w:val="both"/>
        <w:rPr>
          <w:lang w:val="uk-UA"/>
        </w:rPr>
      </w:pPr>
    </w:p>
    <w:p w14:paraId="3C3122B6" w14:textId="77777777" w:rsidR="00196294" w:rsidRDefault="00196294" w:rsidP="00196294">
      <w:pPr>
        <w:pStyle w:val="Standard"/>
        <w:spacing w:before="28" w:after="10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14:paraId="440D8186" w14:textId="523395D9" w:rsidR="00196294" w:rsidRDefault="00196294" w:rsidP="001962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1. Присвоїти поштову адресу до житлового будинку, кадастровий номер земельної ділянки 5624681500:08:001:075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належить заявнику                                     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Плисюку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Віталію Анатолійовичу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селі  Бармаки а саме:</w:t>
      </w:r>
    </w:p>
    <w:p w14:paraId="552ED09D" w14:textId="65123F52" w:rsidR="00196294" w:rsidRDefault="00196294" w:rsidP="00196294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 Барвінкова буд.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</w:p>
    <w:p w14:paraId="0005F633" w14:textId="77777777" w:rsidR="00196294" w:rsidRDefault="00196294" w:rsidP="00196294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село Бармаки</w:t>
      </w:r>
    </w:p>
    <w:p w14:paraId="7FC2A9DC" w14:textId="77777777" w:rsidR="00196294" w:rsidRDefault="00196294" w:rsidP="00196294">
      <w:pPr>
        <w:pStyle w:val="Standard"/>
        <w:spacing w:after="0"/>
        <w:ind w:firstLine="2977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Рівненський район</w:t>
      </w:r>
    </w:p>
    <w:p w14:paraId="69FB6AFC" w14:textId="77777777" w:rsidR="00196294" w:rsidRDefault="00196294" w:rsidP="00196294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Рівненська область</w:t>
      </w:r>
    </w:p>
    <w:p w14:paraId="6D443C4E" w14:textId="77777777" w:rsidR="00196294" w:rsidRDefault="00196294" w:rsidP="00196294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    2. Контроль за виконанням даного рішення покласти на заступника сільського голови з питань діяльності виконавчих органів Святослава КРЕЧКО.</w:t>
      </w:r>
    </w:p>
    <w:p w14:paraId="6DCA78B7" w14:textId="77777777" w:rsidR="00196294" w:rsidRDefault="00196294" w:rsidP="00196294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B85F267" w14:textId="77777777" w:rsidR="00196294" w:rsidRDefault="00196294" w:rsidP="00196294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B11EE1" w14:textId="77777777" w:rsidR="00196294" w:rsidRDefault="00196294" w:rsidP="00196294">
      <w:r>
        <w:rPr>
          <w:rStyle w:val="qowt-font2-timesnewroman"/>
          <w:rFonts w:ascii="Times New Roman" w:hAnsi="Times New Roman"/>
          <w:sz w:val="28"/>
          <w:szCs w:val="28"/>
        </w:rPr>
        <w:t>Сільський голова                                                                   Микола СТОЛЯРЧУК</w:t>
      </w:r>
    </w:p>
    <w:p w14:paraId="21FA5FD4" w14:textId="77777777" w:rsidR="00196294" w:rsidRDefault="00196294" w:rsidP="00196294"/>
    <w:p w14:paraId="4A2FA983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DF"/>
    <w:rsid w:val="00196294"/>
    <w:rsid w:val="002741FD"/>
    <w:rsid w:val="0083719F"/>
    <w:rsid w:val="008650D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229D"/>
  <w15:chartTrackingRefBased/>
  <w15:docId w15:val="{4FD6D703-C3FD-4846-96C1-C2E89B06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29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6294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val="ru-RU"/>
    </w:rPr>
  </w:style>
  <w:style w:type="character" w:customStyle="1" w:styleId="qowt-font2-timesnewroman">
    <w:name w:val="qowt-font2-timesnewroman"/>
    <w:basedOn w:val="a0"/>
    <w:rsid w:val="0019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3</cp:revision>
  <cp:lastPrinted>2022-09-27T09:16:00Z</cp:lastPrinted>
  <dcterms:created xsi:type="dcterms:W3CDTF">2022-09-27T08:59:00Z</dcterms:created>
  <dcterms:modified xsi:type="dcterms:W3CDTF">2022-09-27T09:17:00Z</dcterms:modified>
</cp:coreProperties>
</file>