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  <w:r w:rsidR="009027ED">
        <w:rPr>
          <w:b/>
          <w:sz w:val="28"/>
          <w:szCs w:val="28"/>
        </w:rPr>
        <w:t xml:space="preserve"> </w:t>
      </w:r>
      <w:r w:rsidR="00413997">
        <w:rPr>
          <w:b/>
          <w:sz w:val="28"/>
          <w:szCs w:val="28"/>
        </w:rPr>
        <w:t xml:space="preserve"> </w:t>
      </w:r>
      <w:r w:rsidR="00132394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0470A0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32394">
        <w:rPr>
          <w:sz w:val="28"/>
          <w:szCs w:val="28"/>
        </w:rPr>
        <w:t>0</w:t>
      </w:r>
      <w:r w:rsidR="007929AC">
        <w:rPr>
          <w:sz w:val="28"/>
          <w:szCs w:val="28"/>
        </w:rPr>
        <w:t xml:space="preserve"> </w:t>
      </w:r>
      <w:r w:rsidR="00132394">
        <w:rPr>
          <w:sz w:val="28"/>
          <w:szCs w:val="28"/>
        </w:rPr>
        <w:t>вересня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</w:t>
      </w:r>
      <w:r w:rsidR="00D81CB4">
        <w:rPr>
          <w:rFonts w:ascii="Times New Roman" w:hAnsi="Times New Roman" w:cs="Times New Roman"/>
          <w:sz w:val="28"/>
          <w:szCs w:val="28"/>
        </w:rPr>
        <w:t>Левчук В.В.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D81CB4">
        <w:rPr>
          <w:rFonts w:ascii="Times New Roman" w:hAnsi="Times New Roman" w:cs="Times New Roman"/>
          <w:sz w:val="28"/>
          <w:szCs w:val="28"/>
        </w:rPr>
        <w:t>Левчук Віти Василівни</w:t>
      </w:r>
      <w:r w:rsidR="00422E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присвоєння пошт</w:t>
      </w:r>
      <w:r w:rsidR="00B91300">
        <w:rPr>
          <w:rFonts w:ascii="Times New Roman" w:hAnsi="Times New Roman" w:cs="Times New Roman"/>
          <w:sz w:val="28"/>
          <w:szCs w:val="28"/>
        </w:rPr>
        <w:t>ової адреси до садового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A1784">
        <w:rPr>
          <w:rFonts w:ascii="Times New Roman" w:hAnsi="Times New Roman" w:cs="Times New Roman"/>
          <w:sz w:val="28"/>
          <w:szCs w:val="28"/>
        </w:rPr>
        <w:t>який розташований на садовій ділянці з кадастровим номером 5624681500:</w:t>
      </w:r>
      <w:r w:rsidR="00132394">
        <w:rPr>
          <w:rFonts w:ascii="Times New Roman" w:hAnsi="Times New Roman" w:cs="Times New Roman"/>
          <w:sz w:val="28"/>
          <w:szCs w:val="28"/>
        </w:rPr>
        <w:t>05:</w:t>
      </w:r>
      <w:r w:rsidR="0069590E">
        <w:rPr>
          <w:rFonts w:ascii="Times New Roman" w:hAnsi="Times New Roman" w:cs="Times New Roman"/>
          <w:sz w:val="28"/>
          <w:szCs w:val="28"/>
        </w:rPr>
        <w:t>022:</w:t>
      </w:r>
      <w:bookmarkStart w:id="0" w:name="_GoBack"/>
      <w:bookmarkEnd w:id="0"/>
      <w:r w:rsidR="00D81CB4">
        <w:rPr>
          <w:rFonts w:ascii="Times New Roman" w:hAnsi="Times New Roman" w:cs="Times New Roman"/>
          <w:sz w:val="28"/>
          <w:szCs w:val="28"/>
        </w:rPr>
        <w:t>1043</w:t>
      </w:r>
      <w:r w:rsidR="009A178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керуючись ст. 30 Закону України „Про місцеве  самоврядування в Україні”  виконавчий комітет Шпанівської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гр.</w:t>
      </w:r>
      <w:r w:rsidR="00D81CB4">
        <w:rPr>
          <w:rFonts w:ascii="Times New Roman" w:hAnsi="Times New Roman" w:cs="Times New Roman"/>
          <w:sz w:val="28"/>
          <w:szCs w:val="28"/>
        </w:rPr>
        <w:t>Левчук Віти Василівни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D81CB4">
        <w:rPr>
          <w:rFonts w:ascii="Times New Roman" w:hAnsi="Times New Roman" w:cs="Times New Roman"/>
          <w:sz w:val="28"/>
          <w:szCs w:val="28"/>
        </w:rPr>
        <w:t>Зелений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D81CB4">
        <w:rPr>
          <w:rFonts w:ascii="Times New Roman" w:hAnsi="Times New Roman" w:cs="Times New Roman"/>
          <w:sz w:val="28"/>
          <w:szCs w:val="28"/>
        </w:rPr>
        <w:t>4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територія Великожитинської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Жуковського О.А. та Комончука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470A0"/>
    <w:rsid w:val="00095C79"/>
    <w:rsid w:val="000A46A1"/>
    <w:rsid w:val="000D34EB"/>
    <w:rsid w:val="00132394"/>
    <w:rsid w:val="001451B6"/>
    <w:rsid w:val="001874BC"/>
    <w:rsid w:val="00195C4F"/>
    <w:rsid w:val="001963BC"/>
    <w:rsid w:val="001C252E"/>
    <w:rsid w:val="001D3262"/>
    <w:rsid w:val="002305EA"/>
    <w:rsid w:val="00236838"/>
    <w:rsid w:val="00242465"/>
    <w:rsid w:val="00256CB2"/>
    <w:rsid w:val="002B6594"/>
    <w:rsid w:val="002D3600"/>
    <w:rsid w:val="002D7B03"/>
    <w:rsid w:val="00307E50"/>
    <w:rsid w:val="00340B60"/>
    <w:rsid w:val="00397E85"/>
    <w:rsid w:val="003D4DD9"/>
    <w:rsid w:val="00413997"/>
    <w:rsid w:val="0042064A"/>
    <w:rsid w:val="00420FA5"/>
    <w:rsid w:val="00422E50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0E"/>
    <w:rsid w:val="0069595C"/>
    <w:rsid w:val="006B06BC"/>
    <w:rsid w:val="00714E01"/>
    <w:rsid w:val="0075704C"/>
    <w:rsid w:val="007929AC"/>
    <w:rsid w:val="007E07BC"/>
    <w:rsid w:val="007F6FD6"/>
    <w:rsid w:val="00805285"/>
    <w:rsid w:val="00820E30"/>
    <w:rsid w:val="00822191"/>
    <w:rsid w:val="008B271F"/>
    <w:rsid w:val="008C0D6F"/>
    <w:rsid w:val="00902342"/>
    <w:rsid w:val="009027ED"/>
    <w:rsid w:val="00970762"/>
    <w:rsid w:val="009855DB"/>
    <w:rsid w:val="009A1784"/>
    <w:rsid w:val="00A2071B"/>
    <w:rsid w:val="00AC2869"/>
    <w:rsid w:val="00AD0FAC"/>
    <w:rsid w:val="00B02826"/>
    <w:rsid w:val="00B2120E"/>
    <w:rsid w:val="00B91300"/>
    <w:rsid w:val="00C045C0"/>
    <w:rsid w:val="00C37D23"/>
    <w:rsid w:val="00CA0790"/>
    <w:rsid w:val="00CB116A"/>
    <w:rsid w:val="00CC5D84"/>
    <w:rsid w:val="00CD7210"/>
    <w:rsid w:val="00D33A68"/>
    <w:rsid w:val="00D81CB4"/>
    <w:rsid w:val="00D906EA"/>
    <w:rsid w:val="00DA7DD8"/>
    <w:rsid w:val="00DC3CB0"/>
    <w:rsid w:val="00DD6301"/>
    <w:rsid w:val="00F32903"/>
    <w:rsid w:val="00F36342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0F509-86C6-4CDD-9C5A-8D43C6CB2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734</Words>
  <Characters>419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2020-06-25T07:24:00Z</cp:lastPrinted>
  <dcterms:created xsi:type="dcterms:W3CDTF">2020-09-25T09:32:00Z</dcterms:created>
  <dcterms:modified xsi:type="dcterms:W3CDTF">2020-09-25T09:37:00Z</dcterms:modified>
</cp:coreProperties>
</file>