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25DB4" w14:textId="77777777" w:rsidR="00585185" w:rsidRDefault="00585185" w:rsidP="00585185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34B9E">
        <w:rPr>
          <w:rFonts w:ascii="Academy, 'Times New Roman'" w:eastAsia="SimSun" w:hAnsi="Academy, 'Times New Roman'" w:cs="Academy, 'Times New Roman'"/>
          <w:noProof/>
          <w:kern w:val="3"/>
          <w:lang w:eastAsia="uk-UA"/>
        </w:rPr>
        <w:drawing>
          <wp:inline distT="0" distB="0" distL="0" distR="0" wp14:anchorId="06A9B7F0" wp14:editId="3802194D">
            <wp:extent cx="419100" cy="6000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1847A" w14:textId="77777777" w:rsidR="00585185" w:rsidRDefault="00585185" w:rsidP="00585185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5DA41E1A" w14:textId="77777777" w:rsidR="00585185" w:rsidRDefault="00585185" w:rsidP="00585185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C23A6DB" w14:textId="77777777" w:rsidR="00585185" w:rsidRDefault="00585185" w:rsidP="00585185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EC51079" w14:textId="77777777" w:rsidR="00585185" w:rsidRDefault="00585185" w:rsidP="00585185">
      <w:pPr>
        <w:spacing w:line="220" w:lineRule="exact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915E7F8" w14:textId="77777777" w:rsidR="00585185" w:rsidRDefault="00585185" w:rsidP="00585185">
      <w:pPr>
        <w:pStyle w:val="a3"/>
        <w:spacing w:line="240" w:lineRule="auto"/>
        <w:jc w:val="center"/>
      </w:pPr>
      <w:r>
        <w:t>(виконавчий комітет)</w:t>
      </w:r>
    </w:p>
    <w:p w14:paraId="0870F23C" w14:textId="77777777" w:rsidR="00585185" w:rsidRDefault="00585185" w:rsidP="00585185">
      <w:pPr>
        <w:pStyle w:val="a3"/>
        <w:spacing w:line="240" w:lineRule="auto"/>
        <w:jc w:val="center"/>
      </w:pPr>
    </w:p>
    <w:p w14:paraId="700992CE" w14:textId="77777777" w:rsidR="00585185" w:rsidRDefault="00585185" w:rsidP="00585185">
      <w:pPr>
        <w:pStyle w:val="a3"/>
        <w:spacing w:line="240" w:lineRule="auto"/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14:paraId="3A51CCB7" w14:textId="77777777" w:rsidR="00585185" w:rsidRDefault="00585185" w:rsidP="00585185">
      <w:pPr>
        <w:pStyle w:val="a3"/>
        <w:spacing w:line="240" w:lineRule="auto"/>
        <w:jc w:val="center"/>
      </w:pPr>
    </w:p>
    <w:p w14:paraId="6F276743" w14:textId="77777777" w:rsidR="00585185" w:rsidRDefault="00585185" w:rsidP="00585185">
      <w:pPr>
        <w:pStyle w:val="a3"/>
        <w:spacing w:line="240" w:lineRule="auto"/>
        <w:jc w:val="left"/>
      </w:pPr>
    </w:p>
    <w:p w14:paraId="55B16CED" w14:textId="77777777" w:rsidR="00585185" w:rsidRDefault="00585185" w:rsidP="00585185">
      <w:pPr>
        <w:pStyle w:val="a3"/>
        <w:spacing w:line="240" w:lineRule="auto"/>
        <w:jc w:val="left"/>
      </w:pPr>
      <w:r>
        <w:t xml:space="preserve">   26    квітня 2021 року                                                                                    №___ </w:t>
      </w:r>
    </w:p>
    <w:p w14:paraId="12AC960B" w14:textId="77777777" w:rsidR="00585185" w:rsidRDefault="00585185" w:rsidP="00585185">
      <w:pPr>
        <w:pStyle w:val="a3"/>
        <w:spacing w:line="240" w:lineRule="auto"/>
        <w:jc w:val="left"/>
      </w:pPr>
    </w:p>
    <w:p w14:paraId="0204E497" w14:textId="77777777" w:rsidR="00585185" w:rsidRDefault="00585185" w:rsidP="00585185">
      <w:pPr>
        <w:rPr>
          <w:sz w:val="28"/>
          <w:szCs w:val="28"/>
        </w:rPr>
      </w:pPr>
      <w:r>
        <w:rPr>
          <w:sz w:val="28"/>
          <w:szCs w:val="28"/>
        </w:rPr>
        <w:t>Про присвоєння поштової адреси майну,</w:t>
      </w:r>
    </w:p>
    <w:p w14:paraId="10C21800" w14:textId="77777777" w:rsidR="00585185" w:rsidRDefault="00585185" w:rsidP="00585185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що має ознаки безхазяйного</w:t>
      </w:r>
    </w:p>
    <w:p w14:paraId="011F72C0" w14:textId="77777777" w:rsidR="00585185" w:rsidRDefault="00585185" w:rsidP="00585185">
      <w:pPr>
        <w:rPr>
          <w:b/>
          <w:sz w:val="28"/>
          <w:szCs w:val="28"/>
        </w:rPr>
      </w:pPr>
    </w:p>
    <w:p w14:paraId="2E81E374" w14:textId="77777777" w:rsidR="00585185" w:rsidRDefault="00585185" w:rsidP="00585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підставі рішення виконавчого комітету №198 від 31.03.2021р., про затвердження актів опису майна, що має ознаки безхазяйного, Порядку проведення обліку безхазяйного майна, </w:t>
      </w:r>
      <w:r>
        <w:rPr>
          <w:color w:val="000000"/>
          <w:sz w:val="28"/>
          <w:szCs w:val="28"/>
        </w:rPr>
        <w:t xml:space="preserve">враховуючи роз’яснення Міністерства Юстиції України від 13.10.2011р. «Деякі аспекти набуття права власності на об'єкти безхазяйного нерухомого майна», </w:t>
      </w:r>
      <w:r>
        <w:rPr>
          <w:sz w:val="28"/>
          <w:szCs w:val="28"/>
        </w:rPr>
        <w:t xml:space="preserve"> ст. 30 Закону України „Про місцеве  самоврядування в Україні”  виконавчий комітет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</w:t>
      </w:r>
    </w:p>
    <w:p w14:paraId="47FF995B" w14:textId="77777777" w:rsidR="00585185" w:rsidRDefault="00585185" w:rsidP="00585185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33AB1096" w14:textId="77777777" w:rsidR="00585185" w:rsidRDefault="00585185" w:rsidP="00585185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44A82874" w14:textId="77777777" w:rsidR="00585185" w:rsidRDefault="00585185" w:rsidP="00585185">
      <w:pPr>
        <w:tabs>
          <w:tab w:val="left" w:pos="314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0224BB71" w14:textId="77777777" w:rsidR="00585185" w:rsidRDefault="00585185" w:rsidP="00585185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56379499" w14:textId="77777777" w:rsidR="00585185" w:rsidRDefault="00585185" w:rsidP="00585185">
      <w:pPr>
        <w:jc w:val="both"/>
        <w:rPr>
          <w:sz w:val="28"/>
          <w:szCs w:val="28"/>
        </w:rPr>
      </w:pPr>
      <w:r>
        <w:rPr>
          <w:sz w:val="28"/>
          <w:szCs w:val="28"/>
        </w:rPr>
        <w:t>1. Господарській будівлі, що має ознаки безхазяйного майна, розташованій за Будинком культури села Шпанів, присвоїти поштову адресу:</w:t>
      </w:r>
    </w:p>
    <w:p w14:paraId="2D4C946B" w14:textId="77777777" w:rsidR="00585185" w:rsidRDefault="00585185" w:rsidP="005851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6DE68763" w14:textId="77777777" w:rsidR="00585185" w:rsidRDefault="00585185" w:rsidP="005851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Шпанів </w:t>
      </w:r>
    </w:p>
    <w:p w14:paraId="3FE4DBD9" w14:textId="77777777" w:rsidR="00585185" w:rsidRDefault="00585185" w:rsidP="005851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вул. Шкільна, 3б </w:t>
      </w:r>
    </w:p>
    <w:p w14:paraId="49D2E97A" w14:textId="77777777" w:rsidR="00585185" w:rsidRDefault="00585185" w:rsidP="005851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Рівненський район </w:t>
      </w:r>
    </w:p>
    <w:p w14:paraId="3B53B866" w14:textId="77777777" w:rsidR="00585185" w:rsidRDefault="00585185" w:rsidP="005851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Рівненська область</w:t>
      </w:r>
    </w:p>
    <w:p w14:paraId="15D5FB0C" w14:textId="77777777" w:rsidR="00585185" w:rsidRDefault="00585185" w:rsidP="00585185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4D0CB49B" w14:textId="77777777" w:rsidR="00585185" w:rsidRDefault="00585185" w:rsidP="00585185">
      <w:pPr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заступника сільського голови Святослава КРЕЧКО.</w:t>
      </w:r>
    </w:p>
    <w:p w14:paraId="7B796F74" w14:textId="77777777" w:rsidR="00585185" w:rsidRDefault="00585185" w:rsidP="00585185">
      <w:pPr>
        <w:tabs>
          <w:tab w:val="left" w:pos="3144"/>
        </w:tabs>
        <w:rPr>
          <w:b/>
          <w:sz w:val="28"/>
          <w:szCs w:val="28"/>
        </w:rPr>
      </w:pPr>
    </w:p>
    <w:p w14:paraId="7CB5AA7A" w14:textId="77777777" w:rsidR="00585185" w:rsidRDefault="00585185" w:rsidP="00585185">
      <w:pPr>
        <w:pStyle w:val="a3"/>
        <w:spacing w:line="240" w:lineRule="auto"/>
      </w:pPr>
    </w:p>
    <w:p w14:paraId="6059F58B" w14:textId="77777777" w:rsidR="00585185" w:rsidRDefault="00585185" w:rsidP="00585185">
      <w:pPr>
        <w:pStyle w:val="a3"/>
        <w:spacing w:line="240" w:lineRule="auto"/>
      </w:pPr>
    </w:p>
    <w:p w14:paraId="762DACA2" w14:textId="77777777" w:rsidR="00585185" w:rsidRDefault="00585185" w:rsidP="00585185">
      <w:pPr>
        <w:pStyle w:val="a3"/>
        <w:spacing w:line="240" w:lineRule="auto"/>
      </w:pPr>
      <w:r>
        <w:t>Сільський голова                                                                     Микола СТОЛЯРЧУК</w:t>
      </w:r>
    </w:p>
    <w:p w14:paraId="5144CC92" w14:textId="77777777" w:rsidR="00585185" w:rsidRDefault="00585185" w:rsidP="00585185">
      <w:pPr>
        <w:tabs>
          <w:tab w:val="left" w:pos="3144"/>
        </w:tabs>
        <w:rPr>
          <w:b/>
          <w:sz w:val="28"/>
          <w:szCs w:val="28"/>
        </w:rPr>
      </w:pPr>
    </w:p>
    <w:p w14:paraId="5768D17B" w14:textId="77777777" w:rsidR="00585185" w:rsidRDefault="00585185" w:rsidP="00585185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6B3950B8" w14:textId="77777777" w:rsidR="00585185" w:rsidRDefault="00585185" w:rsidP="00585185"/>
    <w:p w14:paraId="10DA9869" w14:textId="77777777" w:rsidR="00585185" w:rsidRDefault="00585185" w:rsidP="00585185">
      <w:pPr>
        <w:pStyle w:val="a3"/>
        <w:spacing w:line="240" w:lineRule="auto"/>
        <w:jc w:val="left"/>
      </w:pPr>
    </w:p>
    <w:p w14:paraId="2D15A779" w14:textId="77777777" w:rsidR="00585185" w:rsidRDefault="00585185" w:rsidP="00585185"/>
    <w:p w14:paraId="32C690B1" w14:textId="77777777" w:rsidR="00585185" w:rsidRDefault="00585185" w:rsidP="00585185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39CB86BA" w14:textId="77777777" w:rsidR="00B07258" w:rsidRDefault="00B07258" w:rsidP="00B07258">
      <w:pPr>
        <w:tabs>
          <w:tab w:val="left" w:pos="3144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14:paraId="4FFC4ED5" w14:textId="77777777" w:rsidR="00B07258" w:rsidRDefault="00B07258" w:rsidP="00B07258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br w:type="page"/>
      </w:r>
    </w:p>
    <w:sectPr w:rsidR="00B07258" w:rsidSect="00E6590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991CB2"/>
    <w:multiLevelType w:val="multilevel"/>
    <w:tmpl w:val="309AE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F0"/>
    <w:rsid w:val="0024179D"/>
    <w:rsid w:val="004D21F0"/>
    <w:rsid w:val="00585185"/>
    <w:rsid w:val="00796C0A"/>
    <w:rsid w:val="0083719F"/>
    <w:rsid w:val="008B50B5"/>
    <w:rsid w:val="009036B3"/>
    <w:rsid w:val="00B07258"/>
    <w:rsid w:val="00B51C2F"/>
    <w:rsid w:val="00BB513F"/>
    <w:rsid w:val="00C11BDF"/>
    <w:rsid w:val="00C367F6"/>
    <w:rsid w:val="00DC50E7"/>
    <w:rsid w:val="00E6590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3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6590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590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semiHidden/>
    <w:unhideWhenUsed/>
    <w:rsid w:val="00E6590F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6590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41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179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6590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590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semiHidden/>
    <w:unhideWhenUsed/>
    <w:rsid w:val="00E6590F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6590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41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179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F56B4-317B-4C4C-A340-B2F18643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884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2021-04-23T09:16:00Z</cp:lastPrinted>
  <dcterms:created xsi:type="dcterms:W3CDTF">2021-05-06T13:31:00Z</dcterms:created>
  <dcterms:modified xsi:type="dcterms:W3CDTF">2021-05-06T13:31:00Z</dcterms:modified>
</cp:coreProperties>
</file>