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FC9F1E" w14:textId="77777777" w:rsidR="00AC6AFE" w:rsidRDefault="00AC6AFE" w:rsidP="00AC6AFE">
      <w:pPr>
        <w:spacing w:after="0" w:line="240" w:lineRule="auto"/>
        <w:ind w:firstLine="720"/>
        <w:rPr>
          <w:rFonts w:ascii="Times New Roman" w:hAnsi="Times New Roman" w:cs="Times New Roman"/>
          <w:b/>
          <w:bCs/>
          <w:sz w:val="28"/>
          <w:szCs w:val="28"/>
          <w:lang w:val="uk-UA"/>
        </w:rPr>
      </w:pPr>
    </w:p>
    <w:p w14:paraId="5F712F5E" w14:textId="77777777" w:rsidR="00AC6AFE" w:rsidRDefault="00AC6AFE" w:rsidP="00AC6AFE">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val="uk-UA" w:eastAsia="zh-CN" w:bidi="hi-IN"/>
        </w:rPr>
      </w:pPr>
      <w:r>
        <w:rPr>
          <w:rFonts w:ascii="Academy, 'Times New Roman'" w:eastAsia="SimSun" w:hAnsi="Academy, 'Times New Roman'" w:cs="Academy, 'Times New Roman'"/>
          <w:noProof/>
          <w:kern w:val="3"/>
          <w:sz w:val="24"/>
          <w:szCs w:val="24"/>
          <w:lang w:val="uk-UA" w:eastAsia="uk-UA"/>
        </w:rPr>
        <w:drawing>
          <wp:inline distT="0" distB="0" distL="0" distR="0" wp14:anchorId="125C5781" wp14:editId="7B95B013">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14331187" w14:textId="77777777" w:rsidR="00AC6AFE" w:rsidRDefault="00AC6AFE" w:rsidP="00AC6AFE">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val="uk-UA" w:eastAsia="zh-CN" w:bidi="hi-IN"/>
        </w:rPr>
      </w:pPr>
    </w:p>
    <w:p w14:paraId="06341C7F" w14:textId="77777777" w:rsidR="00AC6AFE" w:rsidRDefault="00AC6AFE" w:rsidP="00AC6AFE">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val="uk-UA" w:eastAsia="zh-CN" w:bidi="hi-IN"/>
        </w:rPr>
      </w:pPr>
      <w:r>
        <w:rPr>
          <w:rFonts w:ascii="Times New Roman CYR" w:eastAsia="SimSun" w:hAnsi="Times New Roman CYR" w:cs="Times New Roman CYR"/>
          <w:b/>
          <w:bCs/>
          <w:caps/>
          <w:kern w:val="3"/>
          <w:sz w:val="28"/>
          <w:szCs w:val="28"/>
          <w:lang w:val="uk-UA" w:eastAsia="zh-CN" w:bidi="hi-IN"/>
        </w:rPr>
        <w:t>Україна</w:t>
      </w:r>
    </w:p>
    <w:p w14:paraId="1835ED4F" w14:textId="77777777" w:rsidR="00AC6AFE" w:rsidRDefault="00AC6AFE" w:rsidP="00AC6AFE">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val="uk-UA" w:eastAsia="zh-CN" w:bidi="hi-IN"/>
        </w:rPr>
      </w:pPr>
      <w:r>
        <w:rPr>
          <w:rFonts w:ascii="Times New Roman CYR" w:eastAsia="SimSun" w:hAnsi="Times New Roman CYR" w:cs="Times New Roman CYR"/>
          <w:b/>
          <w:bCs/>
          <w:caps/>
          <w:kern w:val="3"/>
          <w:sz w:val="28"/>
          <w:szCs w:val="28"/>
          <w:lang w:val="uk-UA" w:eastAsia="zh-CN" w:bidi="hi-IN"/>
        </w:rPr>
        <w:t>ШПАНІВСЬКА сільська рада</w:t>
      </w:r>
    </w:p>
    <w:p w14:paraId="67DDB9E0" w14:textId="77777777" w:rsidR="00AC6AFE" w:rsidRDefault="00AC6AFE" w:rsidP="00AC6AFE">
      <w:pPr>
        <w:widowControl w:val="0"/>
        <w:suppressAutoHyphens/>
        <w:autoSpaceDN w:val="0"/>
        <w:spacing w:after="0" w:line="220" w:lineRule="exact"/>
        <w:jc w:val="center"/>
        <w:rPr>
          <w:rFonts w:ascii="Times New Roman" w:eastAsia="SimSun" w:hAnsi="Times New Roman" w:cs="Mangal"/>
          <w:b/>
          <w:kern w:val="3"/>
          <w:sz w:val="28"/>
          <w:szCs w:val="28"/>
          <w:lang w:val="uk-UA" w:eastAsia="zh-CN" w:bidi="hi-IN"/>
        </w:rPr>
      </w:pPr>
      <w:r>
        <w:rPr>
          <w:rFonts w:ascii="Times New Roman" w:eastAsia="SimSun" w:hAnsi="Times New Roman" w:cs="Mangal"/>
          <w:b/>
          <w:kern w:val="3"/>
          <w:sz w:val="28"/>
          <w:szCs w:val="28"/>
          <w:lang w:val="uk-UA" w:eastAsia="zh-CN" w:bidi="hi-IN"/>
        </w:rPr>
        <w:t>РІВНЕНСЬКОГО РАЙОНУ РІВНЕНСЬКОЇ ОБЛАСТІ</w:t>
      </w:r>
    </w:p>
    <w:p w14:paraId="4030BFD6" w14:textId="77777777" w:rsidR="00AC6AFE" w:rsidRDefault="00AC6AFE" w:rsidP="00AC6AFE">
      <w:pPr>
        <w:widowControl w:val="0"/>
        <w:suppressAutoHyphens/>
        <w:autoSpaceDN w:val="0"/>
        <w:spacing w:after="0" w:line="240" w:lineRule="auto"/>
        <w:jc w:val="center"/>
        <w:rPr>
          <w:rFonts w:ascii="Times New Roman" w:eastAsia="SimSun" w:hAnsi="Times New Roman" w:cs="Mangal"/>
          <w:kern w:val="3"/>
          <w:sz w:val="28"/>
          <w:szCs w:val="28"/>
          <w:lang w:val="uk-UA" w:eastAsia="zh-CN" w:bidi="hi-IN"/>
        </w:rPr>
      </w:pPr>
      <w:r>
        <w:rPr>
          <w:rFonts w:ascii="Times New Roman" w:eastAsia="SimSun" w:hAnsi="Times New Roman" w:cs="Mangal"/>
          <w:kern w:val="3"/>
          <w:sz w:val="28"/>
          <w:szCs w:val="28"/>
          <w:lang w:val="uk-UA" w:eastAsia="zh-CN" w:bidi="hi-IN"/>
        </w:rPr>
        <w:t>(виконавчий комітет)</w:t>
      </w:r>
    </w:p>
    <w:p w14:paraId="293C3914" w14:textId="77777777" w:rsidR="00AC6AFE" w:rsidRDefault="00AC6AFE" w:rsidP="00AC6AFE">
      <w:pPr>
        <w:widowControl w:val="0"/>
        <w:suppressAutoHyphens/>
        <w:autoSpaceDN w:val="0"/>
        <w:spacing w:after="0" w:line="240" w:lineRule="auto"/>
        <w:jc w:val="center"/>
        <w:rPr>
          <w:rFonts w:ascii="Times New Roman" w:eastAsia="SimSun" w:hAnsi="Times New Roman" w:cs="Mangal"/>
          <w:b/>
          <w:kern w:val="3"/>
          <w:sz w:val="28"/>
          <w:szCs w:val="28"/>
          <w:lang w:val="uk-UA" w:eastAsia="zh-CN" w:bidi="hi-IN"/>
        </w:rPr>
      </w:pPr>
    </w:p>
    <w:p w14:paraId="256C8A3E" w14:textId="047F1F8E" w:rsidR="00AC6AFE" w:rsidRDefault="00AC6AFE" w:rsidP="00AC6AFE">
      <w:pPr>
        <w:widowControl w:val="0"/>
        <w:suppressAutoHyphens/>
        <w:autoSpaceDN w:val="0"/>
        <w:spacing w:after="0" w:line="240" w:lineRule="auto"/>
        <w:jc w:val="center"/>
        <w:rPr>
          <w:rFonts w:ascii="Times New Roman" w:eastAsia="SimSun" w:hAnsi="Times New Roman" w:cs="Mangal"/>
          <w:b/>
          <w:kern w:val="3"/>
          <w:sz w:val="28"/>
          <w:szCs w:val="28"/>
          <w:lang w:val="uk-UA" w:eastAsia="zh-CN" w:bidi="hi-IN"/>
        </w:rPr>
      </w:pPr>
      <w:r>
        <w:rPr>
          <w:rFonts w:ascii="Times New Roman" w:eastAsia="SimSun" w:hAnsi="Times New Roman" w:cs="Mangal"/>
          <w:b/>
          <w:kern w:val="3"/>
          <w:sz w:val="28"/>
          <w:szCs w:val="28"/>
          <w:lang w:val="uk-UA" w:eastAsia="zh-CN" w:bidi="hi-IN"/>
        </w:rPr>
        <w:t xml:space="preserve">   Р І Ш Е Н </w:t>
      </w:r>
      <w:proofErr w:type="spellStart"/>
      <w:r>
        <w:rPr>
          <w:rFonts w:ascii="Times New Roman" w:eastAsia="SimSun" w:hAnsi="Times New Roman" w:cs="Mangal"/>
          <w:b/>
          <w:kern w:val="3"/>
          <w:sz w:val="28"/>
          <w:szCs w:val="28"/>
          <w:lang w:val="uk-UA" w:eastAsia="zh-CN" w:bidi="hi-IN"/>
        </w:rPr>
        <w:t>Н</w:t>
      </w:r>
      <w:proofErr w:type="spellEnd"/>
      <w:r>
        <w:rPr>
          <w:rFonts w:ascii="Times New Roman" w:eastAsia="SimSun" w:hAnsi="Times New Roman" w:cs="Mangal"/>
          <w:b/>
          <w:kern w:val="3"/>
          <w:sz w:val="28"/>
          <w:szCs w:val="28"/>
          <w:lang w:val="uk-UA" w:eastAsia="zh-CN" w:bidi="hi-IN"/>
        </w:rPr>
        <w:t xml:space="preserve"> Я           </w:t>
      </w:r>
    </w:p>
    <w:p w14:paraId="50004251" w14:textId="4943B380" w:rsidR="00AC6AFE" w:rsidRDefault="00AC6AFE" w:rsidP="00AC6AFE">
      <w:pPr>
        <w:widowControl w:val="0"/>
        <w:suppressAutoHyphens/>
        <w:autoSpaceDN w:val="0"/>
        <w:spacing w:after="0" w:line="240" w:lineRule="auto"/>
        <w:jc w:val="center"/>
        <w:rPr>
          <w:rFonts w:ascii="Times New Roman" w:eastAsia="SimSun" w:hAnsi="Times New Roman" w:cs="Mangal"/>
          <w:b/>
          <w:kern w:val="3"/>
          <w:sz w:val="28"/>
          <w:szCs w:val="28"/>
          <w:lang w:val="uk-UA" w:eastAsia="zh-CN" w:bidi="hi-IN"/>
        </w:rPr>
      </w:pPr>
      <w:r>
        <w:rPr>
          <w:rFonts w:ascii="Times New Roman" w:eastAsia="SimSun" w:hAnsi="Times New Roman" w:cs="Mangal"/>
          <w:b/>
          <w:kern w:val="3"/>
          <w:sz w:val="28"/>
          <w:szCs w:val="28"/>
          <w:lang w:val="uk-UA" w:eastAsia="zh-CN" w:bidi="hi-IN"/>
        </w:rPr>
        <w:t xml:space="preserve">       </w:t>
      </w:r>
    </w:p>
    <w:p w14:paraId="34FCF671" w14:textId="77777777" w:rsidR="00AC6AFE" w:rsidRDefault="00AC6AFE" w:rsidP="00AC6AFE">
      <w:pPr>
        <w:widowControl w:val="0"/>
        <w:suppressAutoHyphens/>
        <w:autoSpaceDN w:val="0"/>
        <w:spacing w:after="0" w:line="240" w:lineRule="auto"/>
        <w:rPr>
          <w:rFonts w:ascii="Times New Roman" w:eastAsia="SimSun" w:hAnsi="Times New Roman" w:cs="Mangal"/>
          <w:kern w:val="3"/>
          <w:sz w:val="28"/>
          <w:szCs w:val="28"/>
          <w:lang w:val="uk-UA" w:eastAsia="zh-CN" w:bidi="hi-IN"/>
        </w:rPr>
      </w:pPr>
    </w:p>
    <w:p w14:paraId="67871ECC" w14:textId="2512E6CC" w:rsidR="00AC6AFE" w:rsidRDefault="00FA7E53" w:rsidP="00AC6AFE">
      <w:pPr>
        <w:widowControl w:val="0"/>
        <w:suppressAutoHyphens/>
        <w:autoSpaceDN w:val="0"/>
        <w:spacing w:after="0" w:line="240" w:lineRule="auto"/>
        <w:jc w:val="both"/>
        <w:rPr>
          <w:rFonts w:ascii="Times New Roman" w:eastAsia="SimSun" w:hAnsi="Times New Roman" w:cs="Mangal"/>
          <w:kern w:val="3"/>
          <w:sz w:val="28"/>
          <w:szCs w:val="28"/>
          <w:lang w:val="uk-UA" w:eastAsia="zh-CN" w:bidi="hi-IN"/>
        </w:rPr>
      </w:pPr>
      <w:r>
        <w:rPr>
          <w:rFonts w:ascii="Times New Roman" w:eastAsia="SimSun" w:hAnsi="Times New Roman" w:cs="Mangal"/>
          <w:kern w:val="3"/>
          <w:sz w:val="28"/>
          <w:szCs w:val="28"/>
          <w:lang w:val="uk-UA" w:eastAsia="zh-CN" w:bidi="hi-IN"/>
        </w:rPr>
        <w:t>31</w:t>
      </w:r>
      <w:r w:rsidR="00AC6AFE">
        <w:rPr>
          <w:rFonts w:ascii="Times New Roman" w:eastAsia="SimSun" w:hAnsi="Times New Roman" w:cs="Mangal"/>
          <w:kern w:val="3"/>
          <w:sz w:val="28"/>
          <w:szCs w:val="28"/>
          <w:lang w:val="uk-UA" w:eastAsia="zh-CN" w:bidi="hi-IN"/>
        </w:rPr>
        <w:t xml:space="preserve"> березня  2021 року                                                                               №_____</w:t>
      </w:r>
    </w:p>
    <w:p w14:paraId="45B55878" w14:textId="77777777" w:rsidR="00AC6AFE" w:rsidRDefault="00AC6AFE" w:rsidP="00AC6AFE">
      <w:pPr>
        <w:spacing w:after="0" w:line="240" w:lineRule="auto"/>
        <w:ind w:firstLine="720"/>
        <w:rPr>
          <w:rFonts w:ascii="Times New Roman" w:eastAsia="Andale Sans UI" w:hAnsi="Times New Roman" w:cs="Times New Roman"/>
          <w:b/>
          <w:kern w:val="3"/>
          <w:sz w:val="24"/>
          <w:szCs w:val="24"/>
          <w:lang w:val="uk-UA" w:eastAsia="ja-JP" w:bidi="fa-IR"/>
        </w:rPr>
      </w:pPr>
    </w:p>
    <w:p w14:paraId="0CF5BDDB" w14:textId="77777777" w:rsidR="00F71B56" w:rsidRPr="00607F9E" w:rsidRDefault="00F71B56" w:rsidP="00F71B56">
      <w:pPr>
        <w:pStyle w:val="a3"/>
        <w:shd w:val="clear" w:color="auto" w:fill="FFFFFF"/>
        <w:spacing w:before="0" w:beforeAutospacing="0" w:after="0" w:afterAutospacing="0"/>
        <w:rPr>
          <w:rFonts w:ascii="Arial" w:hAnsi="Arial" w:cs="Arial"/>
          <w:color w:val="333333"/>
          <w:sz w:val="21"/>
          <w:szCs w:val="21"/>
        </w:rPr>
      </w:pPr>
      <w:r w:rsidRPr="00607F9E">
        <w:rPr>
          <w:color w:val="333333"/>
          <w:sz w:val="28"/>
          <w:szCs w:val="28"/>
          <w:bdr w:val="none" w:sz="0" w:space="0" w:color="auto" w:frame="1"/>
        </w:rPr>
        <w:t>Про заходи щодо попередження пожеж,</w:t>
      </w:r>
    </w:p>
    <w:p w14:paraId="4A812365" w14:textId="77777777" w:rsidR="00F71B56" w:rsidRPr="00607F9E" w:rsidRDefault="00F71B56" w:rsidP="00F71B56">
      <w:pPr>
        <w:pStyle w:val="a3"/>
        <w:shd w:val="clear" w:color="auto" w:fill="FFFFFF"/>
        <w:spacing w:before="0" w:beforeAutospacing="0" w:after="0" w:afterAutospacing="0"/>
        <w:rPr>
          <w:rFonts w:ascii="Arial" w:hAnsi="Arial" w:cs="Arial"/>
          <w:color w:val="333333"/>
          <w:sz w:val="21"/>
          <w:szCs w:val="21"/>
        </w:rPr>
      </w:pPr>
      <w:r w:rsidRPr="00607F9E">
        <w:rPr>
          <w:color w:val="333333"/>
          <w:sz w:val="28"/>
          <w:szCs w:val="28"/>
          <w:bdr w:val="none" w:sz="0" w:space="0" w:color="auto" w:frame="1"/>
        </w:rPr>
        <w:t>загибелі та травмування людей на</w:t>
      </w:r>
    </w:p>
    <w:p w14:paraId="5737B34E" w14:textId="0701FFFF" w:rsidR="00F71B56" w:rsidRPr="00607F9E" w:rsidRDefault="00F71B56" w:rsidP="00F71B56">
      <w:pPr>
        <w:pStyle w:val="a3"/>
        <w:shd w:val="clear" w:color="auto" w:fill="FFFFFF"/>
        <w:spacing w:before="0" w:beforeAutospacing="0" w:after="0" w:afterAutospacing="0"/>
        <w:rPr>
          <w:rFonts w:ascii="Arial" w:hAnsi="Arial" w:cs="Arial"/>
          <w:color w:val="333333"/>
          <w:sz w:val="21"/>
          <w:szCs w:val="21"/>
        </w:rPr>
      </w:pPr>
      <w:r w:rsidRPr="00607F9E">
        <w:rPr>
          <w:color w:val="333333"/>
          <w:sz w:val="28"/>
          <w:szCs w:val="28"/>
          <w:bdr w:val="none" w:sz="0" w:space="0" w:color="auto" w:frame="1"/>
        </w:rPr>
        <w:t>території Шпанівської сільської ради</w:t>
      </w:r>
    </w:p>
    <w:p w14:paraId="0EE69A78" w14:textId="77777777" w:rsidR="00F71B56" w:rsidRDefault="00F71B56" w:rsidP="00F71B56">
      <w:pPr>
        <w:pStyle w:val="a3"/>
        <w:shd w:val="clear" w:color="auto" w:fill="FFFFFF"/>
        <w:spacing w:before="0" w:beforeAutospacing="0" w:after="200" w:afterAutospacing="0"/>
        <w:rPr>
          <w:rFonts w:ascii="Arial" w:hAnsi="Arial" w:cs="Arial"/>
          <w:color w:val="333333"/>
          <w:sz w:val="21"/>
          <w:szCs w:val="21"/>
        </w:rPr>
      </w:pPr>
      <w:r>
        <w:rPr>
          <w:rFonts w:ascii="Arial" w:hAnsi="Arial" w:cs="Arial"/>
          <w:color w:val="333333"/>
          <w:sz w:val="21"/>
          <w:szCs w:val="21"/>
        </w:rPr>
        <w:t> </w:t>
      </w:r>
    </w:p>
    <w:p w14:paraId="3FC0ACFC" w14:textId="4AB660D2" w:rsidR="00F71B56" w:rsidRDefault="00F71B56" w:rsidP="00F71B56">
      <w:pPr>
        <w:pStyle w:val="a3"/>
        <w:shd w:val="clear" w:color="auto" w:fill="FFFFFF"/>
        <w:spacing w:before="0" w:beforeAutospacing="0" w:after="0" w:afterAutospacing="0"/>
        <w:jc w:val="both"/>
        <w:rPr>
          <w:rFonts w:ascii="Arial" w:hAnsi="Arial" w:cs="Arial"/>
          <w:color w:val="333333"/>
          <w:sz w:val="21"/>
          <w:szCs w:val="21"/>
        </w:rPr>
      </w:pPr>
      <w:r>
        <w:rPr>
          <w:rFonts w:ascii="Calibri" w:hAnsi="Calibri" w:cs="Arial"/>
          <w:b/>
          <w:bCs/>
          <w:color w:val="333333"/>
          <w:sz w:val="22"/>
          <w:szCs w:val="22"/>
          <w:bdr w:val="none" w:sz="0" w:space="0" w:color="auto" w:frame="1"/>
        </w:rPr>
        <w:t>           </w:t>
      </w:r>
      <w:r>
        <w:rPr>
          <w:color w:val="333333"/>
          <w:sz w:val="28"/>
          <w:szCs w:val="28"/>
          <w:bdr w:val="none" w:sz="0" w:space="0" w:color="auto" w:frame="1"/>
        </w:rPr>
        <w:t>З метою посилення пожежної безпеки в населених пунктах сільської ради для попередження пожеж, загибелі та травмування людей на них, збереження матеріальних цінностей, майна різних форм власності від пожеж, відповідно до Законів України «Про цивільну оборону України», «Про пожежну безпеку;  Правил пожежної безпеки в Україні», затверджених наказом Міністерства України з питань надзвичайних ситуацій від 19.10.2004 року, Кодексу цивільного захисту, керуючись ст.38, ст. 40, ст. 42 Закону України «Про місцеве самоврядування в Україні», виконавчий комітет Шпанівської сільської ради</w:t>
      </w:r>
    </w:p>
    <w:p w14:paraId="5DB90CA6" w14:textId="77777777" w:rsidR="00F71B56" w:rsidRDefault="00F71B56" w:rsidP="00F71B56">
      <w:pPr>
        <w:pStyle w:val="a3"/>
        <w:shd w:val="clear" w:color="auto" w:fill="FFFFFF"/>
        <w:spacing w:before="0" w:beforeAutospacing="0" w:after="200" w:afterAutospacing="0"/>
        <w:jc w:val="both"/>
        <w:rPr>
          <w:rFonts w:ascii="Arial" w:hAnsi="Arial" w:cs="Arial"/>
          <w:color w:val="333333"/>
          <w:sz w:val="21"/>
          <w:szCs w:val="21"/>
        </w:rPr>
      </w:pPr>
      <w:r>
        <w:rPr>
          <w:rFonts w:ascii="Arial" w:hAnsi="Arial" w:cs="Arial"/>
          <w:color w:val="333333"/>
          <w:sz w:val="21"/>
          <w:szCs w:val="21"/>
        </w:rPr>
        <w:t> </w:t>
      </w:r>
    </w:p>
    <w:p w14:paraId="1F2712A0" w14:textId="2C084AC4" w:rsidR="00F71B56" w:rsidRDefault="00F71B56" w:rsidP="00F71B56">
      <w:pPr>
        <w:pStyle w:val="a3"/>
        <w:shd w:val="clear" w:color="auto" w:fill="FFFFFF"/>
        <w:spacing w:before="0" w:beforeAutospacing="0" w:after="0" w:afterAutospacing="0"/>
        <w:jc w:val="both"/>
        <w:rPr>
          <w:rFonts w:ascii="Arial" w:hAnsi="Arial" w:cs="Arial"/>
          <w:color w:val="333333"/>
          <w:sz w:val="21"/>
          <w:szCs w:val="21"/>
        </w:rPr>
      </w:pPr>
      <w:r>
        <w:rPr>
          <w:b/>
          <w:bCs/>
          <w:color w:val="333333"/>
          <w:sz w:val="28"/>
          <w:szCs w:val="28"/>
          <w:bdr w:val="none" w:sz="0" w:space="0" w:color="auto" w:frame="1"/>
        </w:rPr>
        <w:t xml:space="preserve">                                                      В И Р І Ш И В:</w:t>
      </w:r>
    </w:p>
    <w:p w14:paraId="39024131" w14:textId="77777777" w:rsidR="00F71B56" w:rsidRDefault="00F71B56" w:rsidP="00F71B56">
      <w:pPr>
        <w:pStyle w:val="a3"/>
        <w:shd w:val="clear" w:color="auto" w:fill="FFFFFF"/>
        <w:spacing w:before="0" w:beforeAutospacing="0" w:after="200" w:afterAutospacing="0"/>
        <w:jc w:val="both"/>
        <w:rPr>
          <w:rFonts w:ascii="Arial" w:hAnsi="Arial" w:cs="Arial"/>
          <w:color w:val="333333"/>
          <w:sz w:val="21"/>
          <w:szCs w:val="21"/>
        </w:rPr>
      </w:pPr>
      <w:r>
        <w:rPr>
          <w:rFonts w:ascii="Arial" w:hAnsi="Arial" w:cs="Arial"/>
          <w:color w:val="333333"/>
          <w:sz w:val="21"/>
          <w:szCs w:val="21"/>
        </w:rPr>
        <w:t> </w:t>
      </w:r>
    </w:p>
    <w:p w14:paraId="268BD011" w14:textId="0BDD662A" w:rsidR="00F71B56" w:rsidRDefault="00F71B56" w:rsidP="00F71B56">
      <w:pPr>
        <w:pStyle w:val="a3"/>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1.Затвердити заходи щодо попередження пожеж, загибелі та травмування людей на території  Шпанівської сільської ради згідно з додатком.           </w:t>
      </w:r>
    </w:p>
    <w:p w14:paraId="5CB9D8CB" w14:textId="28A40906" w:rsidR="00F71B56" w:rsidRDefault="00F71B56" w:rsidP="00F71B56">
      <w:pPr>
        <w:pStyle w:val="a3"/>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2.</w:t>
      </w:r>
      <w:r>
        <w:rPr>
          <w:b/>
          <w:bCs/>
          <w:color w:val="333333"/>
          <w:sz w:val="28"/>
          <w:szCs w:val="28"/>
          <w:bdr w:val="none" w:sz="0" w:space="0" w:color="auto" w:frame="1"/>
        </w:rPr>
        <w:t> </w:t>
      </w:r>
      <w:r>
        <w:rPr>
          <w:color w:val="333333"/>
          <w:sz w:val="28"/>
          <w:szCs w:val="28"/>
          <w:bdr w:val="none" w:sz="0" w:space="0" w:color="auto" w:frame="1"/>
        </w:rPr>
        <w:t>Керівникам комунальних закладів</w:t>
      </w:r>
      <w:r w:rsidR="00626AE8">
        <w:rPr>
          <w:color w:val="333333"/>
          <w:sz w:val="28"/>
          <w:szCs w:val="28"/>
          <w:bdr w:val="none" w:sz="0" w:space="0" w:color="auto" w:frame="1"/>
        </w:rPr>
        <w:t>,</w:t>
      </w:r>
      <w:r>
        <w:rPr>
          <w:color w:val="333333"/>
          <w:sz w:val="28"/>
          <w:szCs w:val="28"/>
          <w:bdr w:val="none" w:sz="0" w:space="0" w:color="auto" w:frame="1"/>
        </w:rPr>
        <w:t> </w:t>
      </w:r>
      <w:r w:rsidR="00626AE8">
        <w:rPr>
          <w:color w:val="333333"/>
          <w:sz w:val="28"/>
          <w:szCs w:val="28"/>
          <w:bdr w:val="none" w:sz="0" w:space="0" w:color="auto" w:frame="1"/>
        </w:rPr>
        <w:t xml:space="preserve"> </w:t>
      </w:r>
      <w:r w:rsidR="00626AE8" w:rsidRPr="00607F9E">
        <w:rPr>
          <w:color w:val="333333"/>
          <w:sz w:val="28"/>
          <w:szCs w:val="28"/>
          <w:bdr w:val="none" w:sz="0" w:space="0" w:color="auto" w:frame="1"/>
        </w:rPr>
        <w:t>сільгосппідприємств, фермерських господарств </w:t>
      </w:r>
      <w:r>
        <w:rPr>
          <w:color w:val="333333"/>
          <w:sz w:val="28"/>
          <w:szCs w:val="28"/>
          <w:bdr w:val="none" w:sz="0" w:space="0" w:color="auto" w:frame="1"/>
        </w:rPr>
        <w:t xml:space="preserve"> дотримуватися чинного законодавства у сфері пожежної безпеки</w:t>
      </w:r>
      <w:r w:rsidR="00626AE8">
        <w:rPr>
          <w:color w:val="333333"/>
          <w:sz w:val="28"/>
          <w:szCs w:val="28"/>
          <w:bdr w:val="none" w:sz="0" w:space="0" w:color="auto" w:frame="1"/>
        </w:rPr>
        <w:t>.</w:t>
      </w:r>
      <w:r>
        <w:rPr>
          <w:color w:val="333333"/>
          <w:sz w:val="28"/>
          <w:szCs w:val="28"/>
          <w:bdr w:val="none" w:sz="0" w:space="0" w:color="auto" w:frame="1"/>
        </w:rPr>
        <w:t>                                                   </w:t>
      </w:r>
    </w:p>
    <w:p w14:paraId="102E58A9" w14:textId="47A52144" w:rsidR="00F71B56" w:rsidRDefault="00F71B56" w:rsidP="00F71B56">
      <w:pPr>
        <w:pStyle w:val="a3"/>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3. Відповідальним за виконання заходів, затверджених даним рішенням, забезпечити їх безумовну реалізацію.</w:t>
      </w:r>
    </w:p>
    <w:p w14:paraId="5D0BFA99" w14:textId="4287B661" w:rsidR="00F71B56" w:rsidRDefault="00F71B56" w:rsidP="00F71B56">
      <w:pPr>
        <w:pStyle w:val="a3"/>
        <w:shd w:val="clear" w:color="auto" w:fill="FFFFFF"/>
        <w:spacing w:before="0" w:beforeAutospacing="0" w:after="200" w:afterAutospacing="0"/>
        <w:jc w:val="both"/>
        <w:rPr>
          <w:rFonts w:ascii="Arial" w:hAnsi="Arial" w:cs="Arial"/>
          <w:color w:val="333333"/>
          <w:sz w:val="21"/>
          <w:szCs w:val="21"/>
        </w:rPr>
      </w:pPr>
      <w:r>
        <w:rPr>
          <w:rFonts w:ascii="Arial" w:hAnsi="Arial" w:cs="Arial"/>
          <w:color w:val="333333"/>
          <w:sz w:val="21"/>
          <w:szCs w:val="21"/>
        </w:rPr>
        <w:t> </w:t>
      </w:r>
      <w:r w:rsidR="00607F9E">
        <w:rPr>
          <w:rFonts w:ascii="Arial" w:hAnsi="Arial" w:cs="Arial"/>
          <w:color w:val="333333"/>
          <w:sz w:val="21"/>
          <w:szCs w:val="21"/>
        </w:rPr>
        <w:t xml:space="preserve"> </w:t>
      </w:r>
    </w:p>
    <w:p w14:paraId="6B6C760F" w14:textId="77777777" w:rsidR="004A4B6D" w:rsidRDefault="004A4B6D" w:rsidP="00F71B56">
      <w:pPr>
        <w:pStyle w:val="a3"/>
        <w:shd w:val="clear" w:color="auto" w:fill="FFFFFF"/>
        <w:spacing w:before="0" w:beforeAutospacing="0" w:after="200" w:afterAutospacing="0"/>
        <w:jc w:val="both"/>
        <w:rPr>
          <w:rFonts w:ascii="Arial" w:hAnsi="Arial" w:cs="Arial"/>
          <w:color w:val="333333"/>
          <w:sz w:val="21"/>
          <w:szCs w:val="21"/>
        </w:rPr>
      </w:pPr>
    </w:p>
    <w:p w14:paraId="351DB932" w14:textId="57A06A9A" w:rsidR="00F71B56" w:rsidRDefault="00F71B56" w:rsidP="00607F9E">
      <w:pPr>
        <w:pStyle w:val="a3"/>
        <w:shd w:val="clear" w:color="auto" w:fill="FFFFFF"/>
        <w:spacing w:before="0" w:beforeAutospacing="0" w:after="0" w:afterAutospacing="0"/>
        <w:jc w:val="center"/>
        <w:rPr>
          <w:rFonts w:ascii="Arial" w:hAnsi="Arial" w:cs="Arial"/>
          <w:color w:val="333333"/>
          <w:sz w:val="21"/>
          <w:szCs w:val="21"/>
        </w:rPr>
      </w:pPr>
      <w:r>
        <w:rPr>
          <w:color w:val="333333"/>
          <w:sz w:val="28"/>
          <w:szCs w:val="28"/>
          <w:bdr w:val="none" w:sz="0" w:space="0" w:color="auto" w:frame="1"/>
        </w:rPr>
        <w:t>Сільський голова                    </w:t>
      </w:r>
      <w:r w:rsidR="00607F9E">
        <w:rPr>
          <w:color w:val="333333"/>
          <w:sz w:val="28"/>
          <w:szCs w:val="28"/>
          <w:bdr w:val="none" w:sz="0" w:space="0" w:color="auto" w:frame="1"/>
        </w:rPr>
        <w:t xml:space="preserve">                  </w:t>
      </w:r>
      <w:r>
        <w:rPr>
          <w:color w:val="333333"/>
          <w:sz w:val="28"/>
          <w:szCs w:val="28"/>
          <w:bdr w:val="none" w:sz="0" w:space="0" w:color="auto" w:frame="1"/>
        </w:rPr>
        <w:t>                 Микола  СТОЛЯРЧУК</w:t>
      </w:r>
    </w:p>
    <w:p w14:paraId="50569266" w14:textId="3EC5D421" w:rsidR="00F71B56" w:rsidRDefault="00F71B56" w:rsidP="00607F9E">
      <w:pPr>
        <w:pStyle w:val="a3"/>
        <w:shd w:val="clear" w:color="auto" w:fill="FFFFFF"/>
        <w:spacing w:before="0" w:beforeAutospacing="0" w:after="0" w:afterAutospacing="0"/>
        <w:jc w:val="center"/>
        <w:rPr>
          <w:rFonts w:ascii="Arial" w:hAnsi="Arial" w:cs="Arial"/>
          <w:color w:val="333333"/>
          <w:sz w:val="21"/>
          <w:szCs w:val="21"/>
        </w:rPr>
      </w:pPr>
    </w:p>
    <w:p w14:paraId="243B27BA" w14:textId="77777777" w:rsidR="00F71B56" w:rsidRDefault="00F71B56" w:rsidP="00F71B56">
      <w:pPr>
        <w:pStyle w:val="a3"/>
        <w:shd w:val="clear" w:color="auto" w:fill="FFFFFF"/>
        <w:spacing w:before="0" w:beforeAutospacing="0" w:after="200" w:afterAutospacing="0"/>
        <w:jc w:val="right"/>
        <w:rPr>
          <w:rFonts w:ascii="Arial" w:hAnsi="Arial" w:cs="Arial"/>
          <w:color w:val="333333"/>
          <w:sz w:val="21"/>
          <w:szCs w:val="21"/>
        </w:rPr>
      </w:pPr>
      <w:r>
        <w:rPr>
          <w:rFonts w:ascii="Arial" w:hAnsi="Arial" w:cs="Arial"/>
          <w:color w:val="333333"/>
          <w:sz w:val="21"/>
          <w:szCs w:val="21"/>
        </w:rPr>
        <w:t> </w:t>
      </w:r>
    </w:p>
    <w:p w14:paraId="0C6FC7CA" w14:textId="77777777" w:rsidR="00F71B56" w:rsidRDefault="00F71B56" w:rsidP="00F71B56">
      <w:pPr>
        <w:pStyle w:val="a3"/>
        <w:shd w:val="clear" w:color="auto" w:fill="FFFFFF"/>
        <w:spacing w:before="0" w:beforeAutospacing="0" w:after="200" w:afterAutospacing="0"/>
        <w:jc w:val="right"/>
        <w:rPr>
          <w:rFonts w:ascii="Arial" w:hAnsi="Arial" w:cs="Arial"/>
          <w:color w:val="333333"/>
          <w:sz w:val="21"/>
          <w:szCs w:val="21"/>
        </w:rPr>
      </w:pPr>
      <w:r>
        <w:rPr>
          <w:rFonts w:ascii="Arial" w:hAnsi="Arial" w:cs="Arial"/>
          <w:color w:val="333333"/>
          <w:sz w:val="21"/>
          <w:szCs w:val="21"/>
        </w:rPr>
        <w:t> </w:t>
      </w:r>
    </w:p>
    <w:p w14:paraId="0232A878" w14:textId="7DF131EC" w:rsidR="00F71B56" w:rsidRDefault="00F71B56" w:rsidP="00F71B56">
      <w:pPr>
        <w:pStyle w:val="a3"/>
        <w:shd w:val="clear" w:color="auto" w:fill="FFFFFF"/>
        <w:spacing w:before="0" w:beforeAutospacing="0" w:after="200" w:afterAutospacing="0"/>
        <w:jc w:val="center"/>
        <w:rPr>
          <w:rFonts w:ascii="Arial" w:hAnsi="Arial" w:cs="Arial"/>
          <w:color w:val="333333"/>
          <w:sz w:val="21"/>
          <w:szCs w:val="21"/>
        </w:rPr>
      </w:pPr>
      <w:r>
        <w:rPr>
          <w:rFonts w:ascii="Arial" w:hAnsi="Arial" w:cs="Arial"/>
          <w:color w:val="333333"/>
          <w:sz w:val="21"/>
          <w:szCs w:val="21"/>
        </w:rPr>
        <w:t> </w:t>
      </w:r>
    </w:p>
    <w:p w14:paraId="2915301C" w14:textId="2CE361F0" w:rsidR="00736E76" w:rsidRDefault="00736E76" w:rsidP="00F71B56">
      <w:pPr>
        <w:pStyle w:val="a3"/>
        <w:shd w:val="clear" w:color="auto" w:fill="FFFFFF"/>
        <w:spacing w:before="0" w:beforeAutospacing="0" w:after="200" w:afterAutospacing="0"/>
        <w:jc w:val="center"/>
        <w:rPr>
          <w:rFonts w:ascii="Arial" w:hAnsi="Arial" w:cs="Arial"/>
          <w:color w:val="333333"/>
          <w:sz w:val="21"/>
          <w:szCs w:val="21"/>
        </w:rPr>
      </w:pPr>
    </w:p>
    <w:p w14:paraId="2A30FDC5" w14:textId="34843048" w:rsidR="00736E76" w:rsidRDefault="00736E76" w:rsidP="00F71B56">
      <w:pPr>
        <w:pStyle w:val="a3"/>
        <w:shd w:val="clear" w:color="auto" w:fill="FFFFFF"/>
        <w:spacing w:before="0" w:beforeAutospacing="0" w:after="200" w:afterAutospacing="0"/>
        <w:jc w:val="center"/>
        <w:rPr>
          <w:rFonts w:ascii="Arial" w:hAnsi="Arial" w:cs="Arial"/>
          <w:color w:val="333333"/>
          <w:sz w:val="21"/>
          <w:szCs w:val="21"/>
        </w:rPr>
      </w:pPr>
    </w:p>
    <w:p w14:paraId="4E3CF918" w14:textId="77777777" w:rsidR="00736E76" w:rsidRDefault="00736E76" w:rsidP="00F71B56">
      <w:pPr>
        <w:pStyle w:val="a3"/>
        <w:shd w:val="clear" w:color="auto" w:fill="FFFFFF"/>
        <w:spacing w:before="0" w:beforeAutospacing="0" w:after="200" w:afterAutospacing="0"/>
        <w:jc w:val="center"/>
        <w:rPr>
          <w:rFonts w:ascii="Arial" w:hAnsi="Arial" w:cs="Arial"/>
          <w:color w:val="333333"/>
          <w:sz w:val="21"/>
          <w:szCs w:val="21"/>
        </w:rPr>
      </w:pPr>
    </w:p>
    <w:p w14:paraId="6C75AFF3" w14:textId="77777777" w:rsidR="00F71B56" w:rsidRPr="00F71B56" w:rsidRDefault="00F71B56" w:rsidP="00F71B56">
      <w:pPr>
        <w:pStyle w:val="a3"/>
        <w:shd w:val="clear" w:color="auto" w:fill="FFFFFF"/>
        <w:spacing w:before="0" w:beforeAutospacing="0" w:after="0" w:afterAutospacing="0"/>
        <w:jc w:val="right"/>
        <w:rPr>
          <w:rFonts w:ascii="Arial" w:hAnsi="Arial" w:cs="Arial"/>
          <w:color w:val="333333"/>
          <w:sz w:val="21"/>
          <w:szCs w:val="21"/>
        </w:rPr>
      </w:pPr>
      <w:r w:rsidRPr="00F71B56">
        <w:rPr>
          <w:color w:val="333333"/>
          <w:sz w:val="28"/>
          <w:szCs w:val="28"/>
          <w:bdr w:val="none" w:sz="0" w:space="0" w:color="auto" w:frame="1"/>
        </w:rPr>
        <w:t> Додаток № 1</w:t>
      </w:r>
    </w:p>
    <w:p w14:paraId="0ABC5883" w14:textId="77777777" w:rsidR="00607F9E" w:rsidRDefault="00F71B56" w:rsidP="00F71B56">
      <w:pPr>
        <w:pStyle w:val="a3"/>
        <w:shd w:val="clear" w:color="auto" w:fill="FFFFFF"/>
        <w:spacing w:before="0" w:beforeAutospacing="0" w:after="0" w:afterAutospacing="0"/>
        <w:jc w:val="right"/>
        <w:rPr>
          <w:color w:val="333333"/>
          <w:sz w:val="28"/>
          <w:szCs w:val="28"/>
          <w:bdr w:val="none" w:sz="0" w:space="0" w:color="auto" w:frame="1"/>
        </w:rPr>
      </w:pPr>
      <w:r w:rsidRPr="00F71B56">
        <w:rPr>
          <w:color w:val="333333"/>
          <w:sz w:val="28"/>
          <w:szCs w:val="28"/>
          <w:bdr w:val="none" w:sz="0" w:space="0" w:color="auto" w:frame="1"/>
        </w:rPr>
        <w:t>до рішення виконавчого</w:t>
      </w:r>
    </w:p>
    <w:p w14:paraId="6AB65F65" w14:textId="34032B35" w:rsidR="00F71B56" w:rsidRPr="00F71B56" w:rsidRDefault="00F71B56" w:rsidP="00F71B56">
      <w:pPr>
        <w:pStyle w:val="a3"/>
        <w:shd w:val="clear" w:color="auto" w:fill="FFFFFF"/>
        <w:spacing w:before="0" w:beforeAutospacing="0" w:after="0" w:afterAutospacing="0"/>
        <w:jc w:val="right"/>
        <w:rPr>
          <w:rFonts w:ascii="Arial" w:hAnsi="Arial" w:cs="Arial"/>
          <w:color w:val="333333"/>
          <w:sz w:val="21"/>
          <w:szCs w:val="21"/>
        </w:rPr>
      </w:pPr>
      <w:r w:rsidRPr="00F71B56">
        <w:rPr>
          <w:color w:val="333333"/>
          <w:sz w:val="28"/>
          <w:szCs w:val="28"/>
          <w:bdr w:val="none" w:sz="0" w:space="0" w:color="auto" w:frame="1"/>
        </w:rPr>
        <w:t xml:space="preserve"> комітету  сільської  ради</w:t>
      </w:r>
    </w:p>
    <w:p w14:paraId="7176940F" w14:textId="34086E99" w:rsidR="00F71B56" w:rsidRPr="00F71B56" w:rsidRDefault="00F71B56" w:rsidP="00F71B56">
      <w:pPr>
        <w:pStyle w:val="a3"/>
        <w:shd w:val="clear" w:color="auto" w:fill="FFFFFF"/>
        <w:spacing w:before="0" w:beforeAutospacing="0" w:after="0" w:afterAutospacing="0"/>
        <w:jc w:val="right"/>
        <w:rPr>
          <w:rFonts w:ascii="Arial" w:hAnsi="Arial" w:cs="Arial"/>
          <w:color w:val="333333"/>
          <w:sz w:val="21"/>
          <w:szCs w:val="21"/>
        </w:rPr>
      </w:pPr>
      <w:r w:rsidRPr="00F71B56">
        <w:rPr>
          <w:color w:val="333333"/>
          <w:sz w:val="28"/>
          <w:szCs w:val="28"/>
          <w:bdr w:val="none" w:sz="0" w:space="0" w:color="auto" w:frame="1"/>
        </w:rPr>
        <w:t>                                                                     від</w:t>
      </w:r>
      <w:r w:rsidR="004A4B6D">
        <w:rPr>
          <w:color w:val="333333"/>
          <w:sz w:val="28"/>
          <w:szCs w:val="28"/>
          <w:bdr w:val="none" w:sz="0" w:space="0" w:color="auto" w:frame="1"/>
        </w:rPr>
        <w:t xml:space="preserve"> 31</w:t>
      </w:r>
      <w:r w:rsidR="00607F9E">
        <w:rPr>
          <w:color w:val="333333"/>
          <w:sz w:val="28"/>
          <w:szCs w:val="28"/>
          <w:bdr w:val="none" w:sz="0" w:space="0" w:color="auto" w:frame="1"/>
        </w:rPr>
        <w:t xml:space="preserve"> березня </w:t>
      </w:r>
      <w:r w:rsidRPr="00F71B56">
        <w:rPr>
          <w:color w:val="333333"/>
          <w:sz w:val="28"/>
          <w:szCs w:val="28"/>
          <w:bdr w:val="none" w:sz="0" w:space="0" w:color="auto" w:frame="1"/>
        </w:rPr>
        <w:t>20</w:t>
      </w:r>
      <w:r>
        <w:rPr>
          <w:color w:val="333333"/>
          <w:sz w:val="28"/>
          <w:szCs w:val="28"/>
          <w:bdr w:val="none" w:sz="0" w:space="0" w:color="auto" w:frame="1"/>
        </w:rPr>
        <w:t>21</w:t>
      </w:r>
      <w:r w:rsidRPr="00F71B56">
        <w:rPr>
          <w:color w:val="333333"/>
          <w:sz w:val="28"/>
          <w:szCs w:val="28"/>
          <w:bdr w:val="none" w:sz="0" w:space="0" w:color="auto" w:frame="1"/>
        </w:rPr>
        <w:t xml:space="preserve"> року №</w:t>
      </w:r>
      <w:r w:rsidR="00607F9E">
        <w:rPr>
          <w:color w:val="333333"/>
          <w:sz w:val="28"/>
          <w:szCs w:val="28"/>
          <w:bdr w:val="none" w:sz="0" w:space="0" w:color="auto" w:frame="1"/>
        </w:rPr>
        <w:t>_____</w:t>
      </w:r>
    </w:p>
    <w:p w14:paraId="6D1AF2A4" w14:textId="77777777" w:rsidR="00F71B56" w:rsidRPr="00F71B56" w:rsidRDefault="00F71B56" w:rsidP="00F71B56">
      <w:pPr>
        <w:pStyle w:val="a3"/>
        <w:shd w:val="clear" w:color="auto" w:fill="FFFFFF"/>
        <w:spacing w:before="0" w:beforeAutospacing="0" w:after="200" w:afterAutospacing="0"/>
        <w:jc w:val="center"/>
        <w:rPr>
          <w:rFonts w:ascii="Arial" w:hAnsi="Arial" w:cs="Arial"/>
          <w:color w:val="333333"/>
          <w:sz w:val="21"/>
          <w:szCs w:val="21"/>
        </w:rPr>
      </w:pPr>
      <w:r w:rsidRPr="00F71B56">
        <w:rPr>
          <w:rFonts w:ascii="Arial" w:hAnsi="Arial" w:cs="Arial"/>
          <w:color w:val="333333"/>
          <w:sz w:val="21"/>
          <w:szCs w:val="21"/>
        </w:rPr>
        <w:t> </w:t>
      </w:r>
    </w:p>
    <w:p w14:paraId="3DDB6CB2" w14:textId="77777777" w:rsidR="00F71B56" w:rsidRPr="00F71B56" w:rsidRDefault="00F71B56" w:rsidP="00F71B56">
      <w:pPr>
        <w:pStyle w:val="a3"/>
        <w:shd w:val="clear" w:color="auto" w:fill="FFFFFF"/>
        <w:spacing w:before="0" w:beforeAutospacing="0" w:after="0" w:afterAutospacing="0"/>
        <w:jc w:val="center"/>
        <w:rPr>
          <w:rFonts w:ascii="Arial" w:hAnsi="Arial" w:cs="Arial"/>
          <w:color w:val="333333"/>
          <w:sz w:val="21"/>
          <w:szCs w:val="21"/>
        </w:rPr>
      </w:pPr>
      <w:r w:rsidRPr="00F71B56">
        <w:rPr>
          <w:color w:val="333333"/>
          <w:sz w:val="28"/>
          <w:szCs w:val="28"/>
          <w:bdr w:val="none" w:sz="0" w:space="0" w:color="auto" w:frame="1"/>
        </w:rPr>
        <w:t>З А Х О Д И</w:t>
      </w:r>
    </w:p>
    <w:p w14:paraId="25E5D0E4" w14:textId="77777777" w:rsidR="00F71B56" w:rsidRPr="00F71B56" w:rsidRDefault="00F71B56" w:rsidP="00F71B56">
      <w:pPr>
        <w:pStyle w:val="a3"/>
        <w:shd w:val="clear" w:color="auto" w:fill="FFFFFF"/>
        <w:spacing w:before="0" w:beforeAutospacing="0" w:after="0" w:afterAutospacing="0"/>
        <w:jc w:val="center"/>
        <w:rPr>
          <w:rFonts w:ascii="Arial" w:hAnsi="Arial" w:cs="Arial"/>
          <w:color w:val="333333"/>
          <w:sz w:val="21"/>
          <w:szCs w:val="21"/>
        </w:rPr>
      </w:pPr>
      <w:r w:rsidRPr="00F71B56">
        <w:rPr>
          <w:color w:val="333333"/>
          <w:sz w:val="28"/>
          <w:szCs w:val="28"/>
          <w:bdr w:val="none" w:sz="0" w:space="0" w:color="auto" w:frame="1"/>
        </w:rPr>
        <w:t>щодо попередження пожеж, загибелі та травмування</w:t>
      </w:r>
    </w:p>
    <w:p w14:paraId="7C8B87B4" w14:textId="1E951402" w:rsidR="00F71B56" w:rsidRPr="00F71B56" w:rsidRDefault="00F71B56" w:rsidP="00F71B56">
      <w:pPr>
        <w:pStyle w:val="a3"/>
        <w:shd w:val="clear" w:color="auto" w:fill="FFFFFF"/>
        <w:spacing w:before="0" w:beforeAutospacing="0" w:after="0" w:afterAutospacing="0"/>
        <w:jc w:val="center"/>
        <w:rPr>
          <w:rFonts w:ascii="Arial" w:hAnsi="Arial" w:cs="Arial"/>
          <w:color w:val="333333"/>
          <w:sz w:val="21"/>
          <w:szCs w:val="21"/>
        </w:rPr>
      </w:pPr>
      <w:r w:rsidRPr="00F71B56">
        <w:rPr>
          <w:color w:val="333333"/>
          <w:sz w:val="28"/>
          <w:szCs w:val="28"/>
          <w:bdr w:val="none" w:sz="0" w:space="0" w:color="auto" w:frame="1"/>
        </w:rPr>
        <w:t xml:space="preserve">людей на території </w:t>
      </w:r>
      <w:r w:rsidR="00607F9E">
        <w:rPr>
          <w:color w:val="333333"/>
          <w:sz w:val="28"/>
          <w:szCs w:val="28"/>
          <w:bdr w:val="none" w:sz="0" w:space="0" w:color="auto" w:frame="1"/>
        </w:rPr>
        <w:t>Шпанівської</w:t>
      </w:r>
      <w:r w:rsidRPr="00F71B56">
        <w:rPr>
          <w:color w:val="333333"/>
          <w:sz w:val="28"/>
          <w:szCs w:val="28"/>
          <w:bdr w:val="none" w:sz="0" w:space="0" w:color="auto" w:frame="1"/>
        </w:rPr>
        <w:t xml:space="preserve"> сільської ради</w:t>
      </w:r>
    </w:p>
    <w:p w14:paraId="0FE1EC2B" w14:textId="77777777" w:rsidR="00F71B56" w:rsidRDefault="00F71B56" w:rsidP="00F71B56">
      <w:pPr>
        <w:pStyle w:val="a3"/>
        <w:shd w:val="clear" w:color="auto" w:fill="FFFFFF"/>
        <w:spacing w:before="0" w:beforeAutospacing="0" w:after="200" w:afterAutospacing="0"/>
        <w:rPr>
          <w:rFonts w:ascii="Arial" w:hAnsi="Arial" w:cs="Arial"/>
          <w:color w:val="333333"/>
          <w:sz w:val="21"/>
          <w:szCs w:val="21"/>
        </w:rPr>
      </w:pPr>
      <w:r>
        <w:rPr>
          <w:rFonts w:ascii="Arial" w:hAnsi="Arial" w:cs="Arial"/>
          <w:color w:val="333333"/>
          <w:sz w:val="21"/>
          <w:szCs w:val="21"/>
        </w:rPr>
        <w:t> </w:t>
      </w:r>
    </w:p>
    <w:p w14:paraId="481F5F49" w14:textId="76F89F7F" w:rsidR="00736E76" w:rsidRPr="00607F9E" w:rsidRDefault="00607F9E" w:rsidP="00736E76">
      <w:pPr>
        <w:pStyle w:val="a3"/>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1.</w:t>
      </w:r>
      <w:r w:rsidR="00736E76" w:rsidRPr="00736E76">
        <w:rPr>
          <w:color w:val="333333"/>
          <w:sz w:val="28"/>
          <w:szCs w:val="28"/>
          <w:bdr w:val="none" w:sz="0" w:space="0" w:color="auto" w:frame="1"/>
        </w:rPr>
        <w:t xml:space="preserve"> </w:t>
      </w:r>
      <w:r w:rsidR="00736E76" w:rsidRPr="00F51490">
        <w:rPr>
          <w:b/>
          <w:bCs/>
          <w:color w:val="333333"/>
          <w:sz w:val="28"/>
          <w:szCs w:val="28"/>
          <w:bdr w:val="none" w:sz="0" w:space="0" w:color="auto" w:frame="1"/>
        </w:rPr>
        <w:t>Керівникам установ, підприємств та організацій населених пунктів сільської ради</w:t>
      </w:r>
      <w:r w:rsidR="00736E76" w:rsidRPr="00607F9E">
        <w:rPr>
          <w:color w:val="333333"/>
          <w:sz w:val="28"/>
          <w:szCs w:val="28"/>
          <w:bdr w:val="none" w:sz="0" w:space="0" w:color="auto" w:frame="1"/>
        </w:rPr>
        <w:t> :</w:t>
      </w:r>
    </w:p>
    <w:p w14:paraId="76973FA5" w14:textId="77777777" w:rsidR="00736E76" w:rsidRDefault="00736E76" w:rsidP="00736E76">
      <w:pPr>
        <w:pStyle w:val="a3"/>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  проводити протипожежні інструктажі з працівниками установ під підпис в спеціальному журналі ;</w:t>
      </w:r>
    </w:p>
    <w:p w14:paraId="23718BC3" w14:textId="77777777" w:rsidR="00736E76" w:rsidRDefault="00736E76" w:rsidP="00736E76">
      <w:pPr>
        <w:pStyle w:val="a3"/>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  забезпечити суворе дотримання протипожежного режиму в приміщеннях ;</w:t>
      </w:r>
    </w:p>
    <w:p w14:paraId="560B8431" w14:textId="77777777" w:rsidR="00736E76" w:rsidRDefault="00736E76" w:rsidP="00736E76">
      <w:pPr>
        <w:pStyle w:val="a3"/>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  шляхи евакуації та виходи утримувати вільними, не чим не захаращеними ;</w:t>
      </w:r>
    </w:p>
    <w:p w14:paraId="12DB292A" w14:textId="7580E8AA" w:rsidR="00736E76" w:rsidRDefault="00736E76" w:rsidP="00736E76">
      <w:pPr>
        <w:pStyle w:val="a3"/>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 приміщення будівель облаштувати знаками пожежної безпеки, наочною агітацією з пожежогасіння та первинними засобами пожежогасіння, пожежний щит укомплектувати ручним протипожежним інвентарем ;</w:t>
      </w:r>
    </w:p>
    <w:p w14:paraId="692DF720" w14:textId="1BEA300D" w:rsidR="00F71B56" w:rsidRPr="00607F9E" w:rsidRDefault="00736E76" w:rsidP="00F71B56">
      <w:pPr>
        <w:pStyle w:val="a3"/>
        <w:shd w:val="clear" w:color="auto" w:fill="FFFFFF"/>
        <w:spacing w:before="0" w:beforeAutospacing="0" w:after="0" w:afterAutospacing="0"/>
        <w:jc w:val="both"/>
        <w:rPr>
          <w:color w:val="333333"/>
          <w:sz w:val="28"/>
          <w:szCs w:val="28"/>
          <w:bdr w:val="none" w:sz="0" w:space="0" w:color="auto" w:frame="1"/>
        </w:rPr>
      </w:pPr>
      <w:r>
        <w:rPr>
          <w:color w:val="333333"/>
          <w:sz w:val="28"/>
          <w:szCs w:val="28"/>
          <w:bdr w:val="none" w:sz="0" w:space="0" w:color="auto" w:frame="1"/>
        </w:rPr>
        <w:t>2.</w:t>
      </w:r>
      <w:r w:rsidR="00F71B56" w:rsidRPr="00607F9E">
        <w:rPr>
          <w:color w:val="333333"/>
          <w:sz w:val="28"/>
          <w:szCs w:val="28"/>
          <w:bdr w:val="none" w:sz="0" w:space="0" w:color="auto" w:frame="1"/>
        </w:rPr>
        <w:t xml:space="preserve"> </w:t>
      </w:r>
      <w:r w:rsidR="00F71B56" w:rsidRPr="00F51490">
        <w:rPr>
          <w:b/>
          <w:bCs/>
          <w:color w:val="333333"/>
          <w:sz w:val="28"/>
          <w:szCs w:val="28"/>
          <w:bdr w:val="none" w:sz="0" w:space="0" w:color="auto" w:frame="1"/>
        </w:rPr>
        <w:t>Керівникам сільгосппідприємств</w:t>
      </w:r>
      <w:bookmarkStart w:id="0" w:name="_GoBack"/>
      <w:bookmarkEnd w:id="0"/>
      <w:r w:rsidR="00F71B56" w:rsidRPr="00F51490">
        <w:rPr>
          <w:b/>
          <w:bCs/>
          <w:color w:val="333333"/>
          <w:sz w:val="28"/>
          <w:szCs w:val="28"/>
          <w:bdr w:val="none" w:sz="0" w:space="0" w:color="auto" w:frame="1"/>
        </w:rPr>
        <w:t>, фермерських господарств :</w:t>
      </w:r>
    </w:p>
    <w:p w14:paraId="236E67BC" w14:textId="6DCDFDAA" w:rsidR="00F71B56" w:rsidRDefault="00607F9E" w:rsidP="00F71B56">
      <w:pPr>
        <w:pStyle w:val="a3"/>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w:t>
      </w:r>
      <w:r w:rsidR="00F71B56">
        <w:rPr>
          <w:color w:val="333333"/>
          <w:sz w:val="28"/>
          <w:szCs w:val="28"/>
          <w:bdr w:val="none" w:sz="0" w:space="0" w:color="auto" w:frame="1"/>
        </w:rPr>
        <w:t xml:space="preserve"> провести інструктажі з робітниками та службовцями з питань дотримання правил пожежної безпеки на виробництві ;</w:t>
      </w:r>
    </w:p>
    <w:p w14:paraId="5D8E5A5B" w14:textId="01A7AEAD" w:rsidR="00F71B56" w:rsidRDefault="00F71B56" w:rsidP="00F71B56">
      <w:pPr>
        <w:pStyle w:val="a3"/>
        <w:shd w:val="clear" w:color="auto" w:fill="FFFFFF"/>
        <w:spacing w:before="0" w:beforeAutospacing="0" w:after="0" w:afterAutospacing="0"/>
        <w:jc w:val="both"/>
        <w:rPr>
          <w:color w:val="333333"/>
          <w:sz w:val="28"/>
          <w:szCs w:val="28"/>
          <w:bdr w:val="none" w:sz="0" w:space="0" w:color="auto" w:frame="1"/>
        </w:rPr>
      </w:pPr>
      <w:r>
        <w:rPr>
          <w:color w:val="333333"/>
          <w:sz w:val="28"/>
          <w:szCs w:val="28"/>
          <w:bdr w:val="none" w:sz="0" w:space="0" w:color="auto" w:frame="1"/>
        </w:rPr>
        <w:t>- організувати своєчасне прибирання території від сміття та сухої трави, заборонити її випалювання ;</w:t>
      </w:r>
    </w:p>
    <w:p w14:paraId="18E4DC05" w14:textId="6EA347DB" w:rsidR="00736E76" w:rsidRDefault="00736E76" w:rsidP="00F71B56">
      <w:pPr>
        <w:pStyle w:val="a3"/>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 xml:space="preserve">- очистити господарські та складські будівлі, горища від легкозаймистих матеріалів;                                                                                                                        </w:t>
      </w:r>
    </w:p>
    <w:p w14:paraId="392D44B4" w14:textId="77777777" w:rsidR="00F71B56" w:rsidRDefault="00F71B56" w:rsidP="00F71B56">
      <w:pPr>
        <w:pStyle w:val="a3"/>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 створити необхідні резерви паливно-мастильних матеріалів ;</w:t>
      </w:r>
    </w:p>
    <w:p w14:paraId="18B17998" w14:textId="77777777" w:rsidR="00F71B56" w:rsidRDefault="00F71B56" w:rsidP="00F71B56">
      <w:pPr>
        <w:pStyle w:val="a3"/>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 забезпечити об’єкти первинними засобами пожежогасіння згідно з нормами належності ;</w:t>
      </w:r>
    </w:p>
    <w:p w14:paraId="6B928BA4" w14:textId="435587EC" w:rsidR="00F71B56" w:rsidRDefault="00F71B56" w:rsidP="00F71B56">
      <w:pPr>
        <w:pStyle w:val="a3"/>
        <w:shd w:val="clear" w:color="auto" w:fill="FFFFFF"/>
        <w:spacing w:before="0" w:beforeAutospacing="0" w:after="0" w:afterAutospacing="0"/>
        <w:jc w:val="both"/>
        <w:rPr>
          <w:color w:val="333333"/>
          <w:sz w:val="28"/>
          <w:szCs w:val="28"/>
          <w:bdr w:val="none" w:sz="0" w:space="0" w:color="auto" w:frame="1"/>
        </w:rPr>
      </w:pPr>
      <w:r>
        <w:rPr>
          <w:color w:val="333333"/>
          <w:sz w:val="28"/>
          <w:szCs w:val="28"/>
          <w:bdr w:val="none" w:sz="0" w:space="0" w:color="auto" w:frame="1"/>
        </w:rPr>
        <w:t>- провести роботу по обкосу та оборюванню полів прилеглих до доріг, забезпечити утримання протипожежних розривів між полями ;</w:t>
      </w:r>
    </w:p>
    <w:p w14:paraId="17AE917E" w14:textId="77777777" w:rsidR="00B95B58" w:rsidRDefault="00B95B58" w:rsidP="00B95B58">
      <w:pPr>
        <w:pStyle w:val="a3"/>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 поновити плани евакуації людей під час пожежі, упорядкувати пожежні щити.</w:t>
      </w:r>
    </w:p>
    <w:p w14:paraId="434C323D" w14:textId="50E3BF3A" w:rsidR="00B95B58" w:rsidRDefault="00B95B58" w:rsidP="00F71B56">
      <w:pPr>
        <w:pStyle w:val="a3"/>
        <w:shd w:val="clear" w:color="auto" w:fill="FFFFFF"/>
        <w:spacing w:before="0" w:beforeAutospacing="0" w:after="0" w:afterAutospacing="0"/>
        <w:jc w:val="both"/>
        <w:rPr>
          <w:rFonts w:ascii="Arial" w:hAnsi="Arial" w:cs="Arial"/>
          <w:color w:val="333333"/>
          <w:sz w:val="21"/>
          <w:szCs w:val="21"/>
        </w:rPr>
      </w:pPr>
    </w:p>
    <w:p w14:paraId="64AAF2EC" w14:textId="27680AB6" w:rsidR="00F71B56" w:rsidRDefault="00F71B56" w:rsidP="00F71B56">
      <w:pPr>
        <w:pStyle w:val="a3"/>
        <w:shd w:val="clear" w:color="auto" w:fill="FFFFFF"/>
        <w:spacing w:before="0" w:beforeAutospacing="0" w:after="0" w:afterAutospacing="0"/>
        <w:jc w:val="both"/>
        <w:rPr>
          <w:rFonts w:ascii="Arial" w:hAnsi="Arial" w:cs="Arial"/>
          <w:color w:val="333333"/>
          <w:sz w:val="21"/>
          <w:szCs w:val="21"/>
        </w:rPr>
      </w:pPr>
      <w:r w:rsidRPr="00607F9E">
        <w:rPr>
          <w:color w:val="333333"/>
          <w:sz w:val="28"/>
          <w:szCs w:val="28"/>
          <w:bdr w:val="none" w:sz="0" w:space="0" w:color="auto" w:frame="1"/>
        </w:rPr>
        <w:t> </w:t>
      </w:r>
      <w:r w:rsidR="00736E76">
        <w:rPr>
          <w:color w:val="333333"/>
          <w:sz w:val="28"/>
          <w:szCs w:val="28"/>
          <w:bdr w:val="none" w:sz="0" w:space="0" w:color="auto" w:frame="1"/>
        </w:rPr>
        <w:t>3</w:t>
      </w:r>
      <w:r w:rsidRPr="00607F9E">
        <w:rPr>
          <w:color w:val="333333"/>
          <w:sz w:val="28"/>
          <w:szCs w:val="28"/>
          <w:bdr w:val="none" w:sz="0" w:space="0" w:color="auto" w:frame="1"/>
        </w:rPr>
        <w:t>.</w:t>
      </w:r>
      <w:r>
        <w:rPr>
          <w:color w:val="333333"/>
          <w:sz w:val="28"/>
          <w:szCs w:val="28"/>
          <w:bdr w:val="none" w:sz="0" w:space="0" w:color="auto" w:frame="1"/>
        </w:rPr>
        <w:t> </w:t>
      </w:r>
      <w:r w:rsidR="00736E76" w:rsidRPr="00F51490">
        <w:rPr>
          <w:b/>
          <w:bCs/>
          <w:color w:val="333333"/>
          <w:sz w:val="28"/>
          <w:szCs w:val="28"/>
          <w:bdr w:val="none" w:sz="0" w:space="0" w:color="auto" w:frame="1"/>
        </w:rPr>
        <w:t>Виконавчому комітету Шпанівської сільської ради</w:t>
      </w:r>
      <w:r w:rsidR="00736E76">
        <w:rPr>
          <w:color w:val="333333"/>
          <w:sz w:val="28"/>
          <w:szCs w:val="28"/>
          <w:bdr w:val="none" w:sz="0" w:space="0" w:color="auto" w:frame="1"/>
        </w:rPr>
        <w:t xml:space="preserve"> п</w:t>
      </w:r>
      <w:r>
        <w:rPr>
          <w:color w:val="333333"/>
          <w:sz w:val="28"/>
          <w:szCs w:val="28"/>
          <w:bdr w:val="none" w:sz="0" w:space="0" w:color="auto" w:frame="1"/>
        </w:rPr>
        <w:t>роводити широку роз’яснювальну роботу серед населення щодо дотримання правил пожежної безпеки в побуті, про недопущення захаращення територій домоволодінь сміттям та горючими матеріалами, про недопущення випалювання сухої трави, стерні.</w:t>
      </w:r>
    </w:p>
    <w:p w14:paraId="0D3635A8" w14:textId="63F47D80" w:rsidR="00F71B56" w:rsidRDefault="00F71B56" w:rsidP="00F71B56">
      <w:pPr>
        <w:pStyle w:val="a3"/>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   Систематично виявляти, брати на облік житлові та господарські будівлі громадян схильних до зловживання спиртними напоями та періодично перевіряти стан протипожежного захисту їх приватних будівель.</w:t>
      </w:r>
    </w:p>
    <w:p w14:paraId="2C2BBE99" w14:textId="142CFDBD" w:rsidR="00F71B56" w:rsidRDefault="00F71B56" w:rsidP="00F71B56">
      <w:pPr>
        <w:pStyle w:val="a3"/>
        <w:shd w:val="clear" w:color="auto" w:fill="FFFFFF"/>
        <w:spacing w:before="0" w:beforeAutospacing="0" w:after="0" w:afterAutospacing="0"/>
        <w:jc w:val="both"/>
        <w:rPr>
          <w:color w:val="333333"/>
          <w:sz w:val="28"/>
          <w:szCs w:val="28"/>
          <w:bdr w:val="none" w:sz="0" w:space="0" w:color="auto" w:frame="1"/>
        </w:rPr>
      </w:pPr>
      <w:r w:rsidRPr="00607F9E">
        <w:rPr>
          <w:color w:val="333333"/>
          <w:sz w:val="28"/>
          <w:szCs w:val="28"/>
          <w:bdr w:val="none" w:sz="0" w:space="0" w:color="auto" w:frame="1"/>
        </w:rPr>
        <w:t>  4</w:t>
      </w:r>
      <w:r w:rsidRPr="00F51490">
        <w:rPr>
          <w:b/>
          <w:bCs/>
          <w:color w:val="333333"/>
          <w:sz w:val="28"/>
          <w:szCs w:val="28"/>
          <w:bdr w:val="none" w:sz="0" w:space="0" w:color="auto" w:frame="1"/>
        </w:rPr>
        <w:t>.  Рекомендувати</w:t>
      </w:r>
      <w:r w:rsidR="00736E76" w:rsidRPr="00F51490">
        <w:rPr>
          <w:b/>
          <w:bCs/>
          <w:color w:val="333333"/>
          <w:sz w:val="28"/>
          <w:szCs w:val="28"/>
          <w:bdr w:val="none" w:sz="0" w:space="0" w:color="auto" w:frame="1"/>
        </w:rPr>
        <w:t xml:space="preserve"> відділу соціального захисту населення</w:t>
      </w:r>
      <w:r w:rsidR="00736E76">
        <w:rPr>
          <w:color w:val="333333"/>
          <w:sz w:val="28"/>
          <w:szCs w:val="28"/>
          <w:bdr w:val="none" w:sz="0" w:space="0" w:color="auto" w:frame="1"/>
        </w:rPr>
        <w:t xml:space="preserve"> організ</w:t>
      </w:r>
      <w:r>
        <w:rPr>
          <w:color w:val="333333"/>
          <w:sz w:val="28"/>
          <w:szCs w:val="28"/>
          <w:bdr w:val="none" w:sz="0" w:space="0" w:color="auto" w:frame="1"/>
        </w:rPr>
        <w:t>увати   подвірний обхід пристарілих, одиноких, інвалідів та неблагополучних сімей щодо дотримання ними пожежної безпеки.</w:t>
      </w:r>
    </w:p>
    <w:p w14:paraId="1D0F0458" w14:textId="77777777" w:rsidR="00736E76" w:rsidRDefault="00736E76" w:rsidP="00F71B56">
      <w:pPr>
        <w:pStyle w:val="a3"/>
        <w:shd w:val="clear" w:color="auto" w:fill="FFFFFF"/>
        <w:spacing w:before="0" w:beforeAutospacing="0" w:after="0" w:afterAutospacing="0"/>
        <w:jc w:val="both"/>
        <w:rPr>
          <w:rFonts w:ascii="Arial" w:hAnsi="Arial" w:cs="Arial"/>
          <w:color w:val="333333"/>
          <w:sz w:val="21"/>
          <w:szCs w:val="21"/>
        </w:rPr>
      </w:pPr>
    </w:p>
    <w:p w14:paraId="253BD105" w14:textId="5A0FB334" w:rsidR="00F71B56" w:rsidRDefault="00F71B56" w:rsidP="004A4B6D">
      <w:pPr>
        <w:pStyle w:val="a3"/>
        <w:shd w:val="clear" w:color="auto" w:fill="FFFFFF"/>
        <w:spacing w:before="0" w:beforeAutospacing="0" w:after="0" w:afterAutospacing="0"/>
        <w:jc w:val="center"/>
        <w:rPr>
          <w:rFonts w:ascii="Arial" w:hAnsi="Arial" w:cs="Arial"/>
          <w:color w:val="333333"/>
          <w:sz w:val="21"/>
          <w:szCs w:val="21"/>
        </w:rPr>
      </w:pPr>
      <w:r>
        <w:rPr>
          <w:rFonts w:ascii="Arial" w:hAnsi="Arial" w:cs="Arial"/>
          <w:color w:val="333333"/>
          <w:sz w:val="21"/>
          <w:szCs w:val="21"/>
        </w:rPr>
        <w:t> </w:t>
      </w:r>
      <w:r w:rsidR="00FF0C25">
        <w:rPr>
          <w:color w:val="333333"/>
          <w:sz w:val="28"/>
          <w:szCs w:val="28"/>
          <w:bdr w:val="none" w:sz="0" w:space="0" w:color="auto" w:frame="1"/>
        </w:rPr>
        <w:t>Сільський  голова                                                     Микола СТОЛЯРЧУК</w:t>
      </w:r>
      <w:r w:rsidR="00FF0C25">
        <w:rPr>
          <w:rFonts w:ascii="Arial" w:hAnsi="Arial" w:cs="Arial"/>
          <w:color w:val="333333"/>
          <w:sz w:val="21"/>
          <w:szCs w:val="21"/>
        </w:rPr>
        <w:t> </w:t>
      </w:r>
    </w:p>
    <w:p w14:paraId="4727A872" w14:textId="3EAFE460" w:rsidR="00F71B56" w:rsidRDefault="00F71B56" w:rsidP="00F71B56">
      <w:pPr>
        <w:pStyle w:val="a3"/>
        <w:shd w:val="clear" w:color="auto" w:fill="FFFFFF"/>
        <w:spacing w:before="0" w:beforeAutospacing="0" w:after="200" w:afterAutospacing="0"/>
        <w:jc w:val="both"/>
        <w:rPr>
          <w:rFonts w:ascii="Arial" w:hAnsi="Arial" w:cs="Arial"/>
          <w:color w:val="333333"/>
          <w:sz w:val="21"/>
          <w:szCs w:val="21"/>
        </w:rPr>
      </w:pPr>
      <w:r>
        <w:rPr>
          <w:rFonts w:ascii="Arial" w:hAnsi="Arial" w:cs="Arial"/>
          <w:color w:val="333333"/>
          <w:sz w:val="21"/>
          <w:szCs w:val="21"/>
        </w:rPr>
        <w:t> </w:t>
      </w:r>
    </w:p>
    <w:sectPr w:rsidR="00F71B56" w:rsidSect="00AC6AFE">
      <w:pgSz w:w="11906" w:h="16838"/>
      <w:pgMar w:top="284"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Academy, 'Times New Roman'">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E3F"/>
    <w:rsid w:val="004A4B6D"/>
    <w:rsid w:val="00607F9E"/>
    <w:rsid w:val="00626AE8"/>
    <w:rsid w:val="00646001"/>
    <w:rsid w:val="00647914"/>
    <w:rsid w:val="00736E76"/>
    <w:rsid w:val="007E15A7"/>
    <w:rsid w:val="0083719F"/>
    <w:rsid w:val="008B50B5"/>
    <w:rsid w:val="009036B3"/>
    <w:rsid w:val="0091721C"/>
    <w:rsid w:val="0097607C"/>
    <w:rsid w:val="00AC6AFE"/>
    <w:rsid w:val="00B51C2F"/>
    <w:rsid w:val="00B95B58"/>
    <w:rsid w:val="00BB513F"/>
    <w:rsid w:val="00C11BDF"/>
    <w:rsid w:val="00C367F6"/>
    <w:rsid w:val="00D410B6"/>
    <w:rsid w:val="00D84E3F"/>
    <w:rsid w:val="00DC50E7"/>
    <w:rsid w:val="00E96E84"/>
    <w:rsid w:val="00F51490"/>
    <w:rsid w:val="00F71B56"/>
    <w:rsid w:val="00FA7E53"/>
    <w:rsid w:val="00FB43A6"/>
    <w:rsid w:val="00FF0C2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FF990"/>
  <w15:chartTrackingRefBased/>
  <w15:docId w15:val="{78EBD6EE-5A0F-48EC-B61F-4DC7E2F6B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6AFE"/>
    <w:pPr>
      <w:spacing w:line="254"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AC6AFE"/>
    <w:pPr>
      <w:widowControl w:val="0"/>
      <w:suppressAutoHyphens/>
      <w:autoSpaceDN w:val="0"/>
      <w:spacing w:after="0" w:line="240" w:lineRule="auto"/>
      <w:textAlignment w:val="baseline"/>
    </w:pPr>
    <w:rPr>
      <w:rFonts w:ascii="Times New Roman" w:eastAsia="Andale Sans UI" w:hAnsi="Times New Roman" w:cs="Tahoma"/>
      <w:kern w:val="3"/>
      <w:sz w:val="24"/>
      <w:szCs w:val="24"/>
    </w:rPr>
  </w:style>
  <w:style w:type="paragraph" w:customStyle="1" w:styleId="TableContents">
    <w:name w:val="Table Contents"/>
    <w:basedOn w:val="Standard"/>
    <w:rsid w:val="00AC6AFE"/>
    <w:pPr>
      <w:suppressLineNumbers/>
    </w:pPr>
  </w:style>
  <w:style w:type="paragraph" w:styleId="a3">
    <w:name w:val="Normal (Web)"/>
    <w:basedOn w:val="a"/>
    <w:uiPriority w:val="99"/>
    <w:unhideWhenUsed/>
    <w:rsid w:val="0097607C"/>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2914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D857C3-C447-4B90-BD6D-229953F1E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1093</TotalTime>
  <Pages>1</Pages>
  <Words>2524</Words>
  <Characters>1439</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15</cp:revision>
  <cp:lastPrinted>2021-04-01T11:18:00Z</cp:lastPrinted>
  <dcterms:created xsi:type="dcterms:W3CDTF">2021-03-11T08:53:00Z</dcterms:created>
  <dcterms:modified xsi:type="dcterms:W3CDTF">2021-04-01T11:24:00Z</dcterms:modified>
</cp:coreProperties>
</file>