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дочки гр. </w:t>
      </w:r>
      <w:proofErr w:type="spellStart"/>
      <w:r>
        <w:rPr>
          <w:rStyle w:val="qowt-font2-timesnewroman"/>
          <w:color w:val="333333"/>
          <w:sz w:val="28"/>
          <w:szCs w:val="28"/>
        </w:rPr>
        <w:t>Білогуровій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Олені Миколаївні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proofErr w:type="spellStart"/>
      <w:r w:rsidR="0047214D">
        <w:rPr>
          <w:rStyle w:val="qowt-font2-timesnewroman"/>
          <w:color w:val="333333"/>
          <w:sz w:val="28"/>
          <w:szCs w:val="28"/>
        </w:rPr>
        <w:t>Білогурової</w:t>
      </w:r>
      <w:proofErr w:type="spellEnd"/>
      <w:r w:rsidR="0047214D">
        <w:rPr>
          <w:rStyle w:val="qowt-font2-timesnewroman"/>
          <w:color w:val="333333"/>
          <w:sz w:val="28"/>
          <w:szCs w:val="28"/>
        </w:rPr>
        <w:t xml:space="preserve"> Олени Миколаївни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 xml:space="preserve">на </w:t>
      </w:r>
      <w:r w:rsidR="0047214D">
        <w:rPr>
          <w:rStyle w:val="qowt-font2-timesnewroman"/>
          <w:color w:val="333333"/>
          <w:sz w:val="28"/>
          <w:szCs w:val="28"/>
        </w:rPr>
        <w:t>лікування дочки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47214D">
        <w:rPr>
          <w:color w:val="333333"/>
          <w:sz w:val="28"/>
          <w:szCs w:val="28"/>
        </w:rPr>
        <w:t>Білогуровій</w:t>
      </w:r>
      <w:proofErr w:type="spellEnd"/>
      <w:r w:rsidR="0047214D">
        <w:rPr>
          <w:color w:val="333333"/>
          <w:sz w:val="28"/>
          <w:szCs w:val="28"/>
        </w:rPr>
        <w:t xml:space="preserve"> Олені Миколаївні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дочки </w:t>
      </w:r>
      <w:proofErr w:type="spellStart"/>
      <w:r w:rsidR="0047214D">
        <w:rPr>
          <w:color w:val="333333"/>
          <w:sz w:val="28"/>
          <w:szCs w:val="28"/>
        </w:rPr>
        <w:t>Білогурової</w:t>
      </w:r>
      <w:proofErr w:type="spellEnd"/>
      <w:r w:rsidR="0047214D">
        <w:rPr>
          <w:color w:val="333333"/>
          <w:sz w:val="28"/>
          <w:szCs w:val="28"/>
        </w:rPr>
        <w:t xml:space="preserve"> Софії Юріївни </w:t>
      </w:r>
      <w:bookmarkStart w:id="0" w:name="_GoBack"/>
      <w:bookmarkEnd w:id="0"/>
      <w:r>
        <w:rPr>
          <w:color w:val="333333"/>
          <w:sz w:val="28"/>
          <w:szCs w:val="28"/>
        </w:rPr>
        <w:t>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19487A"/>
    <w:rsid w:val="0047214D"/>
    <w:rsid w:val="004A39F2"/>
    <w:rsid w:val="004D771E"/>
    <w:rsid w:val="005C0B69"/>
    <w:rsid w:val="007877B1"/>
    <w:rsid w:val="0086483C"/>
    <w:rsid w:val="008C02FB"/>
    <w:rsid w:val="00974177"/>
    <w:rsid w:val="00986EE9"/>
    <w:rsid w:val="009E3A20"/>
    <w:rsid w:val="00AC6C69"/>
    <w:rsid w:val="00B16112"/>
    <w:rsid w:val="00C05863"/>
    <w:rsid w:val="00C17E28"/>
    <w:rsid w:val="00D349D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2022-01-20T10:33:00Z</dcterms:created>
  <dcterms:modified xsi:type="dcterms:W3CDTF">2022-01-20T10:33:00Z</dcterms:modified>
</cp:coreProperties>
</file>