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3FFEF" w14:textId="77777777" w:rsidR="005A0124" w:rsidRDefault="000874F7" w:rsidP="005A01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Склад </w:t>
      </w:r>
    </w:p>
    <w:p w14:paraId="3963846F" w14:textId="37D4D30A" w:rsidR="000874F7" w:rsidRDefault="000874F7" w:rsidP="005A01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оргкомітету з під</w:t>
      </w:r>
      <w:r w:rsidR="00121957">
        <w:rPr>
          <w:rFonts w:ascii="Times New Roman" w:hAnsi="Times New Roman" w:cs="Times New Roman"/>
          <w:sz w:val="28"/>
          <w:szCs w:val="28"/>
        </w:rPr>
        <w:t xml:space="preserve">готовки та відзначення </w:t>
      </w:r>
      <w:r w:rsidR="004E51BC">
        <w:rPr>
          <w:rFonts w:ascii="Times New Roman" w:hAnsi="Times New Roman" w:cs="Times New Roman"/>
          <w:sz w:val="28"/>
          <w:szCs w:val="28"/>
        </w:rPr>
        <w:t xml:space="preserve">Дня Державного Прапора України та </w:t>
      </w:r>
      <w:r w:rsidR="00121957">
        <w:rPr>
          <w:rFonts w:ascii="Times New Roman" w:hAnsi="Times New Roman" w:cs="Times New Roman"/>
          <w:sz w:val="28"/>
          <w:szCs w:val="28"/>
        </w:rPr>
        <w:t>30-ї річниці незалежності України на території  Шпанівської сільської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857"/>
        <w:gridCol w:w="3210"/>
      </w:tblGrid>
      <w:tr w:rsidR="005A0124" w:rsidRPr="00967A0E" w14:paraId="29B64266" w14:textId="77777777" w:rsidTr="005A0124">
        <w:tc>
          <w:tcPr>
            <w:tcW w:w="562" w:type="dxa"/>
          </w:tcPr>
          <w:p w14:paraId="6152427E" w14:textId="11E69201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57" w:type="dxa"/>
          </w:tcPr>
          <w:p w14:paraId="2BCDD7B5" w14:textId="3BB8719F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Кречко Святослав Олександрович</w:t>
            </w:r>
          </w:p>
        </w:tc>
        <w:tc>
          <w:tcPr>
            <w:tcW w:w="3210" w:type="dxa"/>
          </w:tcPr>
          <w:p w14:paraId="12D8FEDE" w14:textId="12C3E24C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Заступник сільського голови з питань діяльності виконавчих органів</w:t>
            </w:r>
          </w:p>
        </w:tc>
      </w:tr>
      <w:tr w:rsidR="005A0124" w:rsidRPr="00967A0E" w14:paraId="4EEBDADB" w14:textId="77777777" w:rsidTr="005A0124">
        <w:tc>
          <w:tcPr>
            <w:tcW w:w="562" w:type="dxa"/>
          </w:tcPr>
          <w:p w14:paraId="501DFBED" w14:textId="7FCD308F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57" w:type="dxa"/>
          </w:tcPr>
          <w:p w14:paraId="295687C5" w14:textId="7079F40D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Шадий Юрій Віталійович</w:t>
            </w:r>
          </w:p>
        </w:tc>
        <w:tc>
          <w:tcPr>
            <w:tcW w:w="3210" w:type="dxa"/>
          </w:tcPr>
          <w:p w14:paraId="77A34DC8" w14:textId="2D770C59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Начальник відділу освіти, культури, молоді та спорту.</w:t>
            </w:r>
          </w:p>
        </w:tc>
      </w:tr>
      <w:tr w:rsidR="005A0124" w:rsidRPr="00967A0E" w14:paraId="53E20119" w14:textId="77777777" w:rsidTr="005A0124">
        <w:tc>
          <w:tcPr>
            <w:tcW w:w="562" w:type="dxa"/>
          </w:tcPr>
          <w:p w14:paraId="4937DE4C" w14:textId="4B216D4D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57" w:type="dxa"/>
          </w:tcPr>
          <w:p w14:paraId="7F57E22C" w14:textId="2834065B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 xml:space="preserve">Антимонюк Руслана </w:t>
            </w:r>
            <w:proofErr w:type="spellStart"/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Петтрівна</w:t>
            </w:r>
            <w:proofErr w:type="spellEnd"/>
          </w:p>
        </w:tc>
        <w:tc>
          <w:tcPr>
            <w:tcW w:w="3210" w:type="dxa"/>
          </w:tcPr>
          <w:p w14:paraId="698CA6A5" w14:textId="7E93B394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директор Шпанівського будинку культури</w:t>
            </w:r>
          </w:p>
        </w:tc>
      </w:tr>
      <w:tr w:rsidR="005A0124" w:rsidRPr="00967A0E" w14:paraId="2D34C339" w14:textId="77777777" w:rsidTr="005A0124">
        <w:tc>
          <w:tcPr>
            <w:tcW w:w="562" w:type="dxa"/>
          </w:tcPr>
          <w:p w14:paraId="20511146" w14:textId="6E850055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57" w:type="dxa"/>
          </w:tcPr>
          <w:p w14:paraId="61106133" w14:textId="659E3415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Кравчук Світлана Василівна</w:t>
            </w:r>
          </w:p>
        </w:tc>
        <w:tc>
          <w:tcPr>
            <w:tcW w:w="3210" w:type="dxa"/>
          </w:tcPr>
          <w:p w14:paraId="4C6DD943" w14:textId="0286C9FF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Директор Великожитинського будинку культури</w:t>
            </w:r>
          </w:p>
        </w:tc>
      </w:tr>
      <w:tr w:rsidR="005A0124" w:rsidRPr="00967A0E" w14:paraId="43D1BAB3" w14:textId="77777777" w:rsidTr="005A0124">
        <w:tc>
          <w:tcPr>
            <w:tcW w:w="562" w:type="dxa"/>
          </w:tcPr>
          <w:p w14:paraId="5C321A0D" w14:textId="035D3B8E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57" w:type="dxa"/>
          </w:tcPr>
          <w:p w14:paraId="091E5558" w14:textId="57CE5E82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Хоменко Іванна Іванівна</w:t>
            </w:r>
          </w:p>
        </w:tc>
        <w:tc>
          <w:tcPr>
            <w:tcW w:w="3210" w:type="dxa"/>
          </w:tcPr>
          <w:p w14:paraId="6BBCC4AB" w14:textId="69A7FD12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Завідуюча клубом села Хотин</w:t>
            </w:r>
          </w:p>
        </w:tc>
      </w:tr>
      <w:tr w:rsidR="005A0124" w:rsidRPr="00967A0E" w14:paraId="0F5CA378" w14:textId="77777777" w:rsidTr="005A0124">
        <w:tc>
          <w:tcPr>
            <w:tcW w:w="562" w:type="dxa"/>
          </w:tcPr>
          <w:p w14:paraId="5FF43220" w14:textId="39CFE096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57" w:type="dxa"/>
          </w:tcPr>
          <w:p w14:paraId="3633F24E" w14:textId="38BC4FD8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Сич Олена Сергіївна</w:t>
            </w:r>
          </w:p>
        </w:tc>
        <w:tc>
          <w:tcPr>
            <w:tcW w:w="3210" w:type="dxa"/>
          </w:tcPr>
          <w:p w14:paraId="01E37DC5" w14:textId="67BDFE54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Директор комунального закладу  «Публічно-шкільна бібліотека</w:t>
            </w:r>
          </w:p>
        </w:tc>
      </w:tr>
      <w:tr w:rsidR="005A0124" w:rsidRPr="00967A0E" w14:paraId="7B6ADEFD" w14:textId="77777777" w:rsidTr="005A0124">
        <w:tc>
          <w:tcPr>
            <w:tcW w:w="562" w:type="dxa"/>
          </w:tcPr>
          <w:p w14:paraId="6FF7EF36" w14:textId="7ED2B7B3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57" w:type="dxa"/>
          </w:tcPr>
          <w:p w14:paraId="15A0D970" w14:textId="42FFFC70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Павлюк Тетяна Миколаївна</w:t>
            </w:r>
          </w:p>
        </w:tc>
        <w:tc>
          <w:tcPr>
            <w:tcW w:w="3210" w:type="dxa"/>
          </w:tcPr>
          <w:p w14:paraId="56C26A0A" w14:textId="323C490B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 xml:space="preserve"> Завідувач публічно-шкільною бібліотекою села Великий Житин</w:t>
            </w:r>
          </w:p>
        </w:tc>
      </w:tr>
      <w:tr w:rsidR="005A0124" w:rsidRPr="00967A0E" w14:paraId="0A4D1FB8" w14:textId="77777777" w:rsidTr="005A0124">
        <w:tc>
          <w:tcPr>
            <w:tcW w:w="562" w:type="dxa"/>
          </w:tcPr>
          <w:p w14:paraId="4DF99C8D" w14:textId="4DCB067C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57" w:type="dxa"/>
          </w:tcPr>
          <w:p w14:paraId="7BF7A4CF" w14:textId="7DEE1177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Бондарець</w:t>
            </w:r>
            <w:bookmarkStart w:id="0" w:name="_GoBack"/>
            <w:bookmarkEnd w:id="0"/>
            <w:r w:rsidRPr="00967A0E">
              <w:rPr>
                <w:rFonts w:ascii="Times New Roman" w:hAnsi="Times New Roman" w:cs="Times New Roman"/>
                <w:sz w:val="28"/>
                <w:szCs w:val="28"/>
              </w:rPr>
              <w:t xml:space="preserve"> Микола Фадейович</w:t>
            </w:r>
          </w:p>
        </w:tc>
        <w:tc>
          <w:tcPr>
            <w:tcW w:w="3210" w:type="dxa"/>
          </w:tcPr>
          <w:p w14:paraId="667AA65D" w14:textId="2A5F7267" w:rsidR="005A0124" w:rsidRPr="00967A0E" w:rsidRDefault="004E5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 xml:space="preserve">поліцейський </w:t>
            </w:r>
            <w:r w:rsidR="005A0124" w:rsidRPr="00967A0E">
              <w:rPr>
                <w:rFonts w:ascii="Times New Roman" w:hAnsi="Times New Roman" w:cs="Times New Roman"/>
                <w:sz w:val="28"/>
                <w:szCs w:val="28"/>
              </w:rPr>
              <w:t xml:space="preserve"> офіцер громади</w:t>
            </w:r>
          </w:p>
        </w:tc>
      </w:tr>
      <w:tr w:rsidR="005A0124" w:rsidRPr="00967A0E" w14:paraId="366F36FE" w14:textId="77777777" w:rsidTr="005A0124">
        <w:tc>
          <w:tcPr>
            <w:tcW w:w="562" w:type="dxa"/>
          </w:tcPr>
          <w:p w14:paraId="2096D51E" w14:textId="639D6E56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57" w:type="dxa"/>
          </w:tcPr>
          <w:p w14:paraId="557A9FE3" w14:textId="0D77EC38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Верещук Олександр Михайлович</w:t>
            </w:r>
          </w:p>
        </w:tc>
        <w:tc>
          <w:tcPr>
            <w:tcW w:w="3210" w:type="dxa"/>
          </w:tcPr>
          <w:p w14:paraId="5C54A5F3" w14:textId="36ABF2CE" w:rsidR="005A0124" w:rsidRPr="00967A0E" w:rsidRDefault="005A0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7A0E">
              <w:rPr>
                <w:rFonts w:ascii="Times New Roman" w:hAnsi="Times New Roman" w:cs="Times New Roman"/>
                <w:sz w:val="28"/>
                <w:szCs w:val="28"/>
              </w:rPr>
              <w:t>староста с. Бармаки</w:t>
            </w:r>
          </w:p>
        </w:tc>
      </w:tr>
    </w:tbl>
    <w:p w14:paraId="3877E712" w14:textId="7AB101D1" w:rsidR="00E96E84" w:rsidRPr="00967A0E" w:rsidRDefault="00E96E84">
      <w:pPr>
        <w:rPr>
          <w:sz w:val="28"/>
          <w:szCs w:val="28"/>
        </w:rPr>
      </w:pPr>
    </w:p>
    <w:p w14:paraId="739FB14C" w14:textId="5061B2E9" w:rsidR="004E51BC" w:rsidRPr="004E51BC" w:rsidRDefault="004E51BC" w:rsidP="004E51BC"/>
    <w:p w14:paraId="4F1969B0" w14:textId="1CF864FF" w:rsidR="004E51BC" w:rsidRDefault="004E51BC" w:rsidP="004E51BC"/>
    <w:p w14:paraId="00475F3C" w14:textId="78146BDD" w:rsidR="004E51BC" w:rsidRPr="00967A0E" w:rsidRDefault="004E51BC" w:rsidP="004E51BC">
      <w:pPr>
        <w:tabs>
          <w:tab w:val="left" w:pos="990"/>
        </w:tabs>
        <w:rPr>
          <w:rFonts w:ascii="Times New Roman" w:hAnsi="Times New Roman" w:cs="Times New Roman"/>
          <w:sz w:val="28"/>
          <w:szCs w:val="28"/>
        </w:rPr>
      </w:pPr>
      <w:r w:rsidRPr="00967A0E">
        <w:rPr>
          <w:rFonts w:ascii="Times New Roman" w:hAnsi="Times New Roman" w:cs="Times New Roman"/>
          <w:sz w:val="28"/>
          <w:szCs w:val="28"/>
        </w:rPr>
        <w:t>Керуюча справами виконавчого комітету                      Валентина МЕЛЬНИЧУК</w:t>
      </w:r>
    </w:p>
    <w:sectPr w:rsidR="004E51BC" w:rsidRPr="00967A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3A2"/>
    <w:rsid w:val="000874F7"/>
    <w:rsid w:val="00121957"/>
    <w:rsid w:val="004E51BC"/>
    <w:rsid w:val="005A0124"/>
    <w:rsid w:val="0083719F"/>
    <w:rsid w:val="008B50B5"/>
    <w:rsid w:val="009036B3"/>
    <w:rsid w:val="00967A0E"/>
    <w:rsid w:val="00B51C2F"/>
    <w:rsid w:val="00BB513F"/>
    <w:rsid w:val="00C11BDF"/>
    <w:rsid w:val="00C367F6"/>
    <w:rsid w:val="00DC50E7"/>
    <w:rsid w:val="00E773A2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18C"/>
  <w15:chartTrackingRefBased/>
  <w15:docId w15:val="{B278F31A-8D5B-4A74-8706-F9834DA1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4F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0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2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2021-07-26T13:40:00Z</dcterms:created>
  <dcterms:modified xsi:type="dcterms:W3CDTF">2021-07-27T05:27:00Z</dcterms:modified>
</cp:coreProperties>
</file>