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09FA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 січня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Л.В.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Лілії Вікторівни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Миколи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розташованого на земельній ділянці з кадастровим номером 562468</w:t>
      </w:r>
      <w:r w:rsidR="005509FA">
        <w:rPr>
          <w:rFonts w:ascii="Times New Roman" w:hAnsi="Times New Roman" w:cs="Times New Roman"/>
          <w:sz w:val="28"/>
          <w:szCs w:val="28"/>
        </w:rPr>
        <w:t>9500:07</w:t>
      </w:r>
      <w:r>
        <w:rPr>
          <w:rFonts w:ascii="Times New Roman" w:hAnsi="Times New Roman" w:cs="Times New Roman"/>
          <w:sz w:val="28"/>
          <w:szCs w:val="28"/>
        </w:rPr>
        <w:t>:0</w:t>
      </w:r>
      <w:r w:rsidR="005509FA">
        <w:rPr>
          <w:rFonts w:ascii="Times New Roman" w:hAnsi="Times New Roman" w:cs="Times New Roman"/>
          <w:sz w:val="28"/>
          <w:szCs w:val="28"/>
        </w:rPr>
        <w:t>33:0032</w:t>
      </w:r>
      <w:r>
        <w:rPr>
          <w:rFonts w:ascii="Times New Roman" w:hAnsi="Times New Roman" w:cs="Times New Roman"/>
          <w:sz w:val="28"/>
          <w:szCs w:val="28"/>
        </w:rPr>
        <w:t>, керуючись ст. 30 Закону України „Про місцеве  самоврядування в Україні”  виконавчий комітет Шпанівської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житлового будинку</w:t>
      </w:r>
      <w:r w:rsidR="005509FA">
        <w:rPr>
          <w:rFonts w:ascii="Times New Roman" w:hAnsi="Times New Roman" w:cs="Times New Roman"/>
          <w:sz w:val="28"/>
          <w:szCs w:val="28"/>
        </w:rPr>
        <w:t>, який перебуває в спільній сумісній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509FA">
        <w:rPr>
          <w:rFonts w:ascii="Times New Roman" w:hAnsi="Times New Roman" w:cs="Times New Roman"/>
          <w:sz w:val="28"/>
          <w:szCs w:val="28"/>
        </w:rPr>
        <w:t>Кидун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Лілії Вікторівни та </w:t>
      </w:r>
      <w:proofErr w:type="spellStart"/>
      <w:r w:rsidR="005509FA">
        <w:rPr>
          <w:rFonts w:ascii="Times New Roman" w:hAnsi="Times New Roman" w:cs="Times New Roman"/>
          <w:sz w:val="28"/>
          <w:szCs w:val="28"/>
        </w:rPr>
        <w:t>гр.Кидуна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Миколи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509FA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5509FA">
        <w:rPr>
          <w:rFonts w:ascii="Times New Roman" w:hAnsi="Times New Roman" w:cs="Times New Roman"/>
          <w:sz w:val="28"/>
          <w:szCs w:val="28"/>
        </w:rPr>
        <w:t xml:space="preserve"> Олексин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DC24F9" w:rsidRDefault="005509FA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Тиха</w:t>
      </w:r>
      <w:r w:rsidR="00DC24F9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36</w:t>
      </w:r>
      <w:bookmarkStart w:id="0" w:name="_GoBack"/>
      <w:bookmarkEnd w:id="0"/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4035">
        <w:rPr>
          <w:rFonts w:ascii="Times New Roman" w:hAnsi="Times New Roman" w:cs="Times New Roman"/>
          <w:sz w:val="28"/>
          <w:szCs w:val="28"/>
        </w:rPr>
        <w:t xml:space="preserve">Жуковського О.А.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509FA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C4035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F0D9"/>
  <w15:docId w15:val="{6F0E1EF1-439E-4C6F-AD28-B536DF63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54F9D-F5F0-4DC8-A2A0-6821D3BD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Пользователь Windows</cp:lastModifiedBy>
  <cp:revision>2</cp:revision>
  <cp:lastPrinted>2019-11-29T06:10:00Z</cp:lastPrinted>
  <dcterms:created xsi:type="dcterms:W3CDTF">2020-01-26T08:47:00Z</dcterms:created>
  <dcterms:modified xsi:type="dcterms:W3CDTF">2020-01-26T08:47:00Z</dcterms:modified>
</cp:coreProperties>
</file>