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95C" w:rsidRPr="00B90E9C" w:rsidRDefault="00B90E9C" w:rsidP="00C97D7B">
      <w:pPr>
        <w:rPr>
          <w:rFonts w:cs="Academy"/>
          <w:lang w:val="uk-UA"/>
        </w:rPr>
      </w:pPr>
      <w:r>
        <w:rPr>
          <w:rFonts w:cs="Academy"/>
          <w:lang w:val="uk-UA"/>
        </w:rPr>
        <w:t xml:space="preserve">                                                      </w:t>
      </w:r>
      <w:r w:rsidR="00C97D7B">
        <w:rPr>
          <w:rFonts w:cs="Academy"/>
          <w:lang w:val="uk-UA"/>
        </w:rPr>
        <w:t xml:space="preserve">             </w:t>
      </w:r>
      <w:r>
        <w:rPr>
          <w:rFonts w:cs="Academy"/>
          <w:lang w:val="uk-UA"/>
        </w:rPr>
        <w:t xml:space="preserve">    </w:t>
      </w:r>
      <w:r w:rsidR="0031213D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cademy"/>
          <w:lang w:val="uk-UA"/>
        </w:rPr>
        <w:t xml:space="preserve">                                         </w:t>
      </w:r>
    </w:p>
    <w:p w:rsidR="0042295C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44395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</w:rPr>
      </w:pPr>
      <w:r w:rsidRPr="0044395B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44395B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</w:rPr>
      </w:pPr>
      <w:r w:rsidRPr="0044395B">
        <w:rPr>
          <w:rFonts w:ascii="Times New Roman CYR" w:hAnsi="Times New Roman CYR" w:cs="Times New Roman CYR"/>
          <w:caps/>
          <w:sz w:val="27"/>
          <w:szCs w:val="27"/>
        </w:rPr>
        <w:t>ШПАНІВСЬКА сільська рада</w:t>
      </w:r>
    </w:p>
    <w:p w:rsidR="0042295C" w:rsidRPr="0044395B" w:rsidRDefault="00F47F6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44395B">
        <w:rPr>
          <w:b/>
          <w:sz w:val="27"/>
          <w:szCs w:val="27"/>
          <w:lang w:val="uk-UA"/>
        </w:rPr>
        <w:t>РІВНЕНСЬКОГО РАЙ</w:t>
      </w:r>
      <w:r w:rsidR="0042295C" w:rsidRPr="0044395B">
        <w:rPr>
          <w:b/>
          <w:sz w:val="27"/>
          <w:szCs w:val="27"/>
          <w:lang w:val="uk-UA"/>
        </w:rPr>
        <w:t>ОНУ РІВНЕНСЬКОЇ ОБЛАСТІ</w:t>
      </w:r>
    </w:p>
    <w:p w:rsidR="0042295C" w:rsidRPr="0044395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44395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44395B">
        <w:rPr>
          <w:b/>
          <w:sz w:val="27"/>
          <w:szCs w:val="27"/>
          <w:lang w:val="uk-UA"/>
        </w:rPr>
        <w:t xml:space="preserve">( </w:t>
      </w:r>
      <w:r w:rsidR="001F3FBF" w:rsidRPr="0044395B">
        <w:rPr>
          <w:b/>
          <w:sz w:val="27"/>
          <w:szCs w:val="27"/>
          <w:lang w:val="uk-UA"/>
        </w:rPr>
        <w:t xml:space="preserve">сьоме </w:t>
      </w:r>
      <w:r w:rsidRPr="0044395B">
        <w:rPr>
          <w:b/>
          <w:sz w:val="27"/>
          <w:szCs w:val="27"/>
          <w:lang w:val="uk-UA"/>
        </w:rPr>
        <w:t xml:space="preserve"> скликання )</w:t>
      </w:r>
    </w:p>
    <w:p w:rsidR="0042295C" w:rsidRPr="0044395B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44395B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4395B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44395B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44395B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44395B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44395B" w:rsidRDefault="0097581A" w:rsidP="0042295C">
      <w:pPr>
        <w:pStyle w:val="a3"/>
        <w:rPr>
          <w:rStyle w:val="a6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uk-UA"/>
        </w:rPr>
        <w:t>11 грудня</w:t>
      </w:r>
      <w:r w:rsidR="005054D2" w:rsidRPr="0044395B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44395B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412144" w:rsidRPr="0044395B">
        <w:rPr>
          <w:rFonts w:ascii="Times New Roman" w:hAnsi="Times New Roman"/>
          <w:sz w:val="27"/>
          <w:szCs w:val="27"/>
          <w:lang w:val="uk-UA"/>
        </w:rPr>
        <w:t>8</w:t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ab/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ab/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ab/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44395B">
        <w:rPr>
          <w:rFonts w:ascii="Times New Roman" w:hAnsi="Times New Roman"/>
          <w:sz w:val="27"/>
          <w:szCs w:val="27"/>
          <w:lang w:val="uk-UA"/>
        </w:rPr>
        <w:t xml:space="preserve">       </w:t>
      </w:r>
      <w:r w:rsidR="00CB59D9">
        <w:rPr>
          <w:rFonts w:ascii="Times New Roman" w:hAnsi="Times New Roman"/>
          <w:sz w:val="27"/>
          <w:szCs w:val="27"/>
          <w:lang w:val="uk-UA"/>
        </w:rPr>
        <w:t xml:space="preserve">            </w:t>
      </w:r>
      <w:r w:rsidR="00830E08" w:rsidRPr="0044395B">
        <w:rPr>
          <w:rFonts w:ascii="Times New Roman" w:hAnsi="Times New Roman"/>
          <w:sz w:val="27"/>
          <w:szCs w:val="27"/>
          <w:lang w:val="uk-UA"/>
        </w:rPr>
        <w:t xml:space="preserve">     </w:t>
      </w:r>
      <w:r w:rsidR="00CB59D9">
        <w:rPr>
          <w:rFonts w:ascii="Times New Roman" w:hAnsi="Times New Roman"/>
          <w:sz w:val="27"/>
          <w:szCs w:val="27"/>
          <w:lang w:val="uk-UA"/>
        </w:rPr>
        <w:t>№ 251</w:t>
      </w:r>
      <w:r w:rsidR="00830E08" w:rsidRPr="0044395B">
        <w:rPr>
          <w:rFonts w:ascii="Times New Roman" w:hAnsi="Times New Roman"/>
          <w:sz w:val="27"/>
          <w:szCs w:val="27"/>
          <w:lang w:val="uk-UA"/>
        </w:rPr>
        <w:t xml:space="preserve">           </w:t>
      </w:r>
    </w:p>
    <w:p w:rsidR="0042295C" w:rsidRPr="0044395B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44395B" w:rsidRDefault="0042295C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 xml:space="preserve">Про внесення змін до </w:t>
      </w:r>
    </w:p>
    <w:p w:rsidR="0042295C" w:rsidRPr="0044395B" w:rsidRDefault="00D14367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>сільського бюджету на 201</w:t>
      </w:r>
      <w:r w:rsidR="00412144" w:rsidRPr="0044395B">
        <w:rPr>
          <w:rFonts w:ascii="Times New Roman" w:hAnsi="Times New Roman"/>
          <w:sz w:val="27"/>
          <w:szCs w:val="27"/>
          <w:lang w:val="uk-UA"/>
        </w:rPr>
        <w:t>8</w:t>
      </w:r>
      <w:r w:rsidR="0042295C" w:rsidRPr="0044395B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44395B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44395B" w:rsidRDefault="0042295C" w:rsidP="001D2E29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44395B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44395B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44395B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  </w:t>
      </w:r>
      <w:r w:rsidRPr="0044395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, за погодженням з  постійними комісіями сільської ради, сесія </w:t>
      </w:r>
      <w:proofErr w:type="spellStart"/>
      <w:r w:rsidRPr="0044395B">
        <w:rPr>
          <w:rFonts w:ascii="Times New Roman" w:eastAsia="Times New Roman" w:hAnsi="Times New Roman"/>
          <w:sz w:val="27"/>
          <w:szCs w:val="27"/>
          <w:lang w:val="uk-UA" w:eastAsia="ru-RU"/>
        </w:rPr>
        <w:t>Шпанівської</w:t>
      </w:r>
      <w:proofErr w:type="spellEnd"/>
      <w:r w:rsidRPr="0044395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сільської ради</w:t>
      </w:r>
    </w:p>
    <w:p w:rsidR="001D2E29" w:rsidRPr="0044395B" w:rsidRDefault="001D2E29" w:rsidP="001D2E29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44395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44395B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44395B" w:rsidRDefault="0042295C" w:rsidP="00CB59D9">
      <w:pPr>
        <w:pStyle w:val="a3"/>
        <w:ind w:right="-82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12144" w:rsidRPr="0044395B" w:rsidRDefault="00412144" w:rsidP="00412144">
      <w:pPr>
        <w:ind w:firstLine="90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Внести зміни до рішення сесії сільської ради від 22 грудня 2017 року        № 600 « Про сільський бюджет на 2018 рік» , від 02 лютого 2018 року № 604            « Про внесення змін до сільського бюджету на 2018 рік» , від 11 квітня 2018 року № 644 « Про внесення змін до сільського бюджету на 2018 рік»</w:t>
      </w:r>
      <w:r w:rsidR="005054D2" w:rsidRPr="0044395B">
        <w:rPr>
          <w:sz w:val="27"/>
          <w:szCs w:val="27"/>
          <w:lang w:val="uk-UA"/>
        </w:rPr>
        <w:t xml:space="preserve"> ,</w:t>
      </w:r>
      <w:r w:rsidRPr="0044395B">
        <w:rPr>
          <w:sz w:val="27"/>
          <w:szCs w:val="27"/>
          <w:lang w:val="uk-UA"/>
        </w:rPr>
        <w:t xml:space="preserve"> від </w:t>
      </w:r>
      <w:r w:rsidR="00936E4B">
        <w:rPr>
          <w:sz w:val="27"/>
          <w:szCs w:val="27"/>
          <w:lang w:val="uk-UA"/>
        </w:rPr>
        <w:t xml:space="preserve">        </w:t>
      </w:r>
      <w:r w:rsidRPr="0044395B">
        <w:rPr>
          <w:sz w:val="27"/>
          <w:szCs w:val="27"/>
          <w:lang w:val="uk-UA"/>
        </w:rPr>
        <w:t xml:space="preserve">22 червня 2018 року № 13  « Про внесення змін до </w:t>
      </w:r>
      <w:r w:rsidR="00A171B9">
        <w:rPr>
          <w:sz w:val="27"/>
          <w:szCs w:val="27"/>
          <w:lang w:val="uk-UA"/>
        </w:rPr>
        <w:t>сільського бюджету на 2018 рік»,</w:t>
      </w:r>
      <w:r w:rsidR="005054D2" w:rsidRPr="0044395B">
        <w:rPr>
          <w:sz w:val="27"/>
          <w:szCs w:val="27"/>
          <w:lang w:val="uk-UA"/>
        </w:rPr>
        <w:t xml:space="preserve"> від 19 липня 2018 року № 61 « Про внесення змін до сільського бюджету на 2018 рік»</w:t>
      </w:r>
      <w:r w:rsidR="0097581A">
        <w:rPr>
          <w:sz w:val="27"/>
          <w:szCs w:val="27"/>
          <w:lang w:val="uk-UA"/>
        </w:rPr>
        <w:t xml:space="preserve"> ,</w:t>
      </w:r>
      <w:r w:rsidR="00A171B9">
        <w:rPr>
          <w:sz w:val="27"/>
          <w:szCs w:val="27"/>
          <w:lang w:val="uk-UA"/>
        </w:rPr>
        <w:t xml:space="preserve"> від 14 вересня 2018 року № 66 </w:t>
      </w:r>
      <w:r w:rsidR="00A171B9" w:rsidRPr="0044395B">
        <w:rPr>
          <w:sz w:val="27"/>
          <w:szCs w:val="27"/>
          <w:lang w:val="uk-UA"/>
        </w:rPr>
        <w:t>« Про внесення змін до сільського бюджету на 2018 рік»</w:t>
      </w:r>
      <w:r w:rsidRPr="0044395B">
        <w:rPr>
          <w:sz w:val="27"/>
          <w:szCs w:val="27"/>
          <w:lang w:val="uk-UA"/>
        </w:rPr>
        <w:t>,</w:t>
      </w:r>
      <w:r w:rsidR="0097581A">
        <w:rPr>
          <w:sz w:val="27"/>
          <w:szCs w:val="27"/>
          <w:lang w:val="uk-UA"/>
        </w:rPr>
        <w:t xml:space="preserve"> від 03 жовтня 2018 року № 158 </w:t>
      </w:r>
      <w:r w:rsidR="0097581A" w:rsidRPr="0044395B">
        <w:rPr>
          <w:sz w:val="27"/>
          <w:szCs w:val="27"/>
          <w:lang w:val="uk-UA"/>
        </w:rPr>
        <w:t>« Про внесення змін до сільського бюджету на 2018 рік»</w:t>
      </w:r>
      <w:r w:rsidR="0097581A">
        <w:rPr>
          <w:sz w:val="27"/>
          <w:szCs w:val="27"/>
          <w:lang w:val="uk-UA"/>
        </w:rPr>
        <w:t xml:space="preserve"> та від 16 листопада № 165 </w:t>
      </w:r>
      <w:r w:rsidR="0097581A" w:rsidRPr="0044395B">
        <w:rPr>
          <w:sz w:val="27"/>
          <w:szCs w:val="27"/>
          <w:lang w:val="uk-UA"/>
        </w:rPr>
        <w:t>« Про внесення змін до сільського бюджету на 2018 рік»</w:t>
      </w:r>
      <w:r w:rsidR="0097581A">
        <w:rPr>
          <w:sz w:val="27"/>
          <w:szCs w:val="27"/>
          <w:lang w:val="uk-UA"/>
        </w:rPr>
        <w:t xml:space="preserve">, </w:t>
      </w:r>
      <w:r w:rsidRPr="0044395B">
        <w:rPr>
          <w:sz w:val="27"/>
          <w:szCs w:val="27"/>
          <w:lang w:val="uk-UA"/>
        </w:rPr>
        <w:t xml:space="preserve"> а саме:</w:t>
      </w:r>
    </w:p>
    <w:p w:rsidR="00DB061D" w:rsidRPr="0044395B" w:rsidRDefault="00DB061D" w:rsidP="00D14367">
      <w:pPr>
        <w:ind w:firstLine="900"/>
        <w:jc w:val="both"/>
        <w:rPr>
          <w:sz w:val="27"/>
          <w:szCs w:val="27"/>
          <w:lang w:val="uk-UA"/>
        </w:rPr>
      </w:pPr>
    </w:p>
    <w:p w:rsidR="00DB061D" w:rsidRPr="0044395B" w:rsidRDefault="00DB061D" w:rsidP="00DB061D">
      <w:pPr>
        <w:pStyle w:val="a7"/>
        <w:numPr>
          <w:ilvl w:val="0"/>
          <w:numId w:val="7"/>
        </w:num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Збільшити обсяг доходів</w:t>
      </w:r>
      <w:r w:rsidR="00A302F8" w:rsidRPr="0044395B">
        <w:rPr>
          <w:sz w:val="27"/>
          <w:szCs w:val="27"/>
          <w:lang w:val="uk-UA"/>
        </w:rPr>
        <w:t xml:space="preserve"> сільського бюджету на</w:t>
      </w:r>
      <w:r w:rsidR="009B5117">
        <w:rPr>
          <w:sz w:val="27"/>
          <w:szCs w:val="27"/>
          <w:lang w:val="uk-UA"/>
        </w:rPr>
        <w:t xml:space="preserve"> </w:t>
      </w:r>
      <w:r w:rsidR="00A302F8" w:rsidRPr="0044395B">
        <w:rPr>
          <w:sz w:val="27"/>
          <w:szCs w:val="27"/>
          <w:lang w:val="uk-UA"/>
        </w:rPr>
        <w:t xml:space="preserve"> </w:t>
      </w:r>
      <w:r w:rsidR="009B5117">
        <w:rPr>
          <w:sz w:val="27"/>
          <w:szCs w:val="27"/>
          <w:lang w:val="uk-UA"/>
        </w:rPr>
        <w:t>1 140</w:t>
      </w:r>
      <w:r w:rsidR="002662F6" w:rsidRPr="0044395B">
        <w:rPr>
          <w:sz w:val="27"/>
          <w:szCs w:val="27"/>
          <w:lang w:val="uk-UA"/>
        </w:rPr>
        <w:t xml:space="preserve"> 000</w:t>
      </w:r>
      <w:r w:rsidRPr="0044395B">
        <w:rPr>
          <w:sz w:val="27"/>
          <w:szCs w:val="27"/>
          <w:lang w:val="uk-UA"/>
        </w:rPr>
        <w:t xml:space="preserve"> грн.</w:t>
      </w:r>
    </w:p>
    <w:p w:rsidR="00DB061D" w:rsidRPr="0044395B" w:rsidRDefault="00DB061D" w:rsidP="00DB061D">
      <w:pPr>
        <w:pStyle w:val="a7"/>
        <w:ind w:left="126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із них: </w:t>
      </w:r>
    </w:p>
    <w:p w:rsidR="00DB061D" w:rsidRPr="0044395B" w:rsidRDefault="00DB061D" w:rsidP="00DB061D">
      <w:pPr>
        <w:pStyle w:val="a7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загального фонду бюджету     </w:t>
      </w:r>
      <w:r w:rsidR="00A302F8" w:rsidRPr="0044395B">
        <w:rPr>
          <w:sz w:val="27"/>
          <w:szCs w:val="27"/>
          <w:lang w:val="uk-UA"/>
        </w:rPr>
        <w:t xml:space="preserve">                        </w:t>
      </w:r>
      <w:r w:rsidR="009B5117">
        <w:rPr>
          <w:sz w:val="27"/>
          <w:szCs w:val="27"/>
          <w:lang w:val="uk-UA"/>
        </w:rPr>
        <w:t xml:space="preserve"> </w:t>
      </w:r>
      <w:r w:rsidR="00A302F8" w:rsidRPr="0044395B">
        <w:rPr>
          <w:sz w:val="27"/>
          <w:szCs w:val="27"/>
          <w:lang w:val="uk-UA"/>
        </w:rPr>
        <w:t xml:space="preserve"> </w:t>
      </w:r>
      <w:r w:rsidR="009B5117">
        <w:rPr>
          <w:sz w:val="27"/>
          <w:szCs w:val="27"/>
          <w:lang w:val="uk-UA"/>
        </w:rPr>
        <w:t>1 140</w:t>
      </w:r>
      <w:r w:rsidR="002662F6" w:rsidRPr="0044395B">
        <w:rPr>
          <w:sz w:val="27"/>
          <w:szCs w:val="27"/>
          <w:lang w:val="uk-UA"/>
        </w:rPr>
        <w:t xml:space="preserve"> 000</w:t>
      </w:r>
      <w:r w:rsidRPr="0044395B">
        <w:rPr>
          <w:sz w:val="27"/>
          <w:szCs w:val="27"/>
          <w:lang w:val="uk-UA"/>
        </w:rPr>
        <w:t xml:space="preserve"> грн.</w:t>
      </w:r>
    </w:p>
    <w:p w:rsidR="00DB061D" w:rsidRPr="00A171B9" w:rsidRDefault="00DB061D" w:rsidP="00A171B9">
      <w:pPr>
        <w:ind w:left="1260"/>
        <w:jc w:val="both"/>
        <w:rPr>
          <w:sz w:val="27"/>
          <w:szCs w:val="27"/>
          <w:lang w:val="uk-UA"/>
        </w:rPr>
      </w:pPr>
    </w:p>
    <w:p w:rsidR="0031213D" w:rsidRPr="0044395B" w:rsidRDefault="00DB061D" w:rsidP="0031213D">
      <w:pPr>
        <w:pStyle w:val="a7"/>
        <w:ind w:left="0" w:firstLine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Затвердити  загальний обсяг доходів сільського бюджету на 201</w:t>
      </w:r>
      <w:r w:rsidR="00412144" w:rsidRPr="0044395B">
        <w:rPr>
          <w:sz w:val="27"/>
          <w:szCs w:val="27"/>
          <w:lang w:val="uk-UA"/>
        </w:rPr>
        <w:t>8</w:t>
      </w:r>
      <w:r w:rsidRPr="0044395B">
        <w:rPr>
          <w:sz w:val="27"/>
          <w:szCs w:val="27"/>
          <w:lang w:val="uk-UA"/>
        </w:rPr>
        <w:t xml:space="preserve"> рік по загальному фонду в сумі </w:t>
      </w:r>
      <w:r w:rsidR="009B5117">
        <w:rPr>
          <w:sz w:val="27"/>
          <w:szCs w:val="27"/>
          <w:lang w:val="uk-UA"/>
        </w:rPr>
        <w:t>12 223 028</w:t>
      </w:r>
      <w:r w:rsidRPr="0044395B">
        <w:rPr>
          <w:sz w:val="27"/>
          <w:szCs w:val="27"/>
          <w:lang w:val="uk-UA"/>
        </w:rPr>
        <w:t>грн.</w:t>
      </w:r>
      <w:r w:rsidR="0031213D" w:rsidRPr="0044395B">
        <w:rPr>
          <w:sz w:val="27"/>
          <w:szCs w:val="27"/>
          <w:lang w:val="uk-UA"/>
        </w:rPr>
        <w:t xml:space="preserve"> (додаток 1)</w:t>
      </w:r>
    </w:p>
    <w:p w:rsidR="003A6192" w:rsidRPr="0044395B" w:rsidRDefault="003A6192" w:rsidP="0031213D">
      <w:pPr>
        <w:jc w:val="both"/>
        <w:rPr>
          <w:sz w:val="27"/>
          <w:szCs w:val="27"/>
          <w:lang w:val="uk-UA"/>
        </w:rPr>
      </w:pPr>
    </w:p>
    <w:p w:rsidR="0042295C" w:rsidRPr="0044395B" w:rsidRDefault="00DB061D" w:rsidP="00150B5B">
      <w:pPr>
        <w:ind w:firstLine="90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2</w:t>
      </w:r>
      <w:r w:rsidR="0042295C" w:rsidRPr="0044395B">
        <w:rPr>
          <w:sz w:val="27"/>
          <w:szCs w:val="27"/>
          <w:lang w:val="uk-UA"/>
        </w:rPr>
        <w:t xml:space="preserve">. </w:t>
      </w:r>
      <w:r w:rsidR="00473188" w:rsidRPr="0044395B">
        <w:rPr>
          <w:sz w:val="27"/>
          <w:szCs w:val="27"/>
          <w:lang w:val="uk-UA"/>
        </w:rPr>
        <w:t>З</w:t>
      </w:r>
      <w:r w:rsidR="00D14367" w:rsidRPr="0044395B">
        <w:rPr>
          <w:sz w:val="27"/>
          <w:szCs w:val="27"/>
          <w:lang w:val="uk-UA"/>
        </w:rPr>
        <w:t>більшити обсяг видатків</w:t>
      </w:r>
      <w:r w:rsidR="00473188" w:rsidRPr="0044395B">
        <w:rPr>
          <w:sz w:val="27"/>
          <w:szCs w:val="27"/>
          <w:lang w:val="uk-UA"/>
        </w:rPr>
        <w:t xml:space="preserve"> сільського бюджету на  </w:t>
      </w:r>
      <w:r w:rsidR="00EB76F1" w:rsidRPr="0044395B">
        <w:rPr>
          <w:sz w:val="27"/>
          <w:szCs w:val="27"/>
          <w:lang w:val="uk-UA"/>
        </w:rPr>
        <w:t xml:space="preserve"> </w:t>
      </w:r>
      <w:r w:rsidR="009B5117">
        <w:rPr>
          <w:sz w:val="27"/>
          <w:szCs w:val="27"/>
          <w:lang w:val="uk-UA"/>
        </w:rPr>
        <w:t xml:space="preserve">1 140 000 </w:t>
      </w:r>
      <w:r w:rsidR="00E35FF4" w:rsidRPr="0044395B">
        <w:rPr>
          <w:sz w:val="27"/>
          <w:szCs w:val="27"/>
          <w:lang w:val="uk-UA"/>
        </w:rPr>
        <w:t xml:space="preserve"> </w:t>
      </w:r>
      <w:r w:rsidR="00473188" w:rsidRPr="0044395B">
        <w:rPr>
          <w:sz w:val="27"/>
          <w:szCs w:val="27"/>
          <w:lang w:val="uk-UA"/>
        </w:rPr>
        <w:t>грн.</w:t>
      </w:r>
      <w:r w:rsidRPr="0044395B">
        <w:rPr>
          <w:sz w:val="27"/>
          <w:szCs w:val="27"/>
          <w:lang w:val="uk-UA"/>
        </w:rPr>
        <w:t xml:space="preserve"> </w:t>
      </w:r>
    </w:p>
    <w:p w:rsidR="002662F6" w:rsidRDefault="00A171B9" w:rsidP="00A171B9">
      <w:pPr>
        <w:ind w:firstLine="900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із них:</w:t>
      </w:r>
    </w:p>
    <w:p w:rsidR="009B5117" w:rsidRPr="0044395B" w:rsidRDefault="009B5117" w:rsidP="00A171B9">
      <w:pPr>
        <w:ind w:firstLine="900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- загального фонду бюджету                                              108 380 грн.</w:t>
      </w:r>
    </w:p>
    <w:p w:rsidR="00A171B9" w:rsidRDefault="00472B35" w:rsidP="00404A92">
      <w:pPr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     - спеціального фонду бюджету                        </w:t>
      </w:r>
      <w:r w:rsidR="009361A5" w:rsidRPr="0044395B">
        <w:rPr>
          <w:sz w:val="27"/>
          <w:szCs w:val="27"/>
          <w:lang w:val="uk-UA"/>
        </w:rPr>
        <w:t xml:space="preserve">    </w:t>
      </w:r>
      <w:r w:rsidR="009B5117">
        <w:rPr>
          <w:sz w:val="27"/>
          <w:szCs w:val="27"/>
          <w:lang w:val="uk-UA"/>
        </w:rPr>
        <w:t xml:space="preserve">     </w:t>
      </w:r>
      <w:r w:rsidR="00002A83">
        <w:rPr>
          <w:sz w:val="27"/>
          <w:szCs w:val="27"/>
          <w:lang w:val="uk-UA"/>
        </w:rPr>
        <w:t xml:space="preserve">       </w:t>
      </w:r>
      <w:r w:rsidR="009B5117">
        <w:rPr>
          <w:sz w:val="27"/>
          <w:szCs w:val="27"/>
          <w:lang w:val="uk-UA"/>
        </w:rPr>
        <w:t>1 031 620</w:t>
      </w:r>
      <w:r w:rsidRPr="0044395B">
        <w:rPr>
          <w:sz w:val="27"/>
          <w:szCs w:val="27"/>
          <w:lang w:val="uk-UA"/>
        </w:rPr>
        <w:t xml:space="preserve"> грн.</w:t>
      </w:r>
      <w:r w:rsidR="006B2384" w:rsidRPr="0044395B">
        <w:rPr>
          <w:sz w:val="27"/>
          <w:szCs w:val="27"/>
          <w:lang w:val="uk-UA"/>
        </w:rPr>
        <w:t xml:space="preserve"> </w:t>
      </w:r>
      <w:r w:rsidR="00404A92" w:rsidRPr="0044395B">
        <w:rPr>
          <w:sz w:val="27"/>
          <w:szCs w:val="27"/>
          <w:lang w:val="uk-UA"/>
        </w:rPr>
        <w:t xml:space="preserve">    </w:t>
      </w:r>
    </w:p>
    <w:p w:rsidR="00002A83" w:rsidRPr="0044395B" w:rsidRDefault="00404A92" w:rsidP="00002A83">
      <w:pPr>
        <w:pStyle w:val="a7"/>
        <w:ind w:left="0" w:firstLine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lastRenderedPageBreak/>
        <w:t xml:space="preserve">        </w:t>
      </w:r>
      <w:r w:rsidR="00002A83" w:rsidRPr="0044395B">
        <w:rPr>
          <w:sz w:val="27"/>
          <w:szCs w:val="27"/>
          <w:lang w:val="uk-UA"/>
        </w:rPr>
        <w:t xml:space="preserve">Затвердити  загальний обсяг </w:t>
      </w:r>
      <w:r w:rsidR="00002A83">
        <w:rPr>
          <w:sz w:val="27"/>
          <w:szCs w:val="27"/>
          <w:lang w:val="uk-UA"/>
        </w:rPr>
        <w:t>видатків</w:t>
      </w:r>
      <w:r w:rsidR="00002A83" w:rsidRPr="0044395B">
        <w:rPr>
          <w:sz w:val="27"/>
          <w:szCs w:val="27"/>
          <w:lang w:val="uk-UA"/>
        </w:rPr>
        <w:t xml:space="preserve"> сільського бюджету на 2018 рік по загальному фонду в сумі </w:t>
      </w:r>
      <w:r w:rsidR="00002A83">
        <w:rPr>
          <w:sz w:val="27"/>
          <w:szCs w:val="27"/>
          <w:lang w:val="uk-UA"/>
        </w:rPr>
        <w:t>8 339 708</w:t>
      </w:r>
      <w:r w:rsidR="00002A83" w:rsidRPr="0044395B">
        <w:rPr>
          <w:sz w:val="27"/>
          <w:szCs w:val="27"/>
          <w:lang w:val="uk-UA"/>
        </w:rPr>
        <w:t>. (додаток 1)</w:t>
      </w:r>
    </w:p>
    <w:p w:rsidR="006B2384" w:rsidRPr="0044395B" w:rsidRDefault="006B2384" w:rsidP="00D94517">
      <w:pPr>
        <w:rPr>
          <w:sz w:val="27"/>
          <w:szCs w:val="27"/>
          <w:lang w:val="uk-UA"/>
        </w:rPr>
      </w:pPr>
    </w:p>
    <w:p w:rsidR="007E2467" w:rsidRPr="0044395B" w:rsidRDefault="007E2467" w:rsidP="00D605F4">
      <w:pPr>
        <w:pStyle w:val="a7"/>
        <w:numPr>
          <w:ilvl w:val="0"/>
          <w:numId w:val="9"/>
        </w:numPr>
        <w:ind w:right="-426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Внести зміни до джерел фінансування сільського бюджету на 2018 рік (додаток 2)</w:t>
      </w:r>
    </w:p>
    <w:p w:rsidR="00D94517" w:rsidRDefault="00D94517" w:rsidP="007E2467">
      <w:pPr>
        <w:pStyle w:val="a7"/>
        <w:ind w:left="1260" w:right="-143"/>
        <w:jc w:val="both"/>
        <w:rPr>
          <w:sz w:val="27"/>
          <w:szCs w:val="27"/>
          <w:lang w:val="uk-UA"/>
        </w:rPr>
      </w:pPr>
    </w:p>
    <w:p w:rsidR="007E2467" w:rsidRPr="0044395B" w:rsidRDefault="007E2467" w:rsidP="007E2467">
      <w:pPr>
        <w:pStyle w:val="a7"/>
        <w:ind w:left="1260" w:right="-143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в т.ч.:</w:t>
      </w:r>
    </w:p>
    <w:p w:rsidR="007E2467" w:rsidRPr="0044395B" w:rsidRDefault="007E2467" w:rsidP="007E2467">
      <w:pPr>
        <w:pStyle w:val="a7"/>
        <w:numPr>
          <w:ilvl w:val="0"/>
          <w:numId w:val="8"/>
        </w:numPr>
        <w:ind w:left="0" w:right="-143" w:firstLine="126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по загальному фонду збільшити  профіцит сільського бюджету в сумі </w:t>
      </w:r>
      <w:r w:rsidR="00002A83">
        <w:rPr>
          <w:sz w:val="27"/>
          <w:szCs w:val="27"/>
          <w:lang w:val="uk-UA"/>
        </w:rPr>
        <w:t>1 031</w:t>
      </w:r>
      <w:r w:rsidR="009B5117">
        <w:rPr>
          <w:sz w:val="27"/>
          <w:szCs w:val="27"/>
          <w:lang w:val="uk-UA"/>
        </w:rPr>
        <w:t xml:space="preserve"> 620</w:t>
      </w:r>
      <w:r w:rsidRPr="0044395B">
        <w:rPr>
          <w:sz w:val="27"/>
          <w:szCs w:val="27"/>
          <w:lang w:val="uk-UA"/>
        </w:rPr>
        <w:t xml:space="preserve"> грн. , із них обсяг коштів переданих із загального фонду бюджету до бюджету розвитку (спеціального фонду) в сумі </w:t>
      </w:r>
      <w:r w:rsidR="00002A83">
        <w:rPr>
          <w:sz w:val="27"/>
          <w:szCs w:val="27"/>
          <w:lang w:val="uk-UA"/>
        </w:rPr>
        <w:t>1 031</w:t>
      </w:r>
      <w:r w:rsidR="009B5117">
        <w:rPr>
          <w:sz w:val="27"/>
          <w:szCs w:val="27"/>
          <w:lang w:val="uk-UA"/>
        </w:rPr>
        <w:t xml:space="preserve"> 620</w:t>
      </w:r>
      <w:r w:rsidRPr="0044395B">
        <w:rPr>
          <w:sz w:val="27"/>
          <w:szCs w:val="27"/>
          <w:lang w:val="uk-UA"/>
        </w:rPr>
        <w:t xml:space="preserve"> грн.</w:t>
      </w:r>
    </w:p>
    <w:p w:rsidR="007E2467" w:rsidRPr="004723E9" w:rsidRDefault="007E2467" w:rsidP="004723E9">
      <w:pPr>
        <w:ind w:right="-143"/>
        <w:jc w:val="both"/>
        <w:rPr>
          <w:sz w:val="27"/>
          <w:szCs w:val="27"/>
          <w:lang w:val="uk-UA"/>
        </w:rPr>
      </w:pPr>
    </w:p>
    <w:p w:rsidR="007E2467" w:rsidRPr="0044395B" w:rsidRDefault="007E2467" w:rsidP="007E2467">
      <w:pPr>
        <w:pStyle w:val="a7"/>
        <w:numPr>
          <w:ilvl w:val="0"/>
          <w:numId w:val="8"/>
        </w:numPr>
        <w:ind w:left="0" w:right="-143" w:firstLine="1260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по спеціальному фонду збільшити дефіцит сільського бюджету на суму </w:t>
      </w:r>
      <w:r w:rsidR="00002A83">
        <w:rPr>
          <w:sz w:val="27"/>
          <w:szCs w:val="27"/>
          <w:lang w:val="uk-UA"/>
        </w:rPr>
        <w:t>1 031</w:t>
      </w:r>
      <w:r w:rsidR="009B5117">
        <w:rPr>
          <w:sz w:val="27"/>
          <w:szCs w:val="27"/>
          <w:lang w:val="uk-UA"/>
        </w:rPr>
        <w:t xml:space="preserve"> 620 </w:t>
      </w:r>
      <w:r w:rsidRPr="0044395B">
        <w:rPr>
          <w:sz w:val="27"/>
          <w:szCs w:val="27"/>
          <w:lang w:val="uk-UA"/>
        </w:rPr>
        <w:t>грн., джерелом покриття якого визначити кошти одержані із загального фонду бюджету до бюджету розвит</w:t>
      </w:r>
      <w:r w:rsidR="00A171B9">
        <w:rPr>
          <w:sz w:val="27"/>
          <w:szCs w:val="27"/>
          <w:lang w:val="uk-UA"/>
        </w:rPr>
        <w:t xml:space="preserve">ку (спеціального фонду) в сумі   </w:t>
      </w:r>
      <w:r w:rsidR="00002A83">
        <w:rPr>
          <w:sz w:val="27"/>
          <w:szCs w:val="27"/>
          <w:lang w:val="uk-UA"/>
        </w:rPr>
        <w:t xml:space="preserve">  </w:t>
      </w:r>
      <w:r w:rsidR="00A171B9">
        <w:rPr>
          <w:sz w:val="27"/>
          <w:szCs w:val="27"/>
          <w:lang w:val="uk-UA"/>
        </w:rPr>
        <w:t xml:space="preserve"> </w:t>
      </w:r>
      <w:r w:rsidR="00002A83">
        <w:rPr>
          <w:sz w:val="27"/>
          <w:szCs w:val="27"/>
          <w:lang w:val="uk-UA"/>
        </w:rPr>
        <w:t>1 031</w:t>
      </w:r>
      <w:r w:rsidR="009B5117">
        <w:rPr>
          <w:sz w:val="27"/>
          <w:szCs w:val="27"/>
          <w:lang w:val="uk-UA"/>
        </w:rPr>
        <w:t xml:space="preserve"> 620</w:t>
      </w:r>
      <w:r w:rsidRPr="0044395B">
        <w:rPr>
          <w:sz w:val="27"/>
          <w:szCs w:val="27"/>
          <w:lang w:val="uk-UA"/>
        </w:rPr>
        <w:t xml:space="preserve"> грн.</w:t>
      </w:r>
    </w:p>
    <w:p w:rsidR="007E2467" w:rsidRPr="0044395B" w:rsidRDefault="007E2467" w:rsidP="007E2467">
      <w:pPr>
        <w:ind w:right="-143" w:firstLine="900"/>
        <w:jc w:val="both"/>
        <w:rPr>
          <w:sz w:val="27"/>
          <w:szCs w:val="27"/>
          <w:lang w:val="uk-UA"/>
        </w:rPr>
      </w:pPr>
    </w:p>
    <w:p w:rsidR="005760ED" w:rsidRPr="005760ED" w:rsidRDefault="005760ED" w:rsidP="005760ED">
      <w:pPr>
        <w:pStyle w:val="a7"/>
        <w:numPr>
          <w:ilvl w:val="0"/>
          <w:numId w:val="9"/>
        </w:numPr>
        <w:jc w:val="both"/>
        <w:rPr>
          <w:sz w:val="27"/>
          <w:szCs w:val="27"/>
          <w:lang w:val="uk-UA"/>
        </w:rPr>
      </w:pPr>
      <w:r w:rsidRPr="005760ED">
        <w:rPr>
          <w:sz w:val="27"/>
          <w:szCs w:val="27"/>
          <w:lang w:val="uk-UA"/>
        </w:rPr>
        <w:t xml:space="preserve">Внести зміни до обсягу міжбюджетних  трансфертів в сумі  </w:t>
      </w:r>
      <w:r w:rsidR="002403B1">
        <w:rPr>
          <w:sz w:val="27"/>
          <w:szCs w:val="27"/>
          <w:lang w:val="uk-UA"/>
        </w:rPr>
        <w:t>530 808</w:t>
      </w:r>
      <w:r w:rsidRPr="005760ED">
        <w:rPr>
          <w:sz w:val="27"/>
          <w:szCs w:val="27"/>
          <w:lang w:val="uk-UA"/>
        </w:rPr>
        <w:t xml:space="preserve"> грн. (додаток 4)   </w:t>
      </w:r>
    </w:p>
    <w:p w:rsidR="005760ED" w:rsidRPr="0044395B" w:rsidRDefault="005760ED" w:rsidP="005760ED">
      <w:pPr>
        <w:pStyle w:val="a7"/>
        <w:ind w:left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в т.ч.:</w:t>
      </w:r>
    </w:p>
    <w:p w:rsidR="005760ED" w:rsidRPr="0044395B" w:rsidRDefault="005760ED" w:rsidP="005760ED">
      <w:pPr>
        <w:pStyle w:val="a7"/>
        <w:ind w:left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- по </w:t>
      </w:r>
      <w:r w:rsidR="002403B1">
        <w:rPr>
          <w:sz w:val="27"/>
          <w:szCs w:val="27"/>
          <w:lang w:val="uk-UA"/>
        </w:rPr>
        <w:t>загальному</w:t>
      </w:r>
      <w:r w:rsidRPr="0044395B">
        <w:rPr>
          <w:sz w:val="27"/>
          <w:szCs w:val="27"/>
          <w:lang w:val="uk-UA"/>
        </w:rPr>
        <w:t xml:space="preserve"> фонду в сумі </w:t>
      </w:r>
      <w:r w:rsidR="002403B1">
        <w:rPr>
          <w:sz w:val="27"/>
          <w:szCs w:val="27"/>
          <w:lang w:val="uk-UA"/>
        </w:rPr>
        <w:t>530 808</w:t>
      </w:r>
      <w:r w:rsidRPr="0044395B">
        <w:rPr>
          <w:sz w:val="27"/>
          <w:szCs w:val="27"/>
          <w:lang w:val="uk-UA"/>
        </w:rPr>
        <w:t xml:space="preserve"> грн. </w:t>
      </w:r>
    </w:p>
    <w:p w:rsidR="005760ED" w:rsidRDefault="005760ED" w:rsidP="002403B1">
      <w:pPr>
        <w:pStyle w:val="a7"/>
        <w:ind w:left="851"/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а саме: </w:t>
      </w:r>
    </w:p>
    <w:p w:rsidR="002403B1" w:rsidRPr="002403B1" w:rsidRDefault="002403B1" w:rsidP="002403B1">
      <w:pPr>
        <w:pStyle w:val="a7"/>
        <w:ind w:left="851"/>
        <w:jc w:val="both"/>
        <w:rPr>
          <w:sz w:val="27"/>
          <w:szCs w:val="27"/>
          <w:lang w:val="uk-UA"/>
        </w:rPr>
      </w:pPr>
    </w:p>
    <w:p w:rsidR="005760ED" w:rsidRDefault="005760ED" w:rsidP="005760ED">
      <w:p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 - інша субвенція районному бюджету </w:t>
      </w:r>
      <w:r w:rsidR="002403B1">
        <w:rPr>
          <w:sz w:val="27"/>
          <w:szCs w:val="27"/>
          <w:lang w:val="uk-UA"/>
        </w:rPr>
        <w:t>на поточні видатки для трудового архіву в</w:t>
      </w:r>
      <w:r w:rsidRPr="0044395B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сумі </w:t>
      </w:r>
      <w:r w:rsidR="002403B1">
        <w:rPr>
          <w:sz w:val="27"/>
          <w:szCs w:val="27"/>
          <w:lang w:val="uk-UA"/>
        </w:rPr>
        <w:t>10 000</w:t>
      </w:r>
      <w:r w:rsidRPr="0044395B">
        <w:rPr>
          <w:sz w:val="27"/>
          <w:szCs w:val="27"/>
          <w:lang w:val="uk-UA"/>
        </w:rPr>
        <w:t xml:space="preserve"> грн.</w:t>
      </w:r>
    </w:p>
    <w:p w:rsidR="002403B1" w:rsidRDefault="002403B1" w:rsidP="005760ED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- </w:t>
      </w:r>
      <w:r w:rsidRPr="0044395B">
        <w:rPr>
          <w:sz w:val="27"/>
          <w:szCs w:val="27"/>
          <w:lang w:val="uk-UA"/>
        </w:rPr>
        <w:t xml:space="preserve">інша субвенція районному бюджету </w:t>
      </w:r>
      <w:r>
        <w:rPr>
          <w:sz w:val="27"/>
          <w:szCs w:val="27"/>
          <w:lang w:val="uk-UA"/>
        </w:rPr>
        <w:t xml:space="preserve">на проведення робіт з демонтажу фельдшерсько-акушерського пункту по вулиці Шкільна в селі </w:t>
      </w:r>
      <w:proofErr w:type="spellStart"/>
      <w:r>
        <w:rPr>
          <w:sz w:val="27"/>
          <w:szCs w:val="27"/>
          <w:lang w:val="uk-UA"/>
        </w:rPr>
        <w:t>Шпанів</w:t>
      </w:r>
      <w:proofErr w:type="spellEnd"/>
      <w:r>
        <w:rPr>
          <w:sz w:val="27"/>
          <w:szCs w:val="27"/>
          <w:lang w:val="uk-UA"/>
        </w:rPr>
        <w:t xml:space="preserve"> Рівненського району в сумі 80 808 грн.</w:t>
      </w:r>
    </w:p>
    <w:p w:rsidR="002403B1" w:rsidRDefault="002403B1" w:rsidP="005760ED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- субвенція з державного бюджету місцевим бюджетам на здійснення заходів щодо соціально-економічного розвитку окремих територій на придбання та встановлення дитячо-спортивного майданчика в с. Хотин Рівненського району Рівненської області в сумі 120 000 грн.</w:t>
      </w:r>
    </w:p>
    <w:p w:rsidR="002403B1" w:rsidRDefault="002403B1" w:rsidP="002403B1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-</w:t>
      </w:r>
      <w:r w:rsidRPr="002403B1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субвенція з державного бюджету місцевим бюджетам на здійснення заходів щодо соціально-економічного розвитку окремих територій на придбання та встановлення дитячо-спортив</w:t>
      </w:r>
      <w:r w:rsidR="0045618F">
        <w:rPr>
          <w:sz w:val="27"/>
          <w:szCs w:val="27"/>
          <w:lang w:val="uk-UA"/>
        </w:rPr>
        <w:t>ного майданчика в с. Великий Олексин</w:t>
      </w:r>
      <w:r>
        <w:rPr>
          <w:sz w:val="27"/>
          <w:szCs w:val="27"/>
          <w:lang w:val="uk-UA"/>
        </w:rPr>
        <w:t xml:space="preserve"> Рівненського району Рівненської області в сумі </w:t>
      </w:r>
      <w:r w:rsidR="0045618F">
        <w:rPr>
          <w:sz w:val="27"/>
          <w:szCs w:val="27"/>
          <w:lang w:val="uk-UA"/>
        </w:rPr>
        <w:t>20</w:t>
      </w:r>
      <w:r>
        <w:rPr>
          <w:sz w:val="27"/>
          <w:szCs w:val="27"/>
          <w:lang w:val="uk-UA"/>
        </w:rPr>
        <w:t>0 000 грн.</w:t>
      </w:r>
    </w:p>
    <w:p w:rsidR="002403B1" w:rsidRPr="002403B1" w:rsidRDefault="0045618F" w:rsidP="005760ED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-</w:t>
      </w:r>
      <w:r w:rsidRPr="0045618F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субвенція з державного бюджету місцевим бюджетам на здійснення заходів щодо соціально-економічного розвитку окремих територій на реконструкцію вуличного освітлення в с. Хотин Рівненського району Рівненської області в сумі 120 000 грн.</w:t>
      </w:r>
    </w:p>
    <w:p w:rsidR="0044395B" w:rsidRPr="0044395B" w:rsidRDefault="0044395B" w:rsidP="001C4A95">
      <w:pPr>
        <w:jc w:val="both"/>
        <w:rPr>
          <w:sz w:val="27"/>
          <w:szCs w:val="27"/>
          <w:lang w:val="uk-UA"/>
        </w:rPr>
      </w:pPr>
    </w:p>
    <w:p w:rsidR="007E2467" w:rsidRDefault="00D605F4" w:rsidP="00D605F4">
      <w:pPr>
        <w:jc w:val="both"/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 xml:space="preserve">              </w:t>
      </w:r>
      <w:r w:rsidR="00002A83">
        <w:rPr>
          <w:sz w:val="27"/>
          <w:szCs w:val="27"/>
          <w:lang w:val="uk-UA"/>
        </w:rPr>
        <w:t>5</w:t>
      </w:r>
      <w:r w:rsidR="007E2467" w:rsidRPr="0044395B">
        <w:rPr>
          <w:sz w:val="27"/>
          <w:szCs w:val="27"/>
          <w:lang w:val="uk-UA"/>
        </w:rPr>
        <w:t xml:space="preserve">. Внести зміни до переліку об’єктів, видатки на які у 2018 році будуть здійснюватись   за   рахунок  коштів  бюджету   розвитку    сільського     бюджету на суму </w:t>
      </w:r>
      <w:r w:rsidR="0045618F">
        <w:rPr>
          <w:sz w:val="27"/>
          <w:szCs w:val="27"/>
          <w:lang w:val="uk-UA"/>
        </w:rPr>
        <w:t>1 031 620</w:t>
      </w:r>
      <w:r w:rsidR="005760ED">
        <w:rPr>
          <w:sz w:val="27"/>
          <w:szCs w:val="27"/>
          <w:lang w:val="uk-UA"/>
        </w:rPr>
        <w:t xml:space="preserve"> грн.    (додаток 5</w:t>
      </w:r>
      <w:r w:rsidR="007E2467" w:rsidRPr="0044395B">
        <w:rPr>
          <w:sz w:val="27"/>
          <w:szCs w:val="27"/>
          <w:lang w:val="uk-UA"/>
        </w:rPr>
        <w:t>)</w:t>
      </w:r>
    </w:p>
    <w:p w:rsidR="0044395B" w:rsidRPr="0044395B" w:rsidRDefault="0044395B" w:rsidP="00D605F4">
      <w:pPr>
        <w:jc w:val="both"/>
        <w:rPr>
          <w:sz w:val="27"/>
          <w:szCs w:val="27"/>
          <w:lang w:val="uk-UA"/>
        </w:rPr>
      </w:pPr>
    </w:p>
    <w:p w:rsidR="002403B1" w:rsidRPr="007E2467" w:rsidRDefault="0045618F" w:rsidP="0045618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</w:t>
      </w:r>
      <w:r w:rsidR="00002A83">
        <w:rPr>
          <w:sz w:val="27"/>
          <w:szCs w:val="27"/>
          <w:lang w:val="uk-UA"/>
        </w:rPr>
        <w:t>6</w:t>
      </w:r>
      <w:r w:rsidR="002403B1" w:rsidRPr="007E2467">
        <w:rPr>
          <w:sz w:val="27"/>
          <w:szCs w:val="27"/>
          <w:lang w:val="uk-UA"/>
        </w:rPr>
        <w:t>. Внести зміни до переліку державних та регіональних галузевих програм сільського бюджету на 2018 рік на  суму</w:t>
      </w:r>
      <w:r w:rsidR="002403B1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1 145 100 </w:t>
      </w:r>
      <w:r w:rsidR="002403B1" w:rsidRPr="007E2467">
        <w:rPr>
          <w:sz w:val="27"/>
          <w:szCs w:val="27"/>
          <w:lang w:val="uk-UA"/>
        </w:rPr>
        <w:t xml:space="preserve"> грн.    (додаток 6)</w:t>
      </w:r>
    </w:p>
    <w:p w:rsidR="002403B1" w:rsidRPr="007E2467" w:rsidRDefault="002403B1" w:rsidP="002403B1">
      <w:pPr>
        <w:pStyle w:val="a7"/>
        <w:ind w:left="0"/>
        <w:jc w:val="both"/>
        <w:rPr>
          <w:sz w:val="27"/>
          <w:szCs w:val="27"/>
          <w:lang w:val="uk-UA"/>
        </w:rPr>
      </w:pPr>
    </w:p>
    <w:p w:rsidR="0045618F" w:rsidRDefault="0045618F" w:rsidP="0045618F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</w:t>
      </w:r>
      <w:r w:rsidRPr="0044395B">
        <w:rPr>
          <w:sz w:val="27"/>
          <w:szCs w:val="27"/>
          <w:lang w:val="uk-UA"/>
        </w:rPr>
        <w:t xml:space="preserve"> </w:t>
      </w:r>
      <w:r w:rsidR="00002A83">
        <w:rPr>
          <w:sz w:val="27"/>
          <w:szCs w:val="27"/>
          <w:lang w:val="uk-UA"/>
        </w:rPr>
        <w:t>7</w:t>
      </w:r>
      <w:r w:rsidRPr="0044395B">
        <w:rPr>
          <w:sz w:val="27"/>
          <w:szCs w:val="27"/>
          <w:lang w:val="uk-UA"/>
        </w:rPr>
        <w:t xml:space="preserve">. Провести перерозподіл </w:t>
      </w:r>
      <w:r>
        <w:rPr>
          <w:sz w:val="27"/>
          <w:szCs w:val="27"/>
          <w:lang w:val="uk-UA"/>
        </w:rPr>
        <w:t xml:space="preserve">доходів та </w:t>
      </w:r>
      <w:r w:rsidRPr="0044395B">
        <w:rPr>
          <w:sz w:val="27"/>
          <w:szCs w:val="27"/>
          <w:lang w:val="uk-UA"/>
        </w:rPr>
        <w:t>видатків бюджету в межах затвердженого обсягу сільського бюджету . (додаток 3)</w:t>
      </w:r>
    </w:p>
    <w:p w:rsidR="0045618F" w:rsidRPr="0044395B" w:rsidRDefault="0045618F" w:rsidP="0045618F">
      <w:pPr>
        <w:ind w:firstLine="900"/>
        <w:jc w:val="both"/>
        <w:rPr>
          <w:sz w:val="27"/>
          <w:szCs w:val="27"/>
          <w:lang w:val="uk-UA"/>
        </w:rPr>
      </w:pPr>
    </w:p>
    <w:p w:rsidR="0045618F" w:rsidRDefault="00980E71" w:rsidP="00980E71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</w:t>
      </w:r>
      <w:r w:rsidR="00002A83">
        <w:rPr>
          <w:sz w:val="27"/>
          <w:szCs w:val="27"/>
          <w:lang w:val="uk-UA"/>
        </w:rPr>
        <w:t>8</w:t>
      </w:r>
      <w:r w:rsidR="0045618F">
        <w:rPr>
          <w:sz w:val="27"/>
          <w:szCs w:val="27"/>
          <w:lang w:val="uk-UA"/>
        </w:rPr>
        <w:t xml:space="preserve">. Додатки 1 – </w:t>
      </w:r>
      <w:r>
        <w:rPr>
          <w:sz w:val="27"/>
          <w:szCs w:val="27"/>
          <w:lang w:val="uk-UA"/>
        </w:rPr>
        <w:t>6</w:t>
      </w:r>
      <w:r w:rsidR="0045618F" w:rsidRPr="0044395B">
        <w:rPr>
          <w:sz w:val="27"/>
          <w:szCs w:val="27"/>
          <w:lang w:val="uk-UA"/>
        </w:rPr>
        <w:t xml:space="preserve"> цього рішення є його невід’ємною частиною. </w:t>
      </w:r>
    </w:p>
    <w:p w:rsidR="0044395B" w:rsidRPr="0044395B" w:rsidRDefault="0044395B" w:rsidP="00D605F4">
      <w:pPr>
        <w:ind w:firstLine="900"/>
        <w:jc w:val="both"/>
        <w:rPr>
          <w:sz w:val="27"/>
          <w:szCs w:val="27"/>
          <w:lang w:val="uk-UA"/>
        </w:rPr>
      </w:pPr>
    </w:p>
    <w:p w:rsidR="007E2467" w:rsidRPr="0044395B" w:rsidRDefault="00980E71" w:rsidP="00980E71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</w:t>
      </w:r>
      <w:r w:rsidR="00CB59D9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 xml:space="preserve">  </w:t>
      </w:r>
      <w:r w:rsidR="00002A83">
        <w:rPr>
          <w:sz w:val="27"/>
          <w:szCs w:val="27"/>
          <w:lang w:val="uk-UA"/>
        </w:rPr>
        <w:t>9</w:t>
      </w:r>
      <w:r w:rsidR="007E2467" w:rsidRPr="0044395B">
        <w:rPr>
          <w:color w:val="000000"/>
          <w:sz w:val="27"/>
          <w:szCs w:val="27"/>
          <w:lang w:val="uk-UA"/>
        </w:rPr>
        <w:t>. 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7E2467" w:rsidRDefault="007E2467" w:rsidP="007E2467">
      <w:pPr>
        <w:ind w:firstLine="900"/>
        <w:jc w:val="both"/>
        <w:rPr>
          <w:sz w:val="27"/>
          <w:szCs w:val="27"/>
          <w:lang w:val="uk-UA"/>
        </w:rPr>
      </w:pPr>
    </w:p>
    <w:p w:rsidR="0044395B" w:rsidRDefault="0044395B" w:rsidP="007E2467">
      <w:pPr>
        <w:ind w:firstLine="900"/>
        <w:jc w:val="both"/>
        <w:rPr>
          <w:sz w:val="27"/>
          <w:szCs w:val="27"/>
          <w:lang w:val="uk-UA"/>
        </w:rPr>
      </w:pPr>
    </w:p>
    <w:p w:rsidR="0044395B" w:rsidRPr="0044395B" w:rsidRDefault="0044395B" w:rsidP="007E2467">
      <w:pPr>
        <w:ind w:firstLine="900"/>
        <w:jc w:val="both"/>
        <w:rPr>
          <w:sz w:val="27"/>
          <w:szCs w:val="27"/>
          <w:lang w:val="uk-UA"/>
        </w:rPr>
      </w:pPr>
    </w:p>
    <w:p w:rsidR="0042295C" w:rsidRPr="0044395B" w:rsidRDefault="00150B5B" w:rsidP="0042295C">
      <w:pPr>
        <w:rPr>
          <w:sz w:val="27"/>
          <w:szCs w:val="27"/>
          <w:lang w:val="uk-UA"/>
        </w:rPr>
      </w:pPr>
      <w:r w:rsidRPr="0044395B">
        <w:rPr>
          <w:sz w:val="27"/>
          <w:szCs w:val="27"/>
          <w:lang w:val="uk-UA"/>
        </w:rPr>
        <w:t>Сільський голова</w:t>
      </w:r>
      <w:r w:rsidRPr="0044395B">
        <w:rPr>
          <w:sz w:val="27"/>
          <w:szCs w:val="27"/>
          <w:lang w:val="uk-UA"/>
        </w:rPr>
        <w:tab/>
      </w:r>
      <w:r w:rsidRPr="0044395B">
        <w:rPr>
          <w:sz w:val="27"/>
          <w:szCs w:val="27"/>
          <w:lang w:val="uk-UA"/>
        </w:rPr>
        <w:tab/>
      </w:r>
      <w:r w:rsidRPr="0044395B">
        <w:rPr>
          <w:sz w:val="27"/>
          <w:szCs w:val="27"/>
          <w:lang w:val="uk-UA"/>
        </w:rPr>
        <w:tab/>
      </w:r>
      <w:r w:rsidRPr="0044395B">
        <w:rPr>
          <w:sz w:val="27"/>
          <w:szCs w:val="27"/>
          <w:lang w:val="uk-UA"/>
        </w:rPr>
        <w:tab/>
      </w:r>
      <w:r w:rsidRPr="0044395B">
        <w:rPr>
          <w:sz w:val="27"/>
          <w:szCs w:val="27"/>
          <w:lang w:val="uk-UA"/>
        </w:rPr>
        <w:tab/>
        <w:t xml:space="preserve">             </w:t>
      </w:r>
      <w:r w:rsidRPr="0044395B">
        <w:rPr>
          <w:sz w:val="27"/>
          <w:szCs w:val="27"/>
          <w:lang w:val="uk-UA"/>
        </w:rPr>
        <w:tab/>
        <w:t xml:space="preserve">              Столярчук М.А.</w:t>
      </w: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 w:rsidP="0042295C">
      <w:pPr>
        <w:rPr>
          <w:sz w:val="27"/>
          <w:szCs w:val="27"/>
          <w:lang w:val="uk-UA"/>
        </w:rPr>
      </w:pPr>
    </w:p>
    <w:p w:rsidR="0042295C" w:rsidRPr="0044395B" w:rsidRDefault="0042295C">
      <w:pPr>
        <w:rPr>
          <w:sz w:val="27"/>
          <w:szCs w:val="27"/>
          <w:lang w:val="uk-UA"/>
        </w:rPr>
      </w:pPr>
    </w:p>
    <w:sectPr w:rsidR="0042295C" w:rsidRPr="0044395B" w:rsidSect="00511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6D6445D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2A983435"/>
    <w:multiLevelType w:val="hybridMultilevel"/>
    <w:tmpl w:val="5F106CB2"/>
    <w:lvl w:ilvl="0" w:tplc="664CFE02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0595387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9"/>
  </w:num>
  <w:num w:numId="6">
    <w:abstractNumId w:val="11"/>
  </w:num>
  <w:num w:numId="7">
    <w:abstractNumId w:val="2"/>
  </w:num>
  <w:num w:numId="8">
    <w:abstractNumId w:val="3"/>
  </w:num>
  <w:num w:numId="9">
    <w:abstractNumId w:val="0"/>
  </w:num>
  <w:num w:numId="10">
    <w:abstractNumId w:val="4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2295C"/>
    <w:rsid w:val="00002A83"/>
    <w:rsid w:val="00010975"/>
    <w:rsid w:val="000151E7"/>
    <w:rsid w:val="00033972"/>
    <w:rsid w:val="00051DEA"/>
    <w:rsid w:val="00054072"/>
    <w:rsid w:val="00062A2D"/>
    <w:rsid w:val="00087700"/>
    <w:rsid w:val="000B0F55"/>
    <w:rsid w:val="000C2A75"/>
    <w:rsid w:val="00122CF3"/>
    <w:rsid w:val="00141BFE"/>
    <w:rsid w:val="00141CF4"/>
    <w:rsid w:val="00150B5B"/>
    <w:rsid w:val="00172EFE"/>
    <w:rsid w:val="001A12F3"/>
    <w:rsid w:val="001C4A95"/>
    <w:rsid w:val="001D2E29"/>
    <w:rsid w:val="001F3FBF"/>
    <w:rsid w:val="00214AC5"/>
    <w:rsid w:val="002403B1"/>
    <w:rsid w:val="002511B2"/>
    <w:rsid w:val="00256CC4"/>
    <w:rsid w:val="002662F6"/>
    <w:rsid w:val="00275E60"/>
    <w:rsid w:val="0028461E"/>
    <w:rsid w:val="00287072"/>
    <w:rsid w:val="002A4C40"/>
    <w:rsid w:val="002C3C67"/>
    <w:rsid w:val="002D644E"/>
    <w:rsid w:val="002F4E88"/>
    <w:rsid w:val="003048E0"/>
    <w:rsid w:val="0030666C"/>
    <w:rsid w:val="0031213D"/>
    <w:rsid w:val="00322649"/>
    <w:rsid w:val="0033113F"/>
    <w:rsid w:val="00331EED"/>
    <w:rsid w:val="00336105"/>
    <w:rsid w:val="0034544C"/>
    <w:rsid w:val="00350626"/>
    <w:rsid w:val="003741F7"/>
    <w:rsid w:val="00384A53"/>
    <w:rsid w:val="00390F05"/>
    <w:rsid w:val="0039368A"/>
    <w:rsid w:val="003A6192"/>
    <w:rsid w:val="003B213E"/>
    <w:rsid w:val="003B4736"/>
    <w:rsid w:val="003D0585"/>
    <w:rsid w:val="003D0AE8"/>
    <w:rsid w:val="003E4804"/>
    <w:rsid w:val="004012D4"/>
    <w:rsid w:val="00401ACF"/>
    <w:rsid w:val="00404A92"/>
    <w:rsid w:val="00412144"/>
    <w:rsid w:val="00416F54"/>
    <w:rsid w:val="0042295C"/>
    <w:rsid w:val="0044395B"/>
    <w:rsid w:val="0045618F"/>
    <w:rsid w:val="00470B9C"/>
    <w:rsid w:val="004723E9"/>
    <w:rsid w:val="00472B35"/>
    <w:rsid w:val="00473188"/>
    <w:rsid w:val="00485272"/>
    <w:rsid w:val="00492860"/>
    <w:rsid w:val="004A0B3F"/>
    <w:rsid w:val="004D2E63"/>
    <w:rsid w:val="004D48C8"/>
    <w:rsid w:val="004E6009"/>
    <w:rsid w:val="004F6194"/>
    <w:rsid w:val="00502DFB"/>
    <w:rsid w:val="005054D2"/>
    <w:rsid w:val="005117EB"/>
    <w:rsid w:val="00530A15"/>
    <w:rsid w:val="00530BB6"/>
    <w:rsid w:val="00545EC6"/>
    <w:rsid w:val="00555498"/>
    <w:rsid w:val="005760ED"/>
    <w:rsid w:val="0057779C"/>
    <w:rsid w:val="005B7F2A"/>
    <w:rsid w:val="00601E32"/>
    <w:rsid w:val="006264DF"/>
    <w:rsid w:val="00626E04"/>
    <w:rsid w:val="006620F4"/>
    <w:rsid w:val="00670EE6"/>
    <w:rsid w:val="00694C32"/>
    <w:rsid w:val="006B2384"/>
    <w:rsid w:val="006B68D8"/>
    <w:rsid w:val="006E5286"/>
    <w:rsid w:val="00765709"/>
    <w:rsid w:val="007B4FC5"/>
    <w:rsid w:val="007E2467"/>
    <w:rsid w:val="00812722"/>
    <w:rsid w:val="00812832"/>
    <w:rsid w:val="00830E08"/>
    <w:rsid w:val="008370AA"/>
    <w:rsid w:val="008406E7"/>
    <w:rsid w:val="00844595"/>
    <w:rsid w:val="008620C7"/>
    <w:rsid w:val="00874A93"/>
    <w:rsid w:val="00883AB3"/>
    <w:rsid w:val="00884506"/>
    <w:rsid w:val="008C4457"/>
    <w:rsid w:val="008D5342"/>
    <w:rsid w:val="008D6CD8"/>
    <w:rsid w:val="00906201"/>
    <w:rsid w:val="00926C84"/>
    <w:rsid w:val="00931191"/>
    <w:rsid w:val="00932287"/>
    <w:rsid w:val="009361A5"/>
    <w:rsid w:val="00936E4B"/>
    <w:rsid w:val="00951D95"/>
    <w:rsid w:val="00960970"/>
    <w:rsid w:val="0097581A"/>
    <w:rsid w:val="00980E71"/>
    <w:rsid w:val="009877B9"/>
    <w:rsid w:val="009B5117"/>
    <w:rsid w:val="009D1469"/>
    <w:rsid w:val="00A171B9"/>
    <w:rsid w:val="00A302F8"/>
    <w:rsid w:val="00A81E56"/>
    <w:rsid w:val="00A903D1"/>
    <w:rsid w:val="00AA486B"/>
    <w:rsid w:val="00AB224A"/>
    <w:rsid w:val="00AE06B6"/>
    <w:rsid w:val="00AE0B16"/>
    <w:rsid w:val="00B276A1"/>
    <w:rsid w:val="00B57024"/>
    <w:rsid w:val="00B670D8"/>
    <w:rsid w:val="00B8193C"/>
    <w:rsid w:val="00B8609E"/>
    <w:rsid w:val="00B90E9C"/>
    <w:rsid w:val="00BE0009"/>
    <w:rsid w:val="00BF3457"/>
    <w:rsid w:val="00C11D5C"/>
    <w:rsid w:val="00C1725F"/>
    <w:rsid w:val="00C304E8"/>
    <w:rsid w:val="00C41B17"/>
    <w:rsid w:val="00C57562"/>
    <w:rsid w:val="00C632A5"/>
    <w:rsid w:val="00C919AA"/>
    <w:rsid w:val="00C97D7B"/>
    <w:rsid w:val="00CA262F"/>
    <w:rsid w:val="00CB59D9"/>
    <w:rsid w:val="00CE4135"/>
    <w:rsid w:val="00CF3B34"/>
    <w:rsid w:val="00D14367"/>
    <w:rsid w:val="00D605F4"/>
    <w:rsid w:val="00D94517"/>
    <w:rsid w:val="00DB061D"/>
    <w:rsid w:val="00DB50E4"/>
    <w:rsid w:val="00DD5EE0"/>
    <w:rsid w:val="00E03D98"/>
    <w:rsid w:val="00E232FC"/>
    <w:rsid w:val="00E26095"/>
    <w:rsid w:val="00E30EBB"/>
    <w:rsid w:val="00E35FF4"/>
    <w:rsid w:val="00E633D3"/>
    <w:rsid w:val="00E663A4"/>
    <w:rsid w:val="00E729D6"/>
    <w:rsid w:val="00E91A36"/>
    <w:rsid w:val="00EA50E7"/>
    <w:rsid w:val="00EB76F1"/>
    <w:rsid w:val="00F05C00"/>
    <w:rsid w:val="00F07AD7"/>
    <w:rsid w:val="00F235ED"/>
    <w:rsid w:val="00F36521"/>
    <w:rsid w:val="00F41C2F"/>
    <w:rsid w:val="00F47F6C"/>
    <w:rsid w:val="00F827E3"/>
    <w:rsid w:val="00F93F30"/>
    <w:rsid w:val="00FA0375"/>
    <w:rsid w:val="00FD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3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RePack by SPecialiST</cp:lastModifiedBy>
  <cp:revision>86</cp:revision>
  <cp:lastPrinted>2018-12-11T13:28:00Z</cp:lastPrinted>
  <dcterms:created xsi:type="dcterms:W3CDTF">2016-01-25T10:53:00Z</dcterms:created>
  <dcterms:modified xsi:type="dcterms:W3CDTF">2018-12-11T13:39:00Z</dcterms:modified>
</cp:coreProperties>
</file>