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E6A3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E6A3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DE6A32">
        <w:rPr>
          <w:color w:val="333333"/>
          <w:sz w:val="28"/>
          <w:szCs w:val="28"/>
        </w:rPr>
        <w:t xml:space="preserve">сина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DE6A32">
        <w:rPr>
          <w:color w:val="333333"/>
          <w:sz w:val="28"/>
          <w:szCs w:val="28"/>
        </w:rPr>
        <w:t>Мельничука</w:t>
      </w:r>
      <w:proofErr w:type="spellEnd"/>
      <w:r w:rsidR="00DE6A32">
        <w:rPr>
          <w:color w:val="333333"/>
          <w:sz w:val="28"/>
          <w:szCs w:val="28"/>
        </w:rPr>
        <w:t xml:space="preserve"> Р.М.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DE6A32">
        <w:rPr>
          <w:color w:val="333333"/>
          <w:sz w:val="28"/>
          <w:szCs w:val="28"/>
        </w:rPr>
        <w:t>Мельничука</w:t>
      </w:r>
      <w:proofErr w:type="spellEnd"/>
      <w:r w:rsidR="00DE6A32">
        <w:rPr>
          <w:color w:val="333333"/>
          <w:sz w:val="28"/>
          <w:szCs w:val="28"/>
        </w:rPr>
        <w:t xml:space="preserve"> Романа Миколайовича</w:t>
      </w:r>
      <w:r w:rsidR="00874300">
        <w:rPr>
          <w:color w:val="333333"/>
          <w:sz w:val="28"/>
          <w:szCs w:val="28"/>
        </w:rPr>
        <w:t>,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DE6A32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DE6A32">
        <w:rPr>
          <w:color w:val="333333"/>
          <w:sz w:val="28"/>
          <w:szCs w:val="28"/>
        </w:rPr>
        <w:t>Мельничуку</w:t>
      </w:r>
      <w:proofErr w:type="spellEnd"/>
      <w:r w:rsidR="00DE6A32">
        <w:rPr>
          <w:color w:val="333333"/>
          <w:sz w:val="28"/>
          <w:szCs w:val="28"/>
        </w:rPr>
        <w:t xml:space="preserve"> Роману Миколайовичу</w:t>
      </w:r>
      <w:r>
        <w:rPr>
          <w:color w:val="333333"/>
          <w:sz w:val="28"/>
          <w:szCs w:val="28"/>
        </w:rPr>
        <w:t>, жител</w:t>
      </w:r>
      <w:r w:rsidR="00DE6A32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DE6A32">
        <w:rPr>
          <w:color w:val="333333"/>
          <w:sz w:val="28"/>
          <w:szCs w:val="28"/>
        </w:rPr>
        <w:t>Великий</w:t>
      </w:r>
      <w:proofErr w:type="spellEnd"/>
      <w:r w:rsidR="00DE6A32">
        <w:rPr>
          <w:color w:val="333333"/>
          <w:sz w:val="28"/>
          <w:szCs w:val="28"/>
        </w:rPr>
        <w:t xml:space="preserve"> Житин</w:t>
      </w:r>
      <w:r>
        <w:rPr>
          <w:color w:val="333333"/>
          <w:sz w:val="28"/>
          <w:szCs w:val="28"/>
        </w:rPr>
        <w:t xml:space="preserve">, на лікування </w:t>
      </w:r>
      <w:r w:rsidR="00DE6A32">
        <w:rPr>
          <w:color w:val="333333"/>
          <w:sz w:val="28"/>
          <w:szCs w:val="28"/>
        </w:rPr>
        <w:t xml:space="preserve">сина Мельничука Антона Романовича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DE6A32">
        <w:rPr>
          <w:color w:val="333333"/>
          <w:sz w:val="28"/>
          <w:szCs w:val="28"/>
        </w:rPr>
        <w:t>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3E10">
        <w:rPr>
          <w:rFonts w:ascii="Times New Roman" w:hAnsi="Times New Roman" w:cs="Times New Roman"/>
          <w:sz w:val="28"/>
          <w:szCs w:val="28"/>
        </w:rPr>
        <w:t xml:space="preserve">                        Микола СТОЛЯРЧУК 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3632A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31EDE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74300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DE6A32"/>
    <w:rsid w:val="00F32903"/>
    <w:rsid w:val="00F40047"/>
    <w:rsid w:val="00FC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5316-803B-4E8B-B758-64313D176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2020-02-28T11:50:00Z</cp:lastPrinted>
  <dcterms:created xsi:type="dcterms:W3CDTF">2020-04-29T08:03:00Z</dcterms:created>
  <dcterms:modified xsi:type="dcterms:W3CDTF">2020-04-29T08:03:00Z</dcterms:modified>
</cp:coreProperties>
</file>