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67E3" w:rsidRDefault="00916938" w:rsidP="00E467E3">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sidR="00E467E3">
        <w:rPr>
          <w:rFonts w:ascii="Times New Roman" w:eastAsia="Times New Roman" w:hAnsi="Times New Roman" w:cs="Times New Roman"/>
          <w:color w:val="000000"/>
          <w:sz w:val="28"/>
          <w:szCs w:val="28"/>
          <w:lang w:val="uk-UA" w:eastAsia="ru-RU"/>
        </w:rPr>
        <w:t>ЗАТВЕРДЖЕНО</w:t>
      </w:r>
    </w:p>
    <w:p w:rsidR="00E467E3" w:rsidRDefault="00E467E3" w:rsidP="00E467E3">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ab/>
      </w:r>
      <w:r>
        <w:rPr>
          <w:rFonts w:ascii="Times New Roman" w:eastAsia="Times New Roman" w:hAnsi="Times New Roman" w:cs="Times New Roman"/>
          <w:color w:val="000000"/>
          <w:sz w:val="28"/>
          <w:szCs w:val="28"/>
          <w:lang w:val="uk-UA" w:eastAsia="ru-RU"/>
        </w:rPr>
        <w:tab/>
      </w:r>
      <w:r>
        <w:rPr>
          <w:rFonts w:ascii="Times New Roman" w:eastAsia="Times New Roman" w:hAnsi="Times New Roman" w:cs="Times New Roman"/>
          <w:color w:val="000000"/>
          <w:sz w:val="28"/>
          <w:szCs w:val="28"/>
          <w:lang w:val="uk-UA" w:eastAsia="ru-RU"/>
        </w:rPr>
        <w:tab/>
      </w:r>
      <w:r>
        <w:rPr>
          <w:rFonts w:ascii="Times New Roman" w:eastAsia="Times New Roman" w:hAnsi="Times New Roman" w:cs="Times New Roman"/>
          <w:color w:val="000000"/>
          <w:sz w:val="28"/>
          <w:szCs w:val="28"/>
          <w:lang w:val="uk-UA" w:eastAsia="ru-RU"/>
        </w:rPr>
        <w:tab/>
      </w:r>
      <w:r>
        <w:rPr>
          <w:rFonts w:ascii="Times New Roman" w:eastAsia="Times New Roman" w:hAnsi="Times New Roman" w:cs="Times New Roman"/>
          <w:color w:val="000000"/>
          <w:sz w:val="28"/>
          <w:szCs w:val="28"/>
          <w:lang w:val="uk-UA" w:eastAsia="ru-RU"/>
        </w:rPr>
        <w:tab/>
      </w:r>
      <w:r>
        <w:rPr>
          <w:rFonts w:ascii="Times New Roman" w:eastAsia="Times New Roman" w:hAnsi="Times New Roman" w:cs="Times New Roman"/>
          <w:color w:val="000000"/>
          <w:sz w:val="28"/>
          <w:szCs w:val="28"/>
          <w:lang w:val="uk-UA" w:eastAsia="ru-RU"/>
        </w:rPr>
        <w:tab/>
      </w:r>
      <w:r>
        <w:rPr>
          <w:rFonts w:ascii="Times New Roman" w:eastAsia="Times New Roman" w:hAnsi="Times New Roman" w:cs="Times New Roman"/>
          <w:color w:val="000000"/>
          <w:sz w:val="28"/>
          <w:szCs w:val="28"/>
          <w:lang w:val="uk-UA" w:eastAsia="ru-RU"/>
        </w:rPr>
        <w:tab/>
      </w:r>
      <w:r>
        <w:rPr>
          <w:rFonts w:ascii="Times New Roman" w:eastAsia="Times New Roman" w:hAnsi="Times New Roman" w:cs="Times New Roman"/>
          <w:color w:val="000000"/>
          <w:sz w:val="28"/>
          <w:szCs w:val="28"/>
          <w:lang w:val="uk-UA" w:eastAsia="ru-RU"/>
        </w:rPr>
        <w:tab/>
      </w:r>
      <w:r>
        <w:rPr>
          <w:rFonts w:ascii="Times New Roman" w:eastAsia="Times New Roman" w:hAnsi="Times New Roman" w:cs="Times New Roman"/>
          <w:color w:val="000000"/>
          <w:sz w:val="28"/>
          <w:szCs w:val="28"/>
          <w:lang w:val="uk-UA" w:eastAsia="ru-RU"/>
        </w:rPr>
        <w:tab/>
      </w:r>
      <w:r>
        <w:rPr>
          <w:rFonts w:ascii="Times New Roman" w:eastAsia="Times New Roman" w:hAnsi="Times New Roman" w:cs="Times New Roman"/>
          <w:color w:val="000000"/>
          <w:sz w:val="28"/>
          <w:szCs w:val="28"/>
          <w:lang w:val="uk-UA" w:eastAsia="ru-RU"/>
        </w:rPr>
        <w:tab/>
        <w:t>рішення сесії</w:t>
      </w:r>
    </w:p>
    <w:p w:rsidR="00E467E3" w:rsidRDefault="00E467E3" w:rsidP="00E467E3">
      <w:pPr>
        <w:shd w:val="clear" w:color="auto" w:fill="FFFFFF"/>
        <w:spacing w:after="0" w:line="240" w:lineRule="auto"/>
        <w:ind w:left="7080" w:firstLine="6"/>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Шпанівської сільської ради</w:t>
      </w:r>
    </w:p>
    <w:p w:rsidR="00E467E3" w:rsidRDefault="009E760D" w:rsidP="00E467E3">
      <w:pPr>
        <w:shd w:val="clear" w:color="auto" w:fill="FFFFFF"/>
        <w:spacing w:after="0" w:line="240" w:lineRule="auto"/>
        <w:ind w:left="7080" w:firstLine="6"/>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____ ____2020</w:t>
      </w:r>
      <w:r w:rsidR="00E467E3">
        <w:rPr>
          <w:rFonts w:ascii="Times New Roman" w:eastAsia="Times New Roman" w:hAnsi="Times New Roman" w:cs="Times New Roman"/>
          <w:color w:val="000000"/>
          <w:sz w:val="28"/>
          <w:szCs w:val="28"/>
          <w:lang w:val="uk-UA" w:eastAsia="ru-RU"/>
        </w:rPr>
        <w:t xml:space="preserve"> №___</w:t>
      </w:r>
    </w:p>
    <w:p w:rsidR="00E467E3" w:rsidRPr="00916938" w:rsidRDefault="00E467E3" w:rsidP="00E467E3">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rsidR="00E467E3" w:rsidRDefault="00E467E3" w:rsidP="00E467E3">
      <w:pPr>
        <w:pStyle w:val="Standard"/>
        <w:jc w:val="right"/>
        <w:rPr>
          <w:lang w:val="uk-UA"/>
        </w:rPr>
      </w:pPr>
    </w:p>
    <w:p w:rsidR="00E467E3" w:rsidRDefault="00E467E3" w:rsidP="00E467E3">
      <w:pPr>
        <w:pStyle w:val="Standard"/>
        <w:jc w:val="both"/>
        <w:rPr>
          <w:lang w:val="uk-UA"/>
        </w:rPr>
      </w:pPr>
    </w:p>
    <w:p w:rsidR="00E467E3" w:rsidRDefault="00E467E3" w:rsidP="00E467E3">
      <w:pPr>
        <w:pStyle w:val="Standard"/>
        <w:jc w:val="both"/>
        <w:rPr>
          <w:lang w:val="uk-UA"/>
        </w:rPr>
      </w:pPr>
    </w:p>
    <w:p w:rsidR="00E467E3" w:rsidRDefault="00E467E3" w:rsidP="00E467E3">
      <w:pPr>
        <w:pStyle w:val="Standard"/>
        <w:jc w:val="both"/>
        <w:rPr>
          <w:lang w:val="uk-UA"/>
        </w:rPr>
      </w:pPr>
    </w:p>
    <w:p w:rsidR="00E467E3" w:rsidRDefault="00E467E3" w:rsidP="00E467E3">
      <w:pPr>
        <w:pStyle w:val="Standard"/>
        <w:jc w:val="both"/>
        <w:rPr>
          <w:lang w:val="uk-UA"/>
        </w:rPr>
      </w:pPr>
    </w:p>
    <w:p w:rsidR="00E467E3" w:rsidRDefault="00E467E3" w:rsidP="00E467E3">
      <w:pPr>
        <w:pStyle w:val="Standard"/>
        <w:jc w:val="both"/>
        <w:rPr>
          <w:lang w:val="uk-UA"/>
        </w:rPr>
      </w:pPr>
    </w:p>
    <w:p w:rsidR="00E467E3" w:rsidRDefault="00E467E3" w:rsidP="00E467E3">
      <w:pPr>
        <w:pStyle w:val="Standard"/>
        <w:jc w:val="both"/>
        <w:rPr>
          <w:lang w:val="uk-UA"/>
        </w:rPr>
      </w:pPr>
    </w:p>
    <w:p w:rsidR="00E467E3" w:rsidRDefault="00E467E3" w:rsidP="00E467E3">
      <w:pPr>
        <w:pStyle w:val="Standard"/>
        <w:jc w:val="both"/>
        <w:rPr>
          <w:lang w:val="uk-UA"/>
        </w:rPr>
      </w:pPr>
    </w:p>
    <w:p w:rsidR="00E467E3" w:rsidRDefault="00E467E3" w:rsidP="00E467E3">
      <w:pPr>
        <w:pStyle w:val="Standard"/>
        <w:jc w:val="both"/>
        <w:rPr>
          <w:lang w:val="uk-UA"/>
        </w:rPr>
      </w:pPr>
    </w:p>
    <w:p w:rsidR="00E467E3" w:rsidRDefault="00E467E3" w:rsidP="00E467E3">
      <w:pPr>
        <w:pStyle w:val="Standard"/>
        <w:jc w:val="both"/>
        <w:rPr>
          <w:lang w:val="uk-UA"/>
        </w:rPr>
      </w:pPr>
    </w:p>
    <w:p w:rsidR="00E467E3" w:rsidRDefault="00E467E3" w:rsidP="00E467E3">
      <w:pPr>
        <w:pStyle w:val="Standard"/>
        <w:jc w:val="both"/>
        <w:rPr>
          <w:lang w:val="uk-UA"/>
        </w:rPr>
      </w:pPr>
    </w:p>
    <w:p w:rsidR="00E467E3" w:rsidRDefault="00E467E3" w:rsidP="00E467E3">
      <w:pPr>
        <w:pStyle w:val="Standard"/>
        <w:spacing w:line="360" w:lineRule="auto"/>
        <w:jc w:val="both"/>
        <w:rPr>
          <w:b/>
        </w:rPr>
      </w:pPr>
    </w:p>
    <w:p w:rsidR="00E467E3" w:rsidRDefault="00E467E3" w:rsidP="00E467E3">
      <w:pPr>
        <w:pStyle w:val="Standard"/>
        <w:spacing w:line="360" w:lineRule="auto"/>
        <w:jc w:val="center"/>
      </w:pPr>
      <w:r>
        <w:rPr>
          <w:b/>
          <w:sz w:val="28"/>
          <w:szCs w:val="28"/>
        </w:rPr>
        <w:t>П</w:t>
      </w:r>
      <w:r>
        <w:rPr>
          <w:b/>
          <w:sz w:val="28"/>
          <w:szCs w:val="28"/>
          <w:lang w:val="uk-UA"/>
        </w:rPr>
        <w:t xml:space="preserve"> </w:t>
      </w:r>
      <w:r>
        <w:rPr>
          <w:b/>
          <w:sz w:val="28"/>
          <w:szCs w:val="28"/>
        </w:rPr>
        <w:t>Р</w:t>
      </w:r>
      <w:r>
        <w:rPr>
          <w:b/>
          <w:sz w:val="28"/>
          <w:szCs w:val="28"/>
          <w:lang w:val="uk-UA"/>
        </w:rPr>
        <w:t xml:space="preserve"> </w:t>
      </w:r>
      <w:r>
        <w:rPr>
          <w:b/>
          <w:sz w:val="28"/>
          <w:szCs w:val="28"/>
        </w:rPr>
        <w:t>О</w:t>
      </w:r>
      <w:r>
        <w:rPr>
          <w:b/>
          <w:sz w:val="28"/>
          <w:szCs w:val="28"/>
          <w:lang w:val="uk-UA"/>
        </w:rPr>
        <w:t xml:space="preserve"> </w:t>
      </w:r>
      <w:r>
        <w:rPr>
          <w:b/>
          <w:sz w:val="28"/>
          <w:szCs w:val="28"/>
        </w:rPr>
        <w:t>Г</w:t>
      </w:r>
      <w:r>
        <w:rPr>
          <w:b/>
          <w:sz w:val="28"/>
          <w:szCs w:val="28"/>
          <w:lang w:val="uk-UA"/>
        </w:rPr>
        <w:t xml:space="preserve"> </w:t>
      </w:r>
      <w:r>
        <w:rPr>
          <w:b/>
          <w:sz w:val="28"/>
          <w:szCs w:val="28"/>
        </w:rPr>
        <w:t>Р</w:t>
      </w:r>
      <w:r>
        <w:rPr>
          <w:b/>
          <w:sz w:val="28"/>
          <w:szCs w:val="28"/>
          <w:lang w:val="uk-UA"/>
        </w:rPr>
        <w:t xml:space="preserve"> </w:t>
      </w:r>
      <w:r>
        <w:rPr>
          <w:b/>
          <w:sz w:val="28"/>
          <w:szCs w:val="28"/>
        </w:rPr>
        <w:t>А</w:t>
      </w:r>
      <w:r>
        <w:rPr>
          <w:b/>
          <w:sz w:val="28"/>
          <w:szCs w:val="28"/>
          <w:lang w:val="uk-UA"/>
        </w:rPr>
        <w:t xml:space="preserve"> </w:t>
      </w:r>
      <w:r>
        <w:rPr>
          <w:b/>
          <w:sz w:val="28"/>
          <w:szCs w:val="28"/>
        </w:rPr>
        <w:t>М</w:t>
      </w:r>
      <w:r>
        <w:rPr>
          <w:b/>
          <w:sz w:val="28"/>
          <w:szCs w:val="28"/>
          <w:lang w:val="uk-UA"/>
        </w:rPr>
        <w:t xml:space="preserve"> </w:t>
      </w:r>
      <w:r>
        <w:rPr>
          <w:b/>
          <w:sz w:val="28"/>
          <w:szCs w:val="28"/>
        </w:rPr>
        <w:t>А</w:t>
      </w:r>
    </w:p>
    <w:p w:rsidR="00E467E3" w:rsidRDefault="00E467E3" w:rsidP="00E467E3">
      <w:pPr>
        <w:pStyle w:val="Standard"/>
        <w:spacing w:line="360" w:lineRule="auto"/>
        <w:jc w:val="center"/>
        <w:rPr>
          <w:b/>
          <w:sz w:val="28"/>
          <w:szCs w:val="28"/>
          <w:lang w:val="uk-UA"/>
        </w:rPr>
      </w:pPr>
    </w:p>
    <w:p w:rsidR="00E467E3" w:rsidRDefault="00E467E3" w:rsidP="00E467E3">
      <w:pPr>
        <w:pStyle w:val="Standard"/>
        <w:spacing w:line="360" w:lineRule="auto"/>
        <w:jc w:val="center"/>
        <w:rPr>
          <w:b/>
          <w:sz w:val="28"/>
          <w:szCs w:val="28"/>
          <w:lang w:val="uk-UA"/>
        </w:rPr>
      </w:pPr>
      <w:r>
        <w:rPr>
          <w:b/>
          <w:sz w:val="28"/>
          <w:szCs w:val="28"/>
          <w:lang w:val="uk-UA"/>
        </w:rPr>
        <w:t>ЕКОНОМІЧНОГО ТА СОЦІАЛЬНОГО РОЗВИТКУ</w:t>
      </w:r>
    </w:p>
    <w:p w:rsidR="00E467E3" w:rsidRDefault="00E467E3" w:rsidP="00E467E3">
      <w:pPr>
        <w:pStyle w:val="Standard"/>
        <w:spacing w:line="360" w:lineRule="auto"/>
        <w:jc w:val="center"/>
        <w:rPr>
          <w:b/>
          <w:sz w:val="28"/>
          <w:szCs w:val="28"/>
          <w:lang w:val="uk-UA"/>
        </w:rPr>
      </w:pPr>
      <w:r>
        <w:rPr>
          <w:b/>
          <w:sz w:val="28"/>
          <w:szCs w:val="28"/>
          <w:lang w:val="uk-UA"/>
        </w:rPr>
        <w:t>ТЕРИТОРІАЛЬНОЇ ГРОМАДИ</w:t>
      </w:r>
    </w:p>
    <w:p w:rsidR="00E467E3" w:rsidRDefault="00E467E3" w:rsidP="00E467E3">
      <w:pPr>
        <w:pStyle w:val="Standard"/>
        <w:spacing w:line="360" w:lineRule="auto"/>
        <w:jc w:val="center"/>
        <w:rPr>
          <w:b/>
          <w:sz w:val="28"/>
          <w:szCs w:val="28"/>
          <w:lang w:val="uk-UA"/>
        </w:rPr>
      </w:pPr>
      <w:r>
        <w:rPr>
          <w:b/>
          <w:sz w:val="28"/>
          <w:szCs w:val="28"/>
          <w:lang w:val="uk-UA"/>
        </w:rPr>
        <w:t>ШПАНІВСЬКОЇ СІЛЬСЬКОЇ РАДИ</w:t>
      </w:r>
    </w:p>
    <w:p w:rsidR="00E467E3" w:rsidRDefault="00E467E3" w:rsidP="00E467E3">
      <w:pPr>
        <w:pStyle w:val="Standard"/>
        <w:spacing w:line="360" w:lineRule="auto"/>
        <w:jc w:val="center"/>
      </w:pPr>
      <w:r>
        <w:rPr>
          <w:b/>
          <w:sz w:val="28"/>
          <w:szCs w:val="28"/>
          <w:lang w:val="uk-UA"/>
        </w:rPr>
        <w:t>НА 20</w:t>
      </w:r>
      <w:r w:rsidR="009E760D">
        <w:rPr>
          <w:b/>
          <w:sz w:val="28"/>
          <w:szCs w:val="28"/>
          <w:lang w:val="uk-UA"/>
        </w:rPr>
        <w:t>20-2023</w:t>
      </w:r>
      <w:r>
        <w:rPr>
          <w:b/>
          <w:sz w:val="28"/>
          <w:szCs w:val="28"/>
        </w:rPr>
        <w:t xml:space="preserve"> </w:t>
      </w:r>
      <w:r w:rsidR="00EA2F01">
        <w:rPr>
          <w:b/>
          <w:sz w:val="28"/>
          <w:szCs w:val="28"/>
          <w:lang w:val="uk-UA"/>
        </w:rPr>
        <w:t>РОКИ</w:t>
      </w:r>
    </w:p>
    <w:p w:rsidR="00E467E3" w:rsidRDefault="00E467E3" w:rsidP="00E467E3">
      <w:pPr>
        <w:pStyle w:val="Standard"/>
        <w:jc w:val="center"/>
        <w:rPr>
          <w:lang w:val="uk-UA"/>
        </w:rPr>
      </w:pPr>
    </w:p>
    <w:p w:rsidR="00E467E3" w:rsidRDefault="00E467E3" w:rsidP="00E467E3">
      <w:pPr>
        <w:pStyle w:val="Standard"/>
        <w:jc w:val="center"/>
        <w:rPr>
          <w:lang w:val="uk-UA"/>
        </w:rPr>
      </w:pPr>
    </w:p>
    <w:p w:rsidR="00E467E3" w:rsidRDefault="00E467E3" w:rsidP="00E467E3">
      <w:pPr>
        <w:pStyle w:val="Standard"/>
        <w:jc w:val="center"/>
        <w:rPr>
          <w:lang w:val="uk-UA"/>
        </w:rPr>
      </w:pPr>
    </w:p>
    <w:p w:rsidR="00E467E3" w:rsidRDefault="00E467E3" w:rsidP="00E467E3">
      <w:pPr>
        <w:pStyle w:val="Standard"/>
        <w:jc w:val="center"/>
        <w:rPr>
          <w:lang w:val="uk-UA"/>
        </w:rPr>
      </w:pPr>
    </w:p>
    <w:p w:rsidR="00E467E3" w:rsidRDefault="00E467E3" w:rsidP="00E467E3">
      <w:pPr>
        <w:pStyle w:val="Standard"/>
        <w:jc w:val="center"/>
        <w:rPr>
          <w:lang w:val="uk-UA"/>
        </w:rPr>
      </w:pPr>
    </w:p>
    <w:p w:rsidR="00E467E3" w:rsidRDefault="00E467E3" w:rsidP="00E467E3">
      <w:pPr>
        <w:pStyle w:val="Standard"/>
        <w:jc w:val="center"/>
        <w:rPr>
          <w:lang w:val="uk-UA"/>
        </w:rPr>
      </w:pPr>
    </w:p>
    <w:p w:rsidR="00E467E3" w:rsidRDefault="00E467E3" w:rsidP="00E467E3">
      <w:pPr>
        <w:pStyle w:val="Standard"/>
        <w:jc w:val="center"/>
        <w:rPr>
          <w:lang w:val="uk-UA"/>
        </w:rPr>
      </w:pPr>
    </w:p>
    <w:p w:rsidR="00E467E3" w:rsidRDefault="00E467E3" w:rsidP="00E467E3">
      <w:pPr>
        <w:pStyle w:val="Standard"/>
        <w:jc w:val="center"/>
        <w:rPr>
          <w:lang w:val="uk-UA"/>
        </w:rPr>
      </w:pPr>
    </w:p>
    <w:p w:rsidR="00E467E3" w:rsidRDefault="00E467E3" w:rsidP="00E467E3">
      <w:pPr>
        <w:pStyle w:val="Standard"/>
        <w:jc w:val="center"/>
        <w:rPr>
          <w:lang w:val="uk-UA"/>
        </w:rPr>
      </w:pPr>
    </w:p>
    <w:p w:rsidR="00E467E3" w:rsidRDefault="00E467E3" w:rsidP="00E467E3">
      <w:pPr>
        <w:pStyle w:val="Standard"/>
        <w:jc w:val="center"/>
        <w:rPr>
          <w:lang w:val="uk-UA"/>
        </w:rPr>
      </w:pPr>
    </w:p>
    <w:p w:rsidR="00E467E3" w:rsidRDefault="00E467E3" w:rsidP="00E467E3">
      <w:pPr>
        <w:pStyle w:val="Standard"/>
        <w:jc w:val="center"/>
        <w:rPr>
          <w:lang w:val="uk-UA"/>
        </w:rPr>
      </w:pPr>
    </w:p>
    <w:p w:rsidR="00E467E3" w:rsidRDefault="00E467E3" w:rsidP="00E467E3">
      <w:pPr>
        <w:pStyle w:val="Standard"/>
        <w:jc w:val="center"/>
        <w:rPr>
          <w:lang w:val="uk-UA"/>
        </w:rPr>
      </w:pPr>
    </w:p>
    <w:p w:rsidR="00E467E3" w:rsidRDefault="00E467E3" w:rsidP="00E467E3">
      <w:pPr>
        <w:pStyle w:val="Standard"/>
        <w:jc w:val="center"/>
        <w:rPr>
          <w:lang w:val="uk-UA"/>
        </w:rPr>
      </w:pPr>
    </w:p>
    <w:p w:rsidR="00E467E3" w:rsidRDefault="00E467E3" w:rsidP="00E467E3">
      <w:pPr>
        <w:pStyle w:val="Standard"/>
        <w:jc w:val="center"/>
        <w:rPr>
          <w:lang w:val="uk-UA"/>
        </w:rPr>
      </w:pPr>
    </w:p>
    <w:p w:rsidR="00E467E3" w:rsidRDefault="00E467E3" w:rsidP="00E467E3">
      <w:pPr>
        <w:pStyle w:val="Standard"/>
        <w:jc w:val="center"/>
        <w:rPr>
          <w:lang w:val="uk-UA"/>
        </w:rPr>
      </w:pPr>
    </w:p>
    <w:p w:rsidR="00E467E3" w:rsidRDefault="00E467E3" w:rsidP="00E467E3">
      <w:pPr>
        <w:pStyle w:val="Standard"/>
        <w:jc w:val="center"/>
        <w:rPr>
          <w:lang w:val="uk-UA"/>
        </w:rPr>
      </w:pPr>
    </w:p>
    <w:p w:rsidR="00E467E3" w:rsidRDefault="00E467E3" w:rsidP="00E467E3">
      <w:pPr>
        <w:pStyle w:val="Standard"/>
        <w:jc w:val="center"/>
        <w:rPr>
          <w:lang w:val="uk-UA"/>
        </w:rPr>
      </w:pPr>
    </w:p>
    <w:p w:rsidR="00E467E3" w:rsidRDefault="00E467E3" w:rsidP="00E467E3">
      <w:pPr>
        <w:pStyle w:val="Standard"/>
        <w:jc w:val="center"/>
        <w:rPr>
          <w:lang w:val="uk-UA"/>
        </w:rPr>
      </w:pPr>
    </w:p>
    <w:p w:rsidR="00E467E3" w:rsidRDefault="00E467E3" w:rsidP="00E467E3">
      <w:pPr>
        <w:pStyle w:val="Standard"/>
        <w:jc w:val="center"/>
        <w:rPr>
          <w:lang w:val="uk-UA"/>
        </w:rPr>
      </w:pPr>
    </w:p>
    <w:p w:rsidR="00E467E3" w:rsidRDefault="00221536" w:rsidP="00E467E3">
      <w:pPr>
        <w:pStyle w:val="Standard"/>
        <w:jc w:val="center"/>
        <w:rPr>
          <w:lang w:val="uk-UA"/>
        </w:rPr>
      </w:pPr>
      <w:r>
        <w:rPr>
          <w:lang w:val="uk-UA"/>
        </w:rPr>
        <w:t xml:space="preserve">Шпанів </w:t>
      </w:r>
      <w:r w:rsidR="009E760D">
        <w:rPr>
          <w:lang w:val="uk-UA"/>
        </w:rPr>
        <w:t>2020</w:t>
      </w:r>
      <w:r w:rsidR="00E467E3">
        <w:rPr>
          <w:lang w:val="uk-UA"/>
        </w:rPr>
        <w:t xml:space="preserve"> рік</w:t>
      </w:r>
    </w:p>
    <w:p w:rsidR="00E467E3" w:rsidRDefault="00E467E3" w:rsidP="00E467E3">
      <w:pPr>
        <w:pStyle w:val="Standard"/>
        <w:jc w:val="center"/>
        <w:rPr>
          <w:lang w:val="uk-UA"/>
        </w:rPr>
      </w:pPr>
    </w:p>
    <w:p w:rsidR="00E467E3" w:rsidRDefault="00E467E3" w:rsidP="00E467E3">
      <w:pPr>
        <w:pStyle w:val="Standard"/>
        <w:jc w:val="center"/>
        <w:rPr>
          <w:lang w:val="uk-UA"/>
        </w:rPr>
      </w:pPr>
    </w:p>
    <w:p w:rsidR="00E467E3" w:rsidRDefault="00E467E3" w:rsidP="00E467E3">
      <w:pPr>
        <w:pStyle w:val="Standard"/>
        <w:jc w:val="center"/>
        <w:rPr>
          <w:lang w:val="uk-UA"/>
        </w:rPr>
      </w:pPr>
    </w:p>
    <w:p w:rsidR="00E467E3" w:rsidRDefault="00E467E3" w:rsidP="00E467E3">
      <w:pPr>
        <w:pStyle w:val="Standard"/>
        <w:jc w:val="center"/>
        <w:rPr>
          <w:lang w:val="uk-UA"/>
        </w:rPr>
      </w:pPr>
    </w:p>
    <w:p w:rsidR="00E467E3" w:rsidRDefault="00E467E3" w:rsidP="00E467E3">
      <w:pPr>
        <w:pStyle w:val="Standard"/>
        <w:jc w:val="center"/>
        <w:rPr>
          <w:lang w:val="uk-UA"/>
        </w:rPr>
      </w:pPr>
    </w:p>
    <w:p w:rsidR="00E467E3" w:rsidRDefault="00E467E3" w:rsidP="00E467E3">
      <w:pPr>
        <w:pStyle w:val="Standard"/>
        <w:jc w:val="center"/>
        <w:rPr>
          <w:lang w:val="uk-UA"/>
        </w:rPr>
      </w:pPr>
    </w:p>
    <w:p w:rsidR="00E467E3" w:rsidRDefault="00E467E3" w:rsidP="00E467E3">
      <w:pPr>
        <w:pStyle w:val="Standard"/>
        <w:spacing w:line="360" w:lineRule="auto"/>
        <w:jc w:val="center"/>
        <w:rPr>
          <w:b/>
          <w:sz w:val="28"/>
          <w:szCs w:val="28"/>
          <w:u w:val="single"/>
          <w:lang w:val="uk-UA"/>
        </w:rPr>
      </w:pPr>
      <w:r>
        <w:rPr>
          <w:b/>
          <w:sz w:val="28"/>
          <w:szCs w:val="28"/>
          <w:u w:val="single"/>
          <w:lang w:val="uk-UA"/>
        </w:rPr>
        <w:t>Зміст</w:t>
      </w:r>
    </w:p>
    <w:p w:rsidR="00E467E3" w:rsidRDefault="00E467E3" w:rsidP="00E467E3">
      <w:pPr>
        <w:pStyle w:val="Standard"/>
        <w:spacing w:line="360" w:lineRule="auto"/>
        <w:jc w:val="both"/>
        <w:rPr>
          <w:b/>
          <w:sz w:val="28"/>
          <w:szCs w:val="28"/>
          <w:u w:val="single"/>
          <w:lang w:val="uk-UA"/>
        </w:rPr>
      </w:pPr>
    </w:p>
    <w:p w:rsidR="00E467E3" w:rsidRPr="00E467E3" w:rsidRDefault="00E467E3" w:rsidP="00E467E3">
      <w:pPr>
        <w:pStyle w:val="Standard"/>
        <w:spacing w:line="360" w:lineRule="auto"/>
        <w:jc w:val="both"/>
        <w:rPr>
          <w:sz w:val="28"/>
          <w:szCs w:val="28"/>
          <w:lang w:val="uk-UA"/>
        </w:rPr>
      </w:pPr>
    </w:p>
    <w:p w:rsidR="00516D58" w:rsidRDefault="003D3437" w:rsidP="000A456F">
      <w:pPr>
        <w:pStyle w:val="a3"/>
        <w:numPr>
          <w:ilvl w:val="0"/>
          <w:numId w:val="70"/>
        </w:numPr>
        <w:suppressAutoHyphens/>
        <w:autoSpaceDN w:val="0"/>
        <w:spacing w:after="0" w:line="360" w:lineRule="auto"/>
        <w:contextualSpacing w:val="0"/>
        <w:jc w:val="both"/>
        <w:textAlignment w:val="baseline"/>
        <w:rPr>
          <w:rFonts w:ascii="Times New Roman" w:hAnsi="Times New Roman" w:cs="Times New Roman"/>
          <w:sz w:val="28"/>
          <w:szCs w:val="28"/>
          <w:lang w:val="uk-UA"/>
        </w:rPr>
      </w:pPr>
      <w:r>
        <w:rPr>
          <w:rFonts w:ascii="Times New Roman" w:eastAsia="Times New Roman" w:hAnsi="Times New Roman" w:cs="Times New Roman"/>
          <w:b/>
          <w:bCs/>
          <w:color w:val="000000"/>
          <w:sz w:val="28"/>
          <w:szCs w:val="28"/>
          <w:lang w:val="uk-UA" w:eastAsia="ru-RU"/>
        </w:rPr>
        <w:t xml:space="preserve">Розвиток реального сектору економіки. </w:t>
      </w:r>
    </w:p>
    <w:p w:rsidR="00516D58" w:rsidRDefault="003D3437" w:rsidP="000A456F">
      <w:pPr>
        <w:pStyle w:val="a3"/>
        <w:numPr>
          <w:ilvl w:val="0"/>
          <w:numId w:val="70"/>
        </w:numPr>
        <w:suppressAutoHyphens/>
        <w:autoSpaceDN w:val="0"/>
        <w:spacing w:after="0" w:line="360" w:lineRule="auto"/>
        <w:contextualSpacing w:val="0"/>
        <w:jc w:val="both"/>
        <w:textAlignment w:val="baseline"/>
        <w:rPr>
          <w:rFonts w:ascii="Times New Roman" w:hAnsi="Times New Roman" w:cs="Times New Roman"/>
          <w:sz w:val="28"/>
          <w:szCs w:val="28"/>
          <w:lang w:val="uk-UA"/>
        </w:rPr>
      </w:pPr>
      <w:r>
        <w:rPr>
          <w:rFonts w:ascii="Times New Roman" w:eastAsia="Times New Roman" w:hAnsi="Times New Roman" w:cs="Times New Roman"/>
          <w:b/>
          <w:bCs/>
          <w:color w:val="000000"/>
          <w:sz w:val="28"/>
          <w:szCs w:val="28"/>
          <w:lang w:val="uk-UA" w:eastAsia="ru-RU"/>
        </w:rPr>
        <w:t>Підприємництво та регуляторна політика.</w:t>
      </w:r>
      <w:r w:rsidR="00516D58" w:rsidRPr="00516D58">
        <w:rPr>
          <w:rFonts w:ascii="Times New Roman" w:hAnsi="Times New Roman" w:cs="Times New Roman"/>
          <w:sz w:val="28"/>
          <w:szCs w:val="28"/>
          <w:lang w:val="uk-UA"/>
        </w:rPr>
        <w:t xml:space="preserve"> </w:t>
      </w:r>
    </w:p>
    <w:p w:rsidR="000A456F" w:rsidRPr="003D3437" w:rsidRDefault="000A456F" w:rsidP="000A456F">
      <w:pPr>
        <w:numPr>
          <w:ilvl w:val="0"/>
          <w:numId w:val="70"/>
        </w:numPr>
        <w:shd w:val="clear" w:color="auto" w:fill="FFFFFF"/>
        <w:spacing w:before="100" w:beforeAutospacing="1" w:after="100" w:afterAutospacing="1" w:line="360" w:lineRule="auto"/>
        <w:jc w:val="both"/>
        <w:rPr>
          <w:rFonts w:ascii="Times New Roman" w:eastAsia="Times New Roman" w:hAnsi="Times New Roman" w:cs="Times New Roman"/>
          <w:color w:val="000000"/>
          <w:sz w:val="28"/>
          <w:szCs w:val="28"/>
          <w:lang w:val="uk-UA" w:eastAsia="ru-RU"/>
        </w:rPr>
      </w:pPr>
      <w:r w:rsidRPr="003D3437">
        <w:rPr>
          <w:rFonts w:ascii="Times New Roman" w:eastAsia="Times New Roman" w:hAnsi="Times New Roman" w:cs="Times New Roman"/>
          <w:b/>
          <w:bCs/>
          <w:color w:val="000000"/>
          <w:sz w:val="28"/>
          <w:szCs w:val="28"/>
          <w:lang w:val="uk-UA" w:eastAsia="ru-RU"/>
        </w:rPr>
        <w:t xml:space="preserve">Бюджетна і податкова політика. </w:t>
      </w:r>
    </w:p>
    <w:p w:rsidR="000A456F" w:rsidRPr="003D3437" w:rsidRDefault="000A456F" w:rsidP="000A456F">
      <w:pPr>
        <w:numPr>
          <w:ilvl w:val="0"/>
          <w:numId w:val="70"/>
        </w:numPr>
        <w:shd w:val="clear" w:color="auto" w:fill="FFFFFF"/>
        <w:spacing w:before="100" w:beforeAutospacing="1" w:after="100" w:afterAutospacing="1" w:line="36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b/>
          <w:bCs/>
          <w:color w:val="000000"/>
          <w:sz w:val="28"/>
          <w:szCs w:val="28"/>
          <w:lang w:val="uk-UA" w:eastAsia="ru-RU"/>
        </w:rPr>
        <w:t xml:space="preserve">Соціальна сфера. </w:t>
      </w:r>
    </w:p>
    <w:p w:rsidR="000A456F" w:rsidRPr="003D3437" w:rsidRDefault="000A456F" w:rsidP="000A456F">
      <w:pPr>
        <w:pStyle w:val="a3"/>
        <w:numPr>
          <w:ilvl w:val="0"/>
          <w:numId w:val="70"/>
        </w:numPr>
        <w:shd w:val="clear" w:color="auto" w:fill="FFFFFF"/>
        <w:spacing w:before="100" w:beforeAutospacing="1" w:after="100" w:afterAutospacing="1" w:line="36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b/>
          <w:bCs/>
          <w:color w:val="000000"/>
          <w:sz w:val="28"/>
          <w:szCs w:val="28"/>
          <w:lang w:val="uk-UA" w:eastAsia="ru-RU"/>
        </w:rPr>
        <w:t>Гуманітарна сфера.</w:t>
      </w:r>
    </w:p>
    <w:p w:rsidR="000A456F" w:rsidRDefault="000A456F" w:rsidP="000A456F">
      <w:pPr>
        <w:pStyle w:val="a3"/>
        <w:numPr>
          <w:ilvl w:val="0"/>
          <w:numId w:val="70"/>
        </w:numPr>
        <w:shd w:val="clear" w:color="auto" w:fill="FFFFFF"/>
        <w:spacing w:before="100" w:beforeAutospacing="1" w:after="100" w:afterAutospacing="1" w:line="360" w:lineRule="auto"/>
        <w:jc w:val="both"/>
        <w:rPr>
          <w:rFonts w:ascii="Times New Roman" w:eastAsia="Times New Roman" w:hAnsi="Times New Roman" w:cs="Times New Roman"/>
          <w:b/>
          <w:color w:val="000000"/>
          <w:sz w:val="28"/>
          <w:szCs w:val="28"/>
          <w:lang w:val="uk-UA" w:eastAsia="ru-RU"/>
        </w:rPr>
      </w:pPr>
      <w:r w:rsidRPr="003D3437">
        <w:rPr>
          <w:rFonts w:ascii="Times New Roman" w:eastAsia="Times New Roman" w:hAnsi="Times New Roman" w:cs="Times New Roman"/>
          <w:b/>
          <w:color w:val="000000"/>
          <w:sz w:val="28"/>
          <w:szCs w:val="28"/>
          <w:lang w:val="uk-UA" w:eastAsia="ru-RU"/>
        </w:rPr>
        <w:t>Органи місцевого самоврядування</w:t>
      </w:r>
    </w:p>
    <w:p w:rsidR="000A456F" w:rsidRPr="003D3437" w:rsidRDefault="000A456F" w:rsidP="000A456F">
      <w:pPr>
        <w:pStyle w:val="a3"/>
        <w:numPr>
          <w:ilvl w:val="0"/>
          <w:numId w:val="70"/>
        </w:numPr>
        <w:shd w:val="clear" w:color="auto" w:fill="FFFFFF"/>
        <w:spacing w:before="100" w:beforeAutospacing="1" w:after="100" w:afterAutospacing="1" w:line="360" w:lineRule="auto"/>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bCs/>
          <w:color w:val="000000"/>
          <w:sz w:val="28"/>
          <w:szCs w:val="28"/>
          <w:lang w:val="uk-UA" w:eastAsia="ru-RU"/>
        </w:rPr>
        <w:t>Регулювання земельних відносин</w:t>
      </w:r>
    </w:p>
    <w:p w:rsidR="000A456F" w:rsidRPr="000A456F" w:rsidRDefault="000A456F" w:rsidP="000A456F">
      <w:pPr>
        <w:pStyle w:val="a3"/>
        <w:numPr>
          <w:ilvl w:val="0"/>
          <w:numId w:val="70"/>
        </w:numPr>
        <w:suppressAutoHyphens/>
        <w:autoSpaceDN w:val="0"/>
        <w:spacing w:after="0" w:line="360" w:lineRule="auto"/>
        <w:contextualSpacing w:val="0"/>
        <w:jc w:val="both"/>
        <w:textAlignment w:val="baseline"/>
        <w:rPr>
          <w:rFonts w:ascii="Times New Roman" w:hAnsi="Times New Roman" w:cs="Times New Roman"/>
          <w:sz w:val="28"/>
          <w:szCs w:val="28"/>
          <w:lang w:val="uk-UA"/>
        </w:rPr>
      </w:pPr>
      <w:r>
        <w:rPr>
          <w:rFonts w:ascii="Times New Roman" w:eastAsia="Times New Roman" w:hAnsi="Times New Roman" w:cs="Times New Roman"/>
          <w:b/>
          <w:color w:val="000000"/>
          <w:sz w:val="28"/>
          <w:szCs w:val="28"/>
          <w:lang w:val="uk-UA" w:eastAsia="ru-RU"/>
        </w:rPr>
        <w:t>Житлово-комунальне господарство</w:t>
      </w:r>
    </w:p>
    <w:p w:rsidR="000A456F" w:rsidRPr="000A456F" w:rsidRDefault="000A456F" w:rsidP="000A456F">
      <w:pPr>
        <w:pStyle w:val="a3"/>
        <w:numPr>
          <w:ilvl w:val="0"/>
          <w:numId w:val="70"/>
        </w:numPr>
        <w:suppressAutoHyphens/>
        <w:autoSpaceDN w:val="0"/>
        <w:spacing w:after="0" w:line="360" w:lineRule="auto"/>
        <w:contextualSpacing w:val="0"/>
        <w:jc w:val="both"/>
        <w:textAlignment w:val="baseline"/>
        <w:rPr>
          <w:rFonts w:ascii="Times New Roman" w:hAnsi="Times New Roman" w:cs="Times New Roman"/>
          <w:sz w:val="28"/>
          <w:szCs w:val="28"/>
          <w:lang w:val="uk-UA"/>
        </w:rPr>
      </w:pPr>
      <w:r>
        <w:rPr>
          <w:rFonts w:ascii="Times New Roman" w:eastAsia="Times New Roman" w:hAnsi="Times New Roman" w:cs="Times New Roman"/>
          <w:b/>
          <w:color w:val="000000"/>
          <w:sz w:val="28"/>
          <w:szCs w:val="28"/>
          <w:lang w:val="uk-UA" w:eastAsia="ru-RU"/>
        </w:rPr>
        <w:t>Природокористування та безпека життєдіяльності</w:t>
      </w:r>
    </w:p>
    <w:p w:rsidR="000A456F" w:rsidRDefault="00C02B28" w:rsidP="000A456F">
      <w:pPr>
        <w:pStyle w:val="a3"/>
        <w:numPr>
          <w:ilvl w:val="0"/>
          <w:numId w:val="70"/>
        </w:numPr>
        <w:shd w:val="clear" w:color="auto" w:fill="FFFFFF"/>
        <w:spacing w:before="100" w:beforeAutospacing="1" w:after="100" w:afterAutospacing="1" w:line="360" w:lineRule="auto"/>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Цивільний захист</w:t>
      </w:r>
      <w:r w:rsidR="000A456F">
        <w:rPr>
          <w:rFonts w:ascii="Times New Roman" w:eastAsia="Times New Roman" w:hAnsi="Times New Roman" w:cs="Times New Roman"/>
          <w:b/>
          <w:color w:val="000000"/>
          <w:sz w:val="28"/>
          <w:szCs w:val="28"/>
          <w:lang w:val="uk-UA" w:eastAsia="ru-RU"/>
        </w:rPr>
        <w:t>, забезпечення законності та правопорядку.</w:t>
      </w:r>
    </w:p>
    <w:p w:rsidR="000A456F" w:rsidRPr="003D3437" w:rsidRDefault="000A456F" w:rsidP="000A456F">
      <w:pPr>
        <w:pStyle w:val="a3"/>
        <w:numPr>
          <w:ilvl w:val="0"/>
          <w:numId w:val="70"/>
        </w:numPr>
        <w:shd w:val="clear" w:color="auto" w:fill="FFFFFF"/>
        <w:spacing w:before="100" w:beforeAutospacing="1" w:after="100" w:afterAutospacing="1" w:line="360" w:lineRule="auto"/>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Ризики та можливі перешкоди.</w:t>
      </w:r>
    </w:p>
    <w:p w:rsidR="00E467E3" w:rsidRPr="00E467E3" w:rsidRDefault="00E467E3" w:rsidP="000A456F">
      <w:pPr>
        <w:pStyle w:val="Standard"/>
        <w:spacing w:line="360" w:lineRule="auto"/>
        <w:jc w:val="both"/>
        <w:rPr>
          <w:sz w:val="28"/>
          <w:szCs w:val="28"/>
          <w:lang w:val="uk-UA"/>
        </w:rPr>
      </w:pPr>
    </w:p>
    <w:p w:rsidR="00E467E3" w:rsidRDefault="00E467E3" w:rsidP="00E467E3">
      <w:pPr>
        <w:pStyle w:val="Standard"/>
        <w:jc w:val="both"/>
        <w:rPr>
          <w:sz w:val="28"/>
          <w:szCs w:val="28"/>
          <w:lang w:val="uk-UA"/>
        </w:rPr>
      </w:pPr>
    </w:p>
    <w:p w:rsidR="00E467E3" w:rsidRDefault="00E467E3" w:rsidP="00E467E3">
      <w:pPr>
        <w:pStyle w:val="Standard"/>
        <w:jc w:val="both"/>
        <w:rPr>
          <w:sz w:val="28"/>
          <w:szCs w:val="28"/>
          <w:lang w:val="uk-UA"/>
        </w:rPr>
      </w:pPr>
    </w:p>
    <w:p w:rsidR="00E467E3" w:rsidRDefault="00E467E3" w:rsidP="00E467E3">
      <w:pPr>
        <w:pStyle w:val="Standard"/>
        <w:jc w:val="both"/>
        <w:rPr>
          <w:sz w:val="28"/>
          <w:szCs w:val="28"/>
          <w:lang w:val="uk-UA"/>
        </w:rPr>
      </w:pPr>
    </w:p>
    <w:p w:rsidR="00E467E3" w:rsidRDefault="00E467E3" w:rsidP="00E467E3">
      <w:pPr>
        <w:pStyle w:val="Standard"/>
        <w:jc w:val="both"/>
        <w:rPr>
          <w:sz w:val="28"/>
          <w:szCs w:val="28"/>
          <w:lang w:val="uk-UA"/>
        </w:rPr>
      </w:pPr>
    </w:p>
    <w:p w:rsidR="00E467E3" w:rsidRDefault="00E467E3" w:rsidP="00E467E3">
      <w:pPr>
        <w:pStyle w:val="Standard"/>
        <w:jc w:val="both"/>
        <w:rPr>
          <w:sz w:val="28"/>
          <w:szCs w:val="28"/>
          <w:lang w:val="uk-UA"/>
        </w:rPr>
      </w:pPr>
    </w:p>
    <w:p w:rsidR="00E467E3" w:rsidRDefault="00E467E3" w:rsidP="00E467E3">
      <w:pPr>
        <w:pStyle w:val="Standard"/>
        <w:jc w:val="both"/>
        <w:rPr>
          <w:sz w:val="28"/>
          <w:szCs w:val="28"/>
          <w:lang w:val="uk-UA"/>
        </w:rPr>
      </w:pPr>
    </w:p>
    <w:p w:rsidR="00E467E3" w:rsidRDefault="00E467E3" w:rsidP="00E467E3">
      <w:pPr>
        <w:pStyle w:val="Standard"/>
        <w:jc w:val="both"/>
        <w:rPr>
          <w:sz w:val="28"/>
          <w:szCs w:val="28"/>
          <w:lang w:val="uk-UA"/>
        </w:rPr>
      </w:pPr>
    </w:p>
    <w:p w:rsidR="00E467E3" w:rsidRDefault="00E467E3" w:rsidP="00E467E3">
      <w:pPr>
        <w:pStyle w:val="Standard"/>
        <w:jc w:val="both"/>
        <w:rPr>
          <w:sz w:val="28"/>
          <w:szCs w:val="28"/>
          <w:lang w:val="uk-UA"/>
        </w:rPr>
      </w:pPr>
    </w:p>
    <w:p w:rsidR="00E467E3" w:rsidRDefault="00E467E3" w:rsidP="00E467E3">
      <w:pPr>
        <w:pStyle w:val="Standard"/>
        <w:jc w:val="both"/>
        <w:rPr>
          <w:sz w:val="28"/>
          <w:szCs w:val="28"/>
          <w:lang w:val="uk-UA"/>
        </w:rPr>
      </w:pPr>
    </w:p>
    <w:p w:rsidR="00E467E3" w:rsidRDefault="00E467E3" w:rsidP="00E467E3">
      <w:pPr>
        <w:pStyle w:val="Standard"/>
        <w:jc w:val="both"/>
        <w:rPr>
          <w:sz w:val="28"/>
          <w:szCs w:val="28"/>
          <w:lang w:val="uk-UA"/>
        </w:rPr>
      </w:pPr>
    </w:p>
    <w:p w:rsidR="00E467E3" w:rsidRDefault="00E467E3" w:rsidP="00E467E3">
      <w:pPr>
        <w:pStyle w:val="Standard"/>
        <w:jc w:val="both"/>
        <w:rPr>
          <w:sz w:val="28"/>
          <w:szCs w:val="28"/>
          <w:lang w:val="uk-UA"/>
        </w:rPr>
      </w:pPr>
    </w:p>
    <w:p w:rsidR="00E467E3" w:rsidRDefault="00E467E3" w:rsidP="00E467E3">
      <w:pPr>
        <w:pStyle w:val="Standard"/>
        <w:jc w:val="both"/>
        <w:rPr>
          <w:sz w:val="28"/>
          <w:szCs w:val="28"/>
          <w:lang w:val="uk-UA"/>
        </w:rPr>
      </w:pPr>
    </w:p>
    <w:p w:rsidR="00E467E3" w:rsidRDefault="00E467E3" w:rsidP="00E467E3">
      <w:pPr>
        <w:pStyle w:val="Standard"/>
        <w:jc w:val="both"/>
        <w:rPr>
          <w:sz w:val="28"/>
          <w:szCs w:val="28"/>
          <w:lang w:val="uk-UA"/>
        </w:rPr>
      </w:pPr>
    </w:p>
    <w:p w:rsidR="00E467E3" w:rsidRDefault="00E467E3" w:rsidP="00E467E3">
      <w:pPr>
        <w:pStyle w:val="Standard"/>
        <w:jc w:val="both"/>
        <w:rPr>
          <w:sz w:val="28"/>
          <w:szCs w:val="28"/>
          <w:lang w:val="uk-UA"/>
        </w:rPr>
      </w:pPr>
    </w:p>
    <w:p w:rsidR="00E467E3" w:rsidRDefault="00E467E3" w:rsidP="00E467E3">
      <w:pPr>
        <w:pStyle w:val="Standard"/>
        <w:jc w:val="both"/>
        <w:rPr>
          <w:sz w:val="28"/>
          <w:szCs w:val="28"/>
          <w:lang w:val="uk-UA"/>
        </w:rPr>
      </w:pPr>
    </w:p>
    <w:p w:rsidR="00E467E3" w:rsidRDefault="00E467E3" w:rsidP="00E467E3">
      <w:pPr>
        <w:pStyle w:val="Standard"/>
        <w:jc w:val="both"/>
        <w:rPr>
          <w:sz w:val="28"/>
          <w:szCs w:val="28"/>
          <w:lang w:val="uk-UA"/>
        </w:rPr>
      </w:pPr>
    </w:p>
    <w:p w:rsidR="00E467E3" w:rsidRDefault="00E467E3" w:rsidP="00E467E3">
      <w:pPr>
        <w:pStyle w:val="Standard"/>
        <w:jc w:val="both"/>
        <w:rPr>
          <w:sz w:val="28"/>
          <w:szCs w:val="28"/>
          <w:lang w:val="uk-UA"/>
        </w:rPr>
      </w:pPr>
    </w:p>
    <w:p w:rsidR="00E467E3" w:rsidRDefault="00E467E3" w:rsidP="00E467E3">
      <w:pPr>
        <w:pStyle w:val="Standard"/>
        <w:jc w:val="center"/>
        <w:rPr>
          <w:lang w:val="uk-UA"/>
        </w:rPr>
      </w:pPr>
    </w:p>
    <w:p w:rsidR="00E467E3" w:rsidRDefault="00E467E3" w:rsidP="00916938">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916938" w:rsidRPr="00916938" w:rsidRDefault="00916938" w:rsidP="00916938">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p>
    <w:p w:rsidR="00916938" w:rsidRDefault="00916938" w:rsidP="00916938">
      <w:pPr>
        <w:shd w:val="clear" w:color="auto" w:fill="FFFFFF"/>
        <w:spacing w:after="0" w:line="240" w:lineRule="auto"/>
        <w:jc w:val="center"/>
        <w:outlineLvl w:val="0"/>
        <w:rPr>
          <w:rFonts w:ascii="Times New Roman" w:eastAsia="Times New Roman" w:hAnsi="Times New Roman" w:cs="Times New Roman"/>
          <w:b/>
          <w:bCs/>
          <w:color w:val="000000"/>
          <w:kern w:val="36"/>
          <w:sz w:val="28"/>
          <w:szCs w:val="28"/>
          <w:lang w:eastAsia="ru-RU"/>
        </w:rPr>
      </w:pPr>
      <w:r w:rsidRPr="00916938">
        <w:rPr>
          <w:rFonts w:ascii="Times New Roman" w:eastAsia="Times New Roman" w:hAnsi="Times New Roman" w:cs="Times New Roman"/>
          <w:b/>
          <w:bCs/>
          <w:color w:val="000000"/>
          <w:kern w:val="36"/>
          <w:sz w:val="28"/>
          <w:szCs w:val="28"/>
          <w:lang w:eastAsia="ru-RU"/>
        </w:rPr>
        <w:lastRenderedPageBreak/>
        <w:t>П</w:t>
      </w:r>
      <w:r>
        <w:rPr>
          <w:rFonts w:ascii="Times New Roman" w:eastAsia="Times New Roman" w:hAnsi="Times New Roman" w:cs="Times New Roman"/>
          <w:b/>
          <w:bCs/>
          <w:color w:val="000000"/>
          <w:kern w:val="36"/>
          <w:sz w:val="28"/>
          <w:szCs w:val="28"/>
          <w:lang w:eastAsia="ru-RU"/>
        </w:rPr>
        <w:t xml:space="preserve">рограма соціально-економічного </w:t>
      </w:r>
      <w:r w:rsidRPr="00916938">
        <w:rPr>
          <w:rFonts w:ascii="Times New Roman" w:eastAsia="Times New Roman" w:hAnsi="Times New Roman" w:cs="Times New Roman"/>
          <w:b/>
          <w:bCs/>
          <w:color w:val="000000"/>
          <w:kern w:val="36"/>
          <w:sz w:val="28"/>
          <w:szCs w:val="28"/>
          <w:lang w:eastAsia="ru-RU"/>
        </w:rPr>
        <w:t>та культурного розвитку</w:t>
      </w:r>
    </w:p>
    <w:p w:rsidR="00916938" w:rsidRPr="00916938" w:rsidRDefault="00916938" w:rsidP="00916938">
      <w:pPr>
        <w:shd w:val="clear" w:color="auto" w:fill="FFFFFF"/>
        <w:spacing w:after="0" w:line="240" w:lineRule="auto"/>
        <w:jc w:val="center"/>
        <w:outlineLvl w:val="0"/>
        <w:rPr>
          <w:rFonts w:ascii="Times New Roman" w:eastAsia="Times New Roman" w:hAnsi="Times New Roman" w:cs="Times New Roman"/>
          <w:b/>
          <w:bCs/>
          <w:color w:val="000000"/>
          <w:kern w:val="36"/>
          <w:sz w:val="28"/>
          <w:szCs w:val="28"/>
          <w:lang w:val="uk-UA" w:eastAsia="ru-RU"/>
        </w:rPr>
      </w:pPr>
      <w:r>
        <w:rPr>
          <w:rFonts w:ascii="Times New Roman" w:eastAsia="Times New Roman" w:hAnsi="Times New Roman" w:cs="Times New Roman"/>
          <w:b/>
          <w:bCs/>
          <w:color w:val="000000"/>
          <w:kern w:val="36"/>
          <w:sz w:val="28"/>
          <w:szCs w:val="28"/>
          <w:lang w:val="uk-UA" w:eastAsia="ru-RU"/>
        </w:rPr>
        <w:t xml:space="preserve">Шпанівської сільської ради на </w:t>
      </w:r>
      <w:r w:rsidR="009E760D">
        <w:rPr>
          <w:rFonts w:ascii="Times New Roman" w:eastAsia="Times New Roman" w:hAnsi="Times New Roman" w:cs="Times New Roman"/>
          <w:b/>
          <w:bCs/>
          <w:color w:val="000000"/>
          <w:kern w:val="36"/>
          <w:sz w:val="28"/>
          <w:szCs w:val="28"/>
          <w:lang w:val="uk-UA" w:eastAsia="ru-RU"/>
        </w:rPr>
        <w:t>2020-2023</w:t>
      </w:r>
      <w:r>
        <w:rPr>
          <w:rFonts w:ascii="Times New Roman" w:eastAsia="Times New Roman" w:hAnsi="Times New Roman" w:cs="Times New Roman"/>
          <w:b/>
          <w:bCs/>
          <w:color w:val="000000"/>
          <w:kern w:val="36"/>
          <w:sz w:val="28"/>
          <w:szCs w:val="28"/>
          <w:lang w:val="uk-UA" w:eastAsia="ru-RU"/>
        </w:rPr>
        <w:t xml:space="preserve"> </w:t>
      </w:r>
      <w:r w:rsidR="000604B2">
        <w:rPr>
          <w:rFonts w:ascii="Times New Roman" w:eastAsia="Times New Roman" w:hAnsi="Times New Roman" w:cs="Times New Roman"/>
          <w:b/>
          <w:bCs/>
          <w:color w:val="000000"/>
          <w:kern w:val="36"/>
          <w:sz w:val="28"/>
          <w:szCs w:val="28"/>
          <w:lang w:val="uk-UA" w:eastAsia="ru-RU"/>
        </w:rPr>
        <w:t>роки</w:t>
      </w:r>
    </w:p>
    <w:p w:rsidR="00916938" w:rsidRDefault="00916938" w:rsidP="00916938">
      <w:pPr>
        <w:shd w:val="clear" w:color="auto" w:fill="FFFFFF"/>
        <w:spacing w:after="0" w:line="240" w:lineRule="auto"/>
        <w:ind w:firstLine="708"/>
        <w:jc w:val="both"/>
        <w:rPr>
          <w:rFonts w:ascii="Times New Roman" w:eastAsia="Times New Roman" w:hAnsi="Times New Roman" w:cs="Times New Roman"/>
          <w:color w:val="000000"/>
          <w:sz w:val="28"/>
          <w:szCs w:val="28"/>
          <w:lang w:val="uk-UA" w:eastAsia="ru-RU"/>
        </w:rPr>
      </w:pPr>
      <w:r w:rsidRPr="00916938">
        <w:rPr>
          <w:rFonts w:ascii="Times New Roman" w:eastAsia="Times New Roman" w:hAnsi="Times New Roman" w:cs="Times New Roman"/>
          <w:color w:val="000000"/>
          <w:sz w:val="28"/>
          <w:szCs w:val="28"/>
          <w:lang w:val="uk-UA" w:eastAsia="ru-RU"/>
        </w:rPr>
        <w:t xml:space="preserve">Відповідно до Закону України «Про добровільне об’єднання територіальних громад», рішень </w:t>
      </w:r>
      <w:r>
        <w:rPr>
          <w:rFonts w:ascii="Times New Roman" w:eastAsia="Times New Roman" w:hAnsi="Times New Roman" w:cs="Times New Roman"/>
          <w:color w:val="000000"/>
          <w:sz w:val="28"/>
          <w:szCs w:val="28"/>
          <w:lang w:val="uk-UA" w:eastAsia="ru-RU"/>
        </w:rPr>
        <w:t>Шпанівської</w:t>
      </w:r>
      <w:r w:rsidRPr="00916938">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val="uk-UA" w:eastAsia="ru-RU"/>
        </w:rPr>
        <w:t>сільської</w:t>
      </w:r>
      <w:r w:rsidRPr="00916938">
        <w:rPr>
          <w:rFonts w:ascii="Times New Roman" w:eastAsia="Times New Roman" w:hAnsi="Times New Roman" w:cs="Times New Roman"/>
          <w:color w:val="000000"/>
          <w:sz w:val="28"/>
          <w:szCs w:val="28"/>
          <w:lang w:val="uk-UA" w:eastAsia="ru-RU"/>
        </w:rPr>
        <w:t xml:space="preserve"> та </w:t>
      </w:r>
      <w:r>
        <w:rPr>
          <w:rFonts w:ascii="Times New Roman" w:eastAsia="Times New Roman" w:hAnsi="Times New Roman" w:cs="Times New Roman"/>
          <w:color w:val="000000"/>
          <w:sz w:val="28"/>
          <w:szCs w:val="28"/>
          <w:lang w:val="uk-UA" w:eastAsia="ru-RU"/>
        </w:rPr>
        <w:t>Великожитинської</w:t>
      </w:r>
      <w:r w:rsidRPr="00916938">
        <w:rPr>
          <w:rFonts w:ascii="Times New Roman" w:eastAsia="Times New Roman" w:hAnsi="Times New Roman" w:cs="Times New Roman"/>
          <w:color w:val="000000"/>
          <w:sz w:val="28"/>
          <w:szCs w:val="28"/>
          <w:lang w:val="uk-UA" w:eastAsia="ru-RU"/>
        </w:rPr>
        <w:t xml:space="preserve"> сільської рад утворена </w:t>
      </w:r>
      <w:r>
        <w:rPr>
          <w:rFonts w:ascii="Times New Roman" w:eastAsia="Times New Roman" w:hAnsi="Times New Roman" w:cs="Times New Roman"/>
          <w:color w:val="000000"/>
          <w:sz w:val="28"/>
          <w:szCs w:val="28"/>
          <w:lang w:val="uk-UA" w:eastAsia="ru-RU"/>
        </w:rPr>
        <w:t>Шпанівська</w:t>
      </w:r>
      <w:r w:rsidRPr="00916938">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val="uk-UA" w:eastAsia="ru-RU"/>
        </w:rPr>
        <w:t>сільська рада</w:t>
      </w:r>
      <w:r w:rsidRPr="00916938">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val="uk-UA" w:eastAsia="ru-RU"/>
        </w:rPr>
        <w:t>(</w:t>
      </w:r>
      <w:r w:rsidRPr="00916938">
        <w:rPr>
          <w:rFonts w:ascii="Times New Roman" w:eastAsia="Times New Roman" w:hAnsi="Times New Roman" w:cs="Times New Roman"/>
          <w:color w:val="000000"/>
          <w:sz w:val="28"/>
          <w:szCs w:val="28"/>
          <w:lang w:val="uk-UA" w:eastAsia="ru-RU"/>
        </w:rPr>
        <w:t>об’є</w:t>
      </w:r>
      <w:r>
        <w:rPr>
          <w:rFonts w:ascii="Times New Roman" w:eastAsia="Times New Roman" w:hAnsi="Times New Roman" w:cs="Times New Roman"/>
          <w:color w:val="000000"/>
          <w:sz w:val="28"/>
          <w:szCs w:val="28"/>
          <w:lang w:val="uk-UA" w:eastAsia="ru-RU"/>
        </w:rPr>
        <w:t>днана територіальна громада</w:t>
      </w:r>
      <w:r w:rsidRPr="00916938">
        <w:rPr>
          <w:rFonts w:ascii="Times New Roman" w:eastAsia="Times New Roman" w:hAnsi="Times New Roman" w:cs="Times New Roman"/>
          <w:color w:val="000000"/>
          <w:sz w:val="28"/>
          <w:szCs w:val="28"/>
          <w:lang w:val="uk-UA" w:eastAsia="ru-RU"/>
        </w:rPr>
        <w:t xml:space="preserve">) з центром у </w:t>
      </w:r>
      <w:r>
        <w:rPr>
          <w:rFonts w:ascii="Times New Roman" w:eastAsia="Times New Roman" w:hAnsi="Times New Roman" w:cs="Times New Roman"/>
          <w:color w:val="000000"/>
          <w:sz w:val="28"/>
          <w:szCs w:val="28"/>
          <w:lang w:val="uk-UA" w:eastAsia="ru-RU"/>
        </w:rPr>
        <w:t>с</w:t>
      </w:r>
      <w:r w:rsidRPr="00916938">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val="uk-UA" w:eastAsia="ru-RU"/>
        </w:rPr>
        <w:t>Шпанів</w:t>
      </w:r>
      <w:r w:rsidRPr="00916938">
        <w:rPr>
          <w:rFonts w:ascii="Times New Roman" w:eastAsia="Times New Roman" w:hAnsi="Times New Roman" w:cs="Times New Roman"/>
          <w:color w:val="000000"/>
          <w:sz w:val="28"/>
          <w:szCs w:val="28"/>
          <w:lang w:val="uk-UA" w:eastAsia="ru-RU"/>
        </w:rPr>
        <w:t xml:space="preserve">. До складу </w:t>
      </w:r>
      <w:r>
        <w:rPr>
          <w:rFonts w:ascii="Times New Roman" w:eastAsia="Times New Roman" w:hAnsi="Times New Roman" w:cs="Times New Roman"/>
          <w:color w:val="000000"/>
          <w:sz w:val="28"/>
          <w:szCs w:val="28"/>
          <w:lang w:val="uk-UA" w:eastAsia="ru-RU"/>
        </w:rPr>
        <w:t>Шпанівської</w:t>
      </w:r>
      <w:r w:rsidRPr="00916938">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val="uk-UA" w:eastAsia="ru-RU"/>
        </w:rPr>
        <w:t>сільської</w:t>
      </w:r>
      <w:r w:rsidRPr="00916938">
        <w:rPr>
          <w:rFonts w:ascii="Times New Roman" w:eastAsia="Times New Roman" w:hAnsi="Times New Roman" w:cs="Times New Roman"/>
          <w:color w:val="000000"/>
          <w:sz w:val="28"/>
          <w:szCs w:val="28"/>
          <w:lang w:val="uk-UA" w:eastAsia="ru-RU"/>
        </w:rPr>
        <w:t xml:space="preserve"> ради входять населені пункти: </w:t>
      </w:r>
      <w:r>
        <w:rPr>
          <w:rFonts w:ascii="Times New Roman" w:eastAsia="Times New Roman" w:hAnsi="Times New Roman" w:cs="Times New Roman"/>
          <w:color w:val="000000"/>
          <w:sz w:val="28"/>
          <w:szCs w:val="28"/>
          <w:lang w:val="uk-UA" w:eastAsia="ru-RU"/>
        </w:rPr>
        <w:t>с.Шпанів, с.Бармаки, с.Великий Олексин, с.Великий Житин, с.Малий Олексин, с.Малий Житин, с.Зозів, с.Хотин, с.Ходоси.</w:t>
      </w:r>
      <w:r w:rsidRPr="00916938">
        <w:rPr>
          <w:rFonts w:ascii="Times New Roman" w:eastAsia="Times New Roman" w:hAnsi="Times New Roman" w:cs="Times New Roman"/>
          <w:color w:val="000000"/>
          <w:sz w:val="28"/>
          <w:szCs w:val="28"/>
          <w:lang w:val="uk-UA" w:eastAsia="ru-RU"/>
        </w:rPr>
        <w:t xml:space="preserve"> Чисельність населення </w:t>
      </w:r>
      <w:r>
        <w:rPr>
          <w:rFonts w:ascii="Times New Roman" w:eastAsia="Times New Roman" w:hAnsi="Times New Roman" w:cs="Times New Roman"/>
          <w:color w:val="000000"/>
          <w:sz w:val="28"/>
          <w:szCs w:val="28"/>
          <w:lang w:val="uk-UA" w:eastAsia="ru-RU"/>
        </w:rPr>
        <w:t>громади</w:t>
      </w:r>
      <w:r w:rsidRPr="00916938">
        <w:rPr>
          <w:rFonts w:ascii="Times New Roman" w:eastAsia="Times New Roman" w:hAnsi="Times New Roman" w:cs="Times New Roman"/>
          <w:color w:val="000000"/>
          <w:sz w:val="28"/>
          <w:szCs w:val="28"/>
          <w:lang w:val="uk-UA" w:eastAsia="ru-RU"/>
        </w:rPr>
        <w:t xml:space="preserve"> </w:t>
      </w:r>
      <w:r w:rsidR="00864576">
        <w:rPr>
          <w:rFonts w:ascii="Times New Roman" w:eastAsia="Times New Roman" w:hAnsi="Times New Roman" w:cs="Times New Roman"/>
          <w:color w:val="000000"/>
          <w:sz w:val="28"/>
          <w:szCs w:val="28"/>
          <w:lang w:val="uk-UA" w:eastAsia="ru-RU"/>
        </w:rPr>
        <w:t xml:space="preserve">становить </w:t>
      </w:r>
      <w:r w:rsidR="00864576" w:rsidRPr="00FC2540">
        <w:rPr>
          <w:rFonts w:ascii="Times New Roman" w:eastAsia="Times New Roman" w:hAnsi="Times New Roman" w:cs="Times New Roman"/>
          <w:color w:val="000000"/>
          <w:sz w:val="28"/>
          <w:szCs w:val="28"/>
          <w:lang w:val="uk-UA" w:eastAsia="ru-RU"/>
        </w:rPr>
        <w:t>11611</w:t>
      </w:r>
      <w:r w:rsidR="00864576">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val="uk-UA" w:eastAsia="ru-RU"/>
        </w:rPr>
        <w:t>чол.</w:t>
      </w:r>
    </w:p>
    <w:p w:rsidR="00916938" w:rsidRDefault="00916938" w:rsidP="00916938">
      <w:pPr>
        <w:shd w:val="clear" w:color="auto" w:fill="FFFFFF"/>
        <w:spacing w:after="0" w:line="240" w:lineRule="auto"/>
        <w:ind w:firstLine="708"/>
        <w:jc w:val="both"/>
        <w:rPr>
          <w:rFonts w:ascii="Times New Roman" w:eastAsia="Times New Roman" w:hAnsi="Times New Roman" w:cs="Times New Roman"/>
          <w:color w:val="000000"/>
          <w:sz w:val="28"/>
          <w:szCs w:val="28"/>
          <w:lang w:val="uk-UA" w:eastAsia="ru-RU"/>
        </w:rPr>
      </w:pPr>
      <w:r w:rsidRPr="00916938">
        <w:rPr>
          <w:rFonts w:ascii="Times New Roman" w:eastAsia="Times New Roman" w:hAnsi="Times New Roman" w:cs="Times New Roman"/>
          <w:color w:val="000000"/>
          <w:sz w:val="28"/>
          <w:szCs w:val="28"/>
          <w:lang w:val="uk-UA" w:eastAsia="ru-RU"/>
        </w:rPr>
        <w:t xml:space="preserve">Відповідно до Методики формування спроможних територіальних громад територіальна громада повинна забезпечити виконання політичної, економічної, соціально - культурної та екологічної функцій. Для закріплення позитивних тенденцій та вирішення проблемних питань економічного і соціального розвитку територіальної громади, координації роботи органів виконавчої влади, місцевого самоврядування, комунальних закладів необхідно розробити чіткий план дій – Програму економічного і соціального розвитку </w:t>
      </w:r>
      <w:r>
        <w:rPr>
          <w:rFonts w:ascii="Times New Roman" w:eastAsia="Times New Roman" w:hAnsi="Times New Roman" w:cs="Times New Roman"/>
          <w:color w:val="000000"/>
          <w:sz w:val="28"/>
          <w:szCs w:val="28"/>
          <w:lang w:val="uk-UA" w:eastAsia="ru-RU"/>
        </w:rPr>
        <w:t>Шпанівської</w:t>
      </w:r>
      <w:r w:rsidRPr="00916938">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val="uk-UA" w:eastAsia="ru-RU"/>
        </w:rPr>
        <w:t>сільської ради</w:t>
      </w:r>
      <w:r w:rsidRPr="00916938">
        <w:rPr>
          <w:rFonts w:ascii="Times New Roman" w:eastAsia="Times New Roman" w:hAnsi="Times New Roman" w:cs="Times New Roman"/>
          <w:color w:val="000000"/>
          <w:sz w:val="28"/>
          <w:szCs w:val="28"/>
          <w:lang w:val="uk-UA" w:eastAsia="ru-RU"/>
        </w:rPr>
        <w:t xml:space="preserve"> (далі – Програма).</w:t>
      </w:r>
    </w:p>
    <w:p w:rsidR="00916938" w:rsidRDefault="00916938" w:rsidP="00916938">
      <w:pPr>
        <w:shd w:val="clear" w:color="auto" w:fill="FFFFFF"/>
        <w:spacing w:after="0" w:line="240" w:lineRule="auto"/>
        <w:ind w:firstLine="708"/>
        <w:jc w:val="both"/>
        <w:rPr>
          <w:rFonts w:ascii="Times New Roman" w:eastAsia="Times New Roman" w:hAnsi="Times New Roman" w:cs="Times New Roman"/>
          <w:color w:val="000000"/>
          <w:sz w:val="28"/>
          <w:szCs w:val="28"/>
          <w:lang w:val="uk-UA" w:eastAsia="ru-RU"/>
        </w:rPr>
      </w:pPr>
      <w:r w:rsidRPr="00916938">
        <w:rPr>
          <w:rFonts w:ascii="Times New Roman" w:eastAsia="Times New Roman" w:hAnsi="Times New Roman" w:cs="Times New Roman"/>
          <w:color w:val="000000"/>
          <w:sz w:val="28"/>
          <w:szCs w:val="28"/>
          <w:lang w:val="uk-UA" w:eastAsia="ru-RU"/>
        </w:rPr>
        <w:t xml:space="preserve"> Законодавчим підґрунтям розроблення Програми є: Закон України «Про місцеве самоврядування в Україні», Закон України «Про добровільне об’єднання громад», Закон України «Про державне прогнозування та розроблення програм економічного і соціального розвитку України» №1602-</w:t>
      </w:r>
      <w:r w:rsidRPr="00916938">
        <w:rPr>
          <w:rFonts w:ascii="Times New Roman" w:eastAsia="Times New Roman" w:hAnsi="Times New Roman" w:cs="Times New Roman"/>
          <w:color w:val="000000"/>
          <w:sz w:val="28"/>
          <w:szCs w:val="28"/>
          <w:lang w:eastAsia="ru-RU"/>
        </w:rPr>
        <w:t>III</w:t>
      </w:r>
      <w:r w:rsidRPr="00916938">
        <w:rPr>
          <w:rFonts w:ascii="Times New Roman" w:eastAsia="Times New Roman" w:hAnsi="Times New Roman" w:cs="Times New Roman"/>
          <w:color w:val="000000"/>
          <w:sz w:val="28"/>
          <w:szCs w:val="28"/>
          <w:lang w:val="uk-UA" w:eastAsia="ru-RU"/>
        </w:rPr>
        <w:t xml:space="preserve"> від 23 березня 2000 року; постанови Кабінету Міністрів України від 26.04.2003 № 621 «Про розроблення прогнозних і програмних документів економічного і соціального розвитку та складання проекту державного бюджету» (зі змінами), та від 01.07.2016 №399 «Про схвалення Прогнозу економічного і соціального розвитку України на 2017 рік та основних макропоказників економічного і соці</w:t>
      </w:r>
      <w:r w:rsidR="00EE2B12">
        <w:rPr>
          <w:rFonts w:ascii="Times New Roman" w:eastAsia="Times New Roman" w:hAnsi="Times New Roman" w:cs="Times New Roman"/>
          <w:color w:val="000000"/>
          <w:sz w:val="28"/>
          <w:szCs w:val="28"/>
          <w:lang w:val="uk-UA" w:eastAsia="ru-RU"/>
        </w:rPr>
        <w:t>ального розвитку України на 2021-2023</w:t>
      </w:r>
      <w:r w:rsidRPr="00916938">
        <w:rPr>
          <w:rFonts w:ascii="Times New Roman" w:eastAsia="Times New Roman" w:hAnsi="Times New Roman" w:cs="Times New Roman"/>
          <w:color w:val="000000"/>
          <w:sz w:val="28"/>
          <w:szCs w:val="28"/>
          <w:lang w:val="uk-UA" w:eastAsia="ru-RU"/>
        </w:rPr>
        <w:t xml:space="preserve"> роки», а також нормативних актів з питань економічної та регіональної політики.</w:t>
      </w:r>
      <w:r>
        <w:rPr>
          <w:rFonts w:ascii="Times New Roman" w:eastAsia="Times New Roman" w:hAnsi="Times New Roman" w:cs="Times New Roman"/>
          <w:color w:val="000000"/>
          <w:sz w:val="28"/>
          <w:szCs w:val="28"/>
          <w:lang w:val="uk-UA" w:eastAsia="ru-RU"/>
        </w:rPr>
        <w:t xml:space="preserve"> </w:t>
      </w:r>
    </w:p>
    <w:p w:rsidR="00916938" w:rsidRDefault="00916938" w:rsidP="00916938">
      <w:pPr>
        <w:shd w:val="clear" w:color="auto" w:fill="FFFFFF"/>
        <w:spacing w:after="0" w:line="240" w:lineRule="auto"/>
        <w:ind w:firstLine="708"/>
        <w:jc w:val="both"/>
        <w:rPr>
          <w:rFonts w:ascii="Times New Roman" w:eastAsia="Times New Roman" w:hAnsi="Times New Roman" w:cs="Times New Roman"/>
          <w:color w:val="000000"/>
          <w:sz w:val="28"/>
          <w:szCs w:val="28"/>
          <w:lang w:val="uk-UA" w:eastAsia="ru-RU"/>
        </w:rPr>
      </w:pPr>
      <w:r w:rsidRPr="00916938">
        <w:rPr>
          <w:rFonts w:ascii="Times New Roman" w:eastAsia="Times New Roman" w:hAnsi="Times New Roman" w:cs="Times New Roman"/>
          <w:color w:val="000000"/>
          <w:sz w:val="28"/>
          <w:szCs w:val="28"/>
          <w:lang w:val="uk-UA" w:eastAsia="ru-RU"/>
        </w:rPr>
        <w:t xml:space="preserve">На виконання вимог прикінцевих положень Бюджетного кодексу України щодо запровадження програмно-цільового методу </w:t>
      </w:r>
      <w:r w:rsidR="00EE2B12">
        <w:rPr>
          <w:rFonts w:ascii="Times New Roman" w:eastAsia="Times New Roman" w:hAnsi="Times New Roman" w:cs="Times New Roman"/>
          <w:color w:val="000000"/>
          <w:sz w:val="28"/>
          <w:szCs w:val="28"/>
          <w:lang w:val="uk-UA" w:eastAsia="ru-RU"/>
        </w:rPr>
        <w:t>сільський бюджет на 2020</w:t>
      </w:r>
      <w:r w:rsidRPr="00916938">
        <w:rPr>
          <w:rFonts w:ascii="Times New Roman" w:eastAsia="Times New Roman" w:hAnsi="Times New Roman" w:cs="Times New Roman"/>
          <w:color w:val="000000"/>
          <w:sz w:val="28"/>
          <w:szCs w:val="28"/>
          <w:lang w:val="uk-UA" w:eastAsia="ru-RU"/>
        </w:rPr>
        <w:t xml:space="preserve"> рік приймається з врахуванням норм програмно-цільового методу бюджетування.</w:t>
      </w:r>
    </w:p>
    <w:p w:rsidR="00916938" w:rsidRDefault="00916938" w:rsidP="00916938">
      <w:pPr>
        <w:shd w:val="clear" w:color="auto" w:fill="FFFFFF"/>
        <w:spacing w:after="0" w:line="240" w:lineRule="auto"/>
        <w:ind w:firstLine="708"/>
        <w:jc w:val="both"/>
        <w:rPr>
          <w:rFonts w:ascii="Times New Roman" w:eastAsia="Times New Roman" w:hAnsi="Times New Roman" w:cs="Times New Roman"/>
          <w:color w:val="000000"/>
          <w:sz w:val="28"/>
          <w:szCs w:val="28"/>
          <w:lang w:val="uk-UA" w:eastAsia="ru-RU"/>
        </w:rPr>
      </w:pPr>
      <w:r w:rsidRPr="00916938">
        <w:rPr>
          <w:rFonts w:ascii="Times New Roman" w:eastAsia="Times New Roman" w:hAnsi="Times New Roman" w:cs="Times New Roman"/>
          <w:color w:val="000000"/>
          <w:sz w:val="28"/>
          <w:szCs w:val="28"/>
          <w:lang w:val="uk-UA" w:eastAsia="ru-RU"/>
        </w:rPr>
        <w:t xml:space="preserve">Програма економічного і соціального розвитку населених пунктів </w:t>
      </w:r>
      <w:r>
        <w:rPr>
          <w:rFonts w:ascii="Times New Roman" w:eastAsia="Times New Roman" w:hAnsi="Times New Roman" w:cs="Times New Roman"/>
          <w:color w:val="000000"/>
          <w:sz w:val="28"/>
          <w:szCs w:val="28"/>
          <w:lang w:val="uk-UA" w:eastAsia="ru-RU"/>
        </w:rPr>
        <w:t>Шпанівської</w:t>
      </w:r>
      <w:r w:rsidRPr="00916938">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val="uk-UA" w:eastAsia="ru-RU"/>
        </w:rPr>
        <w:t>сільської ради</w:t>
      </w:r>
      <w:r w:rsidR="00EE2B12">
        <w:rPr>
          <w:rFonts w:ascii="Times New Roman" w:eastAsia="Times New Roman" w:hAnsi="Times New Roman" w:cs="Times New Roman"/>
          <w:color w:val="000000"/>
          <w:sz w:val="28"/>
          <w:szCs w:val="28"/>
          <w:lang w:val="uk-UA" w:eastAsia="ru-RU"/>
        </w:rPr>
        <w:t xml:space="preserve"> на 2021-2023</w:t>
      </w:r>
      <w:r w:rsidRPr="00916938">
        <w:rPr>
          <w:rFonts w:ascii="Times New Roman" w:eastAsia="Times New Roman" w:hAnsi="Times New Roman" w:cs="Times New Roman"/>
          <w:color w:val="000000"/>
          <w:sz w:val="28"/>
          <w:szCs w:val="28"/>
          <w:lang w:val="uk-UA" w:eastAsia="ru-RU"/>
        </w:rPr>
        <w:t xml:space="preserve"> </w:t>
      </w:r>
      <w:r w:rsidR="000604B2">
        <w:rPr>
          <w:rFonts w:ascii="Times New Roman" w:eastAsia="Times New Roman" w:hAnsi="Times New Roman" w:cs="Times New Roman"/>
          <w:color w:val="000000"/>
          <w:sz w:val="28"/>
          <w:szCs w:val="28"/>
          <w:lang w:val="uk-UA" w:eastAsia="ru-RU"/>
        </w:rPr>
        <w:t>роки</w:t>
      </w:r>
      <w:r w:rsidRPr="00916938">
        <w:rPr>
          <w:rFonts w:ascii="Times New Roman" w:eastAsia="Times New Roman" w:hAnsi="Times New Roman" w:cs="Times New Roman"/>
          <w:color w:val="000000"/>
          <w:sz w:val="28"/>
          <w:szCs w:val="28"/>
          <w:lang w:val="uk-UA" w:eastAsia="ru-RU"/>
        </w:rPr>
        <w:t xml:space="preserve"> базується та враховує головні цілі та завдання, які</w:t>
      </w:r>
      <w:r>
        <w:rPr>
          <w:rFonts w:ascii="Times New Roman" w:eastAsia="Times New Roman" w:hAnsi="Times New Roman" w:cs="Times New Roman"/>
          <w:color w:val="000000"/>
          <w:sz w:val="28"/>
          <w:szCs w:val="28"/>
          <w:lang w:val="uk-UA" w:eastAsia="ru-RU"/>
        </w:rPr>
        <w:t xml:space="preserve"> будуть</w:t>
      </w:r>
      <w:r w:rsidRPr="00916938">
        <w:rPr>
          <w:rFonts w:ascii="Times New Roman" w:eastAsia="Times New Roman" w:hAnsi="Times New Roman" w:cs="Times New Roman"/>
          <w:color w:val="000000"/>
          <w:sz w:val="28"/>
          <w:szCs w:val="28"/>
          <w:lang w:val="uk-UA" w:eastAsia="ru-RU"/>
        </w:rPr>
        <w:t xml:space="preserve"> визначені «Стратегією розвитку </w:t>
      </w:r>
      <w:r>
        <w:rPr>
          <w:rFonts w:ascii="Times New Roman" w:eastAsia="Times New Roman" w:hAnsi="Times New Roman" w:cs="Times New Roman"/>
          <w:color w:val="000000"/>
          <w:sz w:val="28"/>
          <w:szCs w:val="28"/>
          <w:lang w:val="uk-UA" w:eastAsia="ru-RU"/>
        </w:rPr>
        <w:t>Шпанівської сільської ради».</w:t>
      </w:r>
      <w:r w:rsidRPr="00916938">
        <w:rPr>
          <w:rFonts w:ascii="Times New Roman" w:eastAsia="Times New Roman" w:hAnsi="Times New Roman" w:cs="Times New Roman"/>
          <w:color w:val="000000"/>
          <w:sz w:val="28"/>
          <w:szCs w:val="28"/>
          <w:lang w:val="uk-UA" w:eastAsia="ru-RU"/>
        </w:rPr>
        <w:t xml:space="preserve"> </w:t>
      </w:r>
    </w:p>
    <w:p w:rsidR="00916938" w:rsidRDefault="00916938" w:rsidP="00916938">
      <w:pPr>
        <w:shd w:val="clear" w:color="auto" w:fill="FFFFFF"/>
        <w:spacing w:after="0" w:line="240" w:lineRule="auto"/>
        <w:ind w:firstLine="708"/>
        <w:jc w:val="both"/>
        <w:rPr>
          <w:rFonts w:ascii="Times New Roman" w:eastAsia="Times New Roman" w:hAnsi="Times New Roman" w:cs="Times New Roman"/>
          <w:color w:val="000000"/>
          <w:sz w:val="28"/>
          <w:szCs w:val="28"/>
          <w:lang w:val="uk-UA" w:eastAsia="ru-RU"/>
        </w:rPr>
      </w:pPr>
      <w:r w:rsidRPr="00916938">
        <w:rPr>
          <w:rFonts w:ascii="Times New Roman" w:eastAsia="Times New Roman" w:hAnsi="Times New Roman" w:cs="Times New Roman"/>
          <w:color w:val="000000"/>
          <w:sz w:val="28"/>
          <w:szCs w:val="28"/>
          <w:lang w:val="uk-UA" w:eastAsia="ru-RU"/>
        </w:rPr>
        <w:t>Головною метою Програми є створення умов для економічного зростання та удосконалення механізмів управління розвитком громади на засадах ефективності, відкритості та прозорості, посилення інвестиційної та інноваційної активності, забезпечення належного функціонування транспортної та комунальної інфраструктури, дотримання високих екологічних стандартів, та внаслідок цього підвищення конкурентоспроможності громади, доступності широкого спектра соціальних послуг та зростання добробуту населення.</w:t>
      </w:r>
    </w:p>
    <w:p w:rsidR="00E37AEF" w:rsidRDefault="00916938" w:rsidP="00E37AEF">
      <w:pPr>
        <w:shd w:val="clear" w:color="auto" w:fill="FFFFFF"/>
        <w:spacing w:after="0" w:line="240" w:lineRule="auto"/>
        <w:ind w:firstLine="708"/>
        <w:jc w:val="both"/>
        <w:rPr>
          <w:rFonts w:ascii="Times New Roman" w:eastAsia="Times New Roman" w:hAnsi="Times New Roman" w:cs="Times New Roman"/>
          <w:color w:val="000000"/>
          <w:sz w:val="28"/>
          <w:szCs w:val="28"/>
          <w:lang w:val="uk-UA" w:eastAsia="ru-RU"/>
        </w:rPr>
      </w:pPr>
      <w:r w:rsidRPr="00916938">
        <w:rPr>
          <w:rFonts w:ascii="Times New Roman" w:eastAsia="Times New Roman" w:hAnsi="Times New Roman" w:cs="Times New Roman"/>
          <w:color w:val="000000"/>
          <w:sz w:val="28"/>
          <w:szCs w:val="28"/>
          <w:lang w:val="uk-UA" w:eastAsia="ru-RU"/>
        </w:rPr>
        <w:t xml:space="preserve">Програма ґрунтується на аналізі розвитку економіки </w:t>
      </w:r>
      <w:r>
        <w:rPr>
          <w:rFonts w:ascii="Times New Roman" w:eastAsia="Times New Roman" w:hAnsi="Times New Roman" w:cs="Times New Roman"/>
          <w:color w:val="000000"/>
          <w:sz w:val="28"/>
          <w:szCs w:val="28"/>
          <w:lang w:val="uk-UA" w:eastAsia="ru-RU"/>
        </w:rPr>
        <w:t>Шпанівської</w:t>
      </w:r>
      <w:r w:rsidRPr="00916938">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val="uk-UA" w:eastAsia="ru-RU"/>
        </w:rPr>
        <w:t>сільської ради поточної</w:t>
      </w:r>
      <w:r w:rsidRPr="00916938">
        <w:rPr>
          <w:rFonts w:ascii="Times New Roman" w:eastAsia="Times New Roman" w:hAnsi="Times New Roman" w:cs="Times New Roman"/>
          <w:color w:val="000000"/>
          <w:sz w:val="28"/>
          <w:szCs w:val="28"/>
          <w:lang w:val="uk-UA" w:eastAsia="ru-RU"/>
        </w:rPr>
        <w:t xml:space="preserve"> економічної ситуації, актуальних проблем соціально - економічного розвитку, пріоритетів, а також припущеннях, що враховують вплив зовнішніх та внутрішніх чинників і ризиків, та визначає оперативні цілі і заходи ек</w:t>
      </w:r>
      <w:r w:rsidR="00E37AEF">
        <w:rPr>
          <w:rFonts w:ascii="Times New Roman" w:eastAsia="Times New Roman" w:hAnsi="Times New Roman" w:cs="Times New Roman"/>
          <w:color w:val="000000"/>
          <w:sz w:val="28"/>
          <w:szCs w:val="28"/>
          <w:lang w:val="uk-UA" w:eastAsia="ru-RU"/>
        </w:rPr>
        <w:t>ономічної та соціальної політик</w:t>
      </w:r>
      <w:r w:rsidR="00E37AEF" w:rsidRPr="00E37AEF">
        <w:rPr>
          <w:rFonts w:ascii="Times New Roman" w:eastAsia="Times New Roman" w:hAnsi="Times New Roman" w:cs="Times New Roman"/>
          <w:color w:val="000000"/>
          <w:sz w:val="28"/>
          <w:szCs w:val="28"/>
          <w:lang w:val="uk-UA" w:eastAsia="ru-RU"/>
        </w:rPr>
        <w:t xml:space="preserve">и </w:t>
      </w:r>
      <w:r w:rsidR="00E37AEF">
        <w:rPr>
          <w:rFonts w:ascii="Times New Roman" w:eastAsia="Times New Roman" w:hAnsi="Times New Roman" w:cs="Times New Roman"/>
          <w:color w:val="000000"/>
          <w:sz w:val="28"/>
          <w:szCs w:val="28"/>
          <w:lang w:val="uk-UA" w:eastAsia="ru-RU"/>
        </w:rPr>
        <w:t xml:space="preserve">сільської </w:t>
      </w:r>
      <w:r w:rsidRPr="00916938">
        <w:rPr>
          <w:rFonts w:ascii="Times New Roman" w:eastAsia="Times New Roman" w:hAnsi="Times New Roman" w:cs="Times New Roman"/>
          <w:color w:val="000000"/>
          <w:sz w:val="28"/>
          <w:szCs w:val="28"/>
          <w:lang w:val="uk-UA" w:eastAsia="ru-RU"/>
        </w:rPr>
        <w:t xml:space="preserve">влади, критерії ефективності </w:t>
      </w:r>
      <w:r w:rsidRPr="00916938">
        <w:rPr>
          <w:rFonts w:ascii="Times New Roman" w:eastAsia="Times New Roman" w:hAnsi="Times New Roman" w:cs="Times New Roman"/>
          <w:color w:val="000000"/>
          <w:sz w:val="28"/>
          <w:szCs w:val="28"/>
          <w:lang w:val="uk-UA" w:eastAsia="ru-RU"/>
        </w:rPr>
        <w:lastRenderedPageBreak/>
        <w:t xml:space="preserve">її реалізації та основні прогнозні показники економічного і соціального розвитку на </w:t>
      </w:r>
      <w:r w:rsidR="00EE2B12">
        <w:rPr>
          <w:rFonts w:ascii="Times New Roman" w:eastAsia="Times New Roman" w:hAnsi="Times New Roman" w:cs="Times New Roman"/>
          <w:color w:val="000000"/>
          <w:sz w:val="28"/>
          <w:szCs w:val="28"/>
          <w:lang w:val="uk-UA" w:eastAsia="ru-RU"/>
        </w:rPr>
        <w:t>2021-2023</w:t>
      </w:r>
      <w:r w:rsidRPr="00916938">
        <w:rPr>
          <w:rFonts w:ascii="Times New Roman" w:eastAsia="Times New Roman" w:hAnsi="Times New Roman" w:cs="Times New Roman"/>
          <w:color w:val="000000"/>
          <w:sz w:val="28"/>
          <w:szCs w:val="28"/>
          <w:lang w:val="uk-UA" w:eastAsia="ru-RU"/>
        </w:rPr>
        <w:t xml:space="preserve"> </w:t>
      </w:r>
      <w:r w:rsidR="000604B2">
        <w:rPr>
          <w:rFonts w:ascii="Times New Roman" w:eastAsia="Times New Roman" w:hAnsi="Times New Roman" w:cs="Times New Roman"/>
          <w:color w:val="000000"/>
          <w:sz w:val="28"/>
          <w:szCs w:val="28"/>
          <w:lang w:val="uk-UA" w:eastAsia="ru-RU"/>
        </w:rPr>
        <w:t>роки</w:t>
      </w:r>
      <w:r w:rsidRPr="00916938">
        <w:rPr>
          <w:rFonts w:ascii="Times New Roman" w:eastAsia="Times New Roman" w:hAnsi="Times New Roman" w:cs="Times New Roman"/>
          <w:color w:val="000000"/>
          <w:sz w:val="28"/>
          <w:szCs w:val="28"/>
          <w:lang w:val="uk-UA" w:eastAsia="ru-RU"/>
        </w:rPr>
        <w:t xml:space="preserve">. </w:t>
      </w:r>
    </w:p>
    <w:p w:rsidR="00E37AEF" w:rsidRPr="00E37AEF" w:rsidRDefault="00916938" w:rsidP="00E37AEF">
      <w:pPr>
        <w:shd w:val="clear" w:color="auto" w:fill="FFFFFF"/>
        <w:spacing w:after="0" w:line="240" w:lineRule="auto"/>
        <w:ind w:firstLine="708"/>
        <w:jc w:val="both"/>
        <w:rPr>
          <w:rFonts w:ascii="Times New Roman" w:eastAsia="Times New Roman" w:hAnsi="Times New Roman" w:cs="Times New Roman"/>
          <w:color w:val="000000"/>
          <w:sz w:val="28"/>
          <w:szCs w:val="28"/>
          <w:lang w:val="uk-UA" w:eastAsia="ru-RU"/>
        </w:rPr>
      </w:pPr>
      <w:r w:rsidRPr="00E37AEF">
        <w:rPr>
          <w:rFonts w:ascii="Times New Roman" w:eastAsia="Times New Roman" w:hAnsi="Times New Roman" w:cs="Times New Roman"/>
          <w:color w:val="000000"/>
          <w:sz w:val="28"/>
          <w:szCs w:val="28"/>
          <w:lang w:val="uk-UA" w:eastAsia="ru-RU"/>
        </w:rPr>
        <w:t xml:space="preserve">Відповідно до оцінки тенденцій економічного і соціального розвитку та наявних проблем, у Програмі визначено цілі, завдання соціальної та економічної політики на </w:t>
      </w:r>
      <w:r w:rsidR="00EE2B12">
        <w:rPr>
          <w:rFonts w:ascii="Times New Roman" w:eastAsia="Times New Roman" w:hAnsi="Times New Roman" w:cs="Times New Roman"/>
          <w:color w:val="000000"/>
          <w:sz w:val="28"/>
          <w:szCs w:val="28"/>
          <w:lang w:val="uk-UA" w:eastAsia="ru-RU"/>
        </w:rPr>
        <w:t>2021-2023</w:t>
      </w:r>
      <w:r w:rsidRPr="00E37AEF">
        <w:rPr>
          <w:rFonts w:ascii="Times New Roman" w:eastAsia="Times New Roman" w:hAnsi="Times New Roman" w:cs="Times New Roman"/>
          <w:color w:val="000000"/>
          <w:sz w:val="28"/>
          <w:szCs w:val="28"/>
          <w:lang w:val="uk-UA" w:eastAsia="ru-RU"/>
        </w:rPr>
        <w:t xml:space="preserve"> </w:t>
      </w:r>
      <w:r w:rsidR="000604B2">
        <w:rPr>
          <w:rFonts w:ascii="Times New Roman" w:eastAsia="Times New Roman" w:hAnsi="Times New Roman" w:cs="Times New Roman"/>
          <w:color w:val="000000"/>
          <w:sz w:val="28"/>
          <w:szCs w:val="28"/>
          <w:lang w:val="uk-UA" w:eastAsia="ru-RU"/>
        </w:rPr>
        <w:t>роки</w:t>
      </w:r>
      <w:r w:rsidRPr="00E37AEF">
        <w:rPr>
          <w:rFonts w:ascii="Times New Roman" w:eastAsia="Times New Roman" w:hAnsi="Times New Roman" w:cs="Times New Roman"/>
          <w:color w:val="000000"/>
          <w:sz w:val="28"/>
          <w:szCs w:val="28"/>
          <w:lang w:val="uk-UA" w:eastAsia="ru-RU"/>
        </w:rPr>
        <w:t>.</w:t>
      </w:r>
      <w:r w:rsidR="00E467E3">
        <w:rPr>
          <w:rFonts w:ascii="Times New Roman" w:eastAsia="Times New Roman" w:hAnsi="Times New Roman" w:cs="Times New Roman"/>
          <w:color w:val="000000"/>
          <w:sz w:val="28"/>
          <w:szCs w:val="28"/>
          <w:lang w:val="uk-UA" w:eastAsia="ru-RU"/>
        </w:rPr>
        <w:t xml:space="preserve"> </w:t>
      </w:r>
      <w:r w:rsidRPr="00E37AEF">
        <w:rPr>
          <w:rFonts w:ascii="Times New Roman" w:eastAsia="Times New Roman" w:hAnsi="Times New Roman" w:cs="Times New Roman"/>
          <w:color w:val="000000"/>
          <w:sz w:val="28"/>
          <w:szCs w:val="28"/>
          <w:lang w:val="uk-UA" w:eastAsia="ru-RU"/>
        </w:rPr>
        <w:t xml:space="preserve">Програма визначає основні цілі та першочергові завдання на </w:t>
      </w:r>
      <w:r w:rsidR="00EE2B12">
        <w:rPr>
          <w:rFonts w:ascii="Times New Roman" w:eastAsia="Times New Roman" w:hAnsi="Times New Roman" w:cs="Times New Roman"/>
          <w:color w:val="000000"/>
          <w:sz w:val="28"/>
          <w:szCs w:val="28"/>
          <w:lang w:val="uk-UA" w:eastAsia="ru-RU"/>
        </w:rPr>
        <w:t>2021-2023</w:t>
      </w:r>
      <w:r w:rsidR="00E37AEF">
        <w:rPr>
          <w:rFonts w:ascii="Times New Roman" w:eastAsia="Times New Roman" w:hAnsi="Times New Roman" w:cs="Times New Roman"/>
          <w:color w:val="000000"/>
          <w:sz w:val="28"/>
          <w:szCs w:val="28"/>
          <w:lang w:val="uk-UA" w:eastAsia="ru-RU"/>
        </w:rPr>
        <w:t xml:space="preserve"> </w:t>
      </w:r>
      <w:r w:rsidR="000604B2">
        <w:rPr>
          <w:rFonts w:ascii="Times New Roman" w:eastAsia="Times New Roman" w:hAnsi="Times New Roman" w:cs="Times New Roman"/>
          <w:color w:val="000000"/>
          <w:sz w:val="28"/>
          <w:szCs w:val="28"/>
          <w:lang w:val="uk-UA" w:eastAsia="ru-RU"/>
        </w:rPr>
        <w:t>роки</w:t>
      </w:r>
      <w:r w:rsidRPr="00E37AEF">
        <w:rPr>
          <w:rFonts w:ascii="Times New Roman" w:eastAsia="Times New Roman" w:hAnsi="Times New Roman" w:cs="Times New Roman"/>
          <w:color w:val="000000"/>
          <w:sz w:val="28"/>
          <w:szCs w:val="28"/>
          <w:lang w:val="uk-UA" w:eastAsia="ru-RU"/>
        </w:rPr>
        <w:t>, передбачає комплекс взаємопов’язаних заходів з зазначенням джерел їх фінансування.</w:t>
      </w:r>
    </w:p>
    <w:p w:rsidR="00E37AEF" w:rsidRDefault="00916938" w:rsidP="00E37AEF">
      <w:pPr>
        <w:shd w:val="clear" w:color="auto" w:fill="FFFFFF"/>
        <w:spacing w:after="0" w:line="240" w:lineRule="auto"/>
        <w:ind w:firstLine="708"/>
        <w:jc w:val="both"/>
        <w:rPr>
          <w:rFonts w:ascii="Times New Roman" w:eastAsia="Times New Roman" w:hAnsi="Times New Roman" w:cs="Times New Roman"/>
          <w:color w:val="000000"/>
          <w:sz w:val="28"/>
          <w:szCs w:val="28"/>
          <w:lang w:val="uk-UA" w:eastAsia="ru-RU"/>
        </w:rPr>
      </w:pPr>
      <w:r w:rsidRPr="00916938">
        <w:rPr>
          <w:rFonts w:ascii="Times New Roman" w:eastAsia="Times New Roman" w:hAnsi="Times New Roman" w:cs="Times New Roman"/>
          <w:color w:val="000000"/>
          <w:sz w:val="28"/>
          <w:szCs w:val="28"/>
          <w:lang w:eastAsia="ru-RU"/>
        </w:rPr>
        <w:t xml:space="preserve">Програма є основою для формування </w:t>
      </w:r>
      <w:r w:rsidR="00E37AEF">
        <w:rPr>
          <w:rFonts w:ascii="Times New Roman" w:eastAsia="Times New Roman" w:hAnsi="Times New Roman" w:cs="Times New Roman"/>
          <w:color w:val="000000"/>
          <w:sz w:val="28"/>
          <w:szCs w:val="28"/>
          <w:lang w:eastAsia="ru-RU"/>
        </w:rPr>
        <w:t xml:space="preserve">та раціонального використання </w:t>
      </w:r>
      <w:r w:rsidRPr="00916938">
        <w:rPr>
          <w:rFonts w:ascii="Times New Roman" w:eastAsia="Times New Roman" w:hAnsi="Times New Roman" w:cs="Times New Roman"/>
          <w:color w:val="000000"/>
          <w:sz w:val="28"/>
          <w:szCs w:val="28"/>
          <w:lang w:eastAsia="ru-RU"/>
        </w:rPr>
        <w:t xml:space="preserve">фінансових ресурсів відповідно до визначених цілей і завдань соціально-економічного розвитку </w:t>
      </w:r>
      <w:r w:rsidR="00EE2B12">
        <w:rPr>
          <w:rFonts w:ascii="Times New Roman" w:eastAsia="Times New Roman" w:hAnsi="Times New Roman" w:cs="Times New Roman"/>
          <w:color w:val="000000"/>
          <w:sz w:val="28"/>
          <w:szCs w:val="28"/>
          <w:lang w:val="uk-UA" w:eastAsia="ru-RU"/>
        </w:rPr>
        <w:t>на 2021-2023</w:t>
      </w:r>
      <w:r w:rsidR="00E37AEF">
        <w:rPr>
          <w:rFonts w:ascii="Times New Roman" w:eastAsia="Times New Roman" w:hAnsi="Times New Roman" w:cs="Times New Roman"/>
          <w:color w:val="000000"/>
          <w:sz w:val="28"/>
          <w:szCs w:val="28"/>
          <w:lang w:val="uk-UA" w:eastAsia="ru-RU"/>
        </w:rPr>
        <w:t xml:space="preserve"> </w:t>
      </w:r>
      <w:r w:rsidR="000604B2">
        <w:rPr>
          <w:rFonts w:ascii="Times New Roman" w:eastAsia="Times New Roman" w:hAnsi="Times New Roman" w:cs="Times New Roman"/>
          <w:color w:val="000000"/>
          <w:sz w:val="28"/>
          <w:szCs w:val="28"/>
          <w:lang w:val="uk-UA" w:eastAsia="ru-RU"/>
        </w:rPr>
        <w:t>роки</w:t>
      </w:r>
      <w:r w:rsidR="00E37AEF">
        <w:rPr>
          <w:rFonts w:ascii="Times New Roman" w:eastAsia="Times New Roman" w:hAnsi="Times New Roman" w:cs="Times New Roman"/>
          <w:color w:val="000000"/>
          <w:sz w:val="28"/>
          <w:szCs w:val="28"/>
          <w:lang w:val="uk-UA" w:eastAsia="ru-RU"/>
        </w:rPr>
        <w:t>.</w:t>
      </w:r>
    </w:p>
    <w:p w:rsidR="00E37AEF" w:rsidRDefault="00916938" w:rsidP="00E37AEF">
      <w:pPr>
        <w:shd w:val="clear" w:color="auto" w:fill="FFFFFF"/>
        <w:spacing w:after="0" w:line="240" w:lineRule="auto"/>
        <w:ind w:firstLine="708"/>
        <w:jc w:val="both"/>
        <w:rPr>
          <w:rFonts w:ascii="Times New Roman" w:eastAsia="Times New Roman" w:hAnsi="Times New Roman" w:cs="Times New Roman"/>
          <w:color w:val="000000"/>
          <w:sz w:val="28"/>
          <w:szCs w:val="28"/>
          <w:lang w:val="uk-UA" w:eastAsia="ru-RU"/>
        </w:rPr>
      </w:pPr>
      <w:r w:rsidRPr="00916938">
        <w:rPr>
          <w:rFonts w:ascii="Times New Roman" w:eastAsia="Times New Roman" w:hAnsi="Times New Roman" w:cs="Times New Roman"/>
          <w:color w:val="000000"/>
          <w:sz w:val="28"/>
          <w:szCs w:val="28"/>
          <w:lang w:eastAsia="ru-RU"/>
        </w:rPr>
        <w:t>Відповідальні за виконання заходів Програми – виконавчий коміте</w:t>
      </w:r>
      <w:r w:rsidR="00E37AEF">
        <w:rPr>
          <w:rFonts w:ascii="Times New Roman" w:eastAsia="Times New Roman" w:hAnsi="Times New Roman" w:cs="Times New Roman"/>
          <w:color w:val="000000"/>
          <w:sz w:val="28"/>
          <w:szCs w:val="28"/>
          <w:lang w:eastAsia="ru-RU"/>
        </w:rPr>
        <w:t xml:space="preserve">т </w:t>
      </w:r>
      <w:r w:rsidR="00E37AEF">
        <w:rPr>
          <w:rFonts w:ascii="Times New Roman" w:eastAsia="Times New Roman" w:hAnsi="Times New Roman" w:cs="Times New Roman"/>
          <w:color w:val="000000"/>
          <w:sz w:val="28"/>
          <w:szCs w:val="28"/>
          <w:lang w:val="uk-UA" w:eastAsia="ru-RU"/>
        </w:rPr>
        <w:t>Шпанівської сільської ради.</w:t>
      </w:r>
    </w:p>
    <w:p w:rsidR="00E37AEF" w:rsidRDefault="00916938" w:rsidP="00E37AEF">
      <w:pPr>
        <w:shd w:val="clear" w:color="auto" w:fill="FFFFFF"/>
        <w:spacing w:after="0" w:line="240" w:lineRule="auto"/>
        <w:ind w:firstLine="708"/>
        <w:jc w:val="both"/>
        <w:rPr>
          <w:rFonts w:ascii="Times New Roman" w:eastAsia="Times New Roman" w:hAnsi="Times New Roman" w:cs="Times New Roman"/>
          <w:color w:val="000000"/>
          <w:sz w:val="28"/>
          <w:szCs w:val="28"/>
          <w:lang w:val="uk-UA" w:eastAsia="ru-RU"/>
        </w:rPr>
      </w:pPr>
      <w:r w:rsidRPr="00916938">
        <w:rPr>
          <w:rFonts w:ascii="Times New Roman" w:eastAsia="Times New Roman" w:hAnsi="Times New Roman" w:cs="Times New Roman"/>
          <w:color w:val="000000"/>
          <w:sz w:val="28"/>
          <w:szCs w:val="28"/>
          <w:lang w:eastAsia="ru-RU"/>
        </w:rPr>
        <w:t>За кожним напрямом сформульовані проблемні питання, ризики та критерії ефективності. Прогнозні кількісні та якісні критерії ефективності будуть досягнуті лише при виконанні намічених завдань та заходів.</w:t>
      </w:r>
      <w:r w:rsidR="00E37AEF">
        <w:rPr>
          <w:rFonts w:ascii="Times New Roman" w:eastAsia="Times New Roman" w:hAnsi="Times New Roman" w:cs="Times New Roman"/>
          <w:color w:val="000000"/>
          <w:sz w:val="28"/>
          <w:szCs w:val="28"/>
          <w:lang w:val="uk-UA" w:eastAsia="ru-RU"/>
        </w:rPr>
        <w:t xml:space="preserve"> </w:t>
      </w:r>
    </w:p>
    <w:p w:rsidR="00E37AEF" w:rsidRDefault="00916938" w:rsidP="00E37AEF">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916938">
        <w:rPr>
          <w:rFonts w:ascii="Times New Roman" w:eastAsia="Times New Roman" w:hAnsi="Times New Roman" w:cs="Times New Roman"/>
          <w:color w:val="000000"/>
          <w:sz w:val="28"/>
          <w:szCs w:val="28"/>
          <w:lang w:eastAsia="ru-RU"/>
        </w:rPr>
        <w:t xml:space="preserve">Програму погоджено та розглянуто </w:t>
      </w:r>
      <w:r w:rsidR="00E37AEF">
        <w:rPr>
          <w:rFonts w:ascii="Times New Roman" w:eastAsia="Times New Roman" w:hAnsi="Times New Roman" w:cs="Times New Roman"/>
          <w:color w:val="000000"/>
          <w:sz w:val="28"/>
          <w:szCs w:val="28"/>
          <w:lang w:eastAsia="ru-RU"/>
        </w:rPr>
        <w:t xml:space="preserve">на засіданнях постійних комісій </w:t>
      </w:r>
      <w:r w:rsidR="00E37AEF">
        <w:rPr>
          <w:rFonts w:ascii="Times New Roman" w:eastAsia="Times New Roman" w:hAnsi="Times New Roman" w:cs="Times New Roman"/>
          <w:color w:val="000000"/>
          <w:sz w:val="28"/>
          <w:szCs w:val="28"/>
          <w:lang w:val="uk-UA" w:eastAsia="ru-RU"/>
        </w:rPr>
        <w:t>сільської</w:t>
      </w:r>
      <w:r w:rsidR="00E37AEF">
        <w:rPr>
          <w:rFonts w:ascii="Times New Roman" w:eastAsia="Times New Roman" w:hAnsi="Times New Roman" w:cs="Times New Roman"/>
          <w:color w:val="000000"/>
          <w:sz w:val="28"/>
          <w:szCs w:val="28"/>
          <w:lang w:eastAsia="ru-RU"/>
        </w:rPr>
        <w:t xml:space="preserve"> ради, розміщено </w:t>
      </w:r>
      <w:r w:rsidRPr="00916938">
        <w:rPr>
          <w:rFonts w:ascii="Times New Roman" w:eastAsia="Times New Roman" w:hAnsi="Times New Roman" w:cs="Times New Roman"/>
          <w:color w:val="000000"/>
          <w:sz w:val="28"/>
          <w:szCs w:val="28"/>
          <w:lang w:eastAsia="ru-RU"/>
        </w:rPr>
        <w:t>в мережі Інтернет, доопрацьовано з урахуванням внесених пропозицій та зауважень.</w:t>
      </w:r>
    </w:p>
    <w:p w:rsidR="00E37AEF" w:rsidRDefault="00916938" w:rsidP="00E37AEF">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916938">
        <w:rPr>
          <w:rFonts w:ascii="Times New Roman" w:eastAsia="Times New Roman" w:hAnsi="Times New Roman" w:cs="Times New Roman"/>
          <w:color w:val="000000"/>
          <w:sz w:val="28"/>
          <w:szCs w:val="28"/>
          <w:lang w:eastAsia="ru-RU"/>
        </w:rPr>
        <w:t>Реалізацію заходів Програми буде забезпечено за наявності фінансування з державного, о</w:t>
      </w:r>
      <w:r w:rsidR="00E37AEF">
        <w:rPr>
          <w:rFonts w:ascii="Times New Roman" w:eastAsia="Times New Roman" w:hAnsi="Times New Roman" w:cs="Times New Roman"/>
          <w:color w:val="000000"/>
          <w:sz w:val="28"/>
          <w:szCs w:val="28"/>
          <w:lang w:eastAsia="ru-RU"/>
        </w:rPr>
        <w:t xml:space="preserve">бласного та </w:t>
      </w:r>
      <w:r w:rsidR="00E37AEF">
        <w:rPr>
          <w:rFonts w:ascii="Times New Roman" w:eastAsia="Times New Roman" w:hAnsi="Times New Roman" w:cs="Times New Roman"/>
          <w:color w:val="000000"/>
          <w:sz w:val="28"/>
          <w:szCs w:val="28"/>
          <w:lang w:val="uk-UA" w:eastAsia="ru-RU"/>
        </w:rPr>
        <w:t>сільського</w:t>
      </w:r>
      <w:r w:rsidRPr="00916938">
        <w:rPr>
          <w:rFonts w:ascii="Times New Roman" w:eastAsia="Times New Roman" w:hAnsi="Times New Roman" w:cs="Times New Roman"/>
          <w:color w:val="000000"/>
          <w:sz w:val="28"/>
          <w:szCs w:val="28"/>
          <w:lang w:eastAsia="ru-RU"/>
        </w:rPr>
        <w:t xml:space="preserve"> бюджетів, коштів підприємств, міжнародних фінансових організацій та інвесторів, спонсорської допомоги та інших джерел, не заборонених законодавством України.</w:t>
      </w:r>
    </w:p>
    <w:p w:rsidR="00916938" w:rsidRPr="00916938" w:rsidRDefault="00916938" w:rsidP="00E37AEF">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916938">
        <w:rPr>
          <w:rFonts w:ascii="Times New Roman" w:eastAsia="Times New Roman" w:hAnsi="Times New Roman" w:cs="Times New Roman"/>
          <w:color w:val="000000"/>
          <w:sz w:val="28"/>
          <w:szCs w:val="28"/>
          <w:lang w:eastAsia="ru-RU"/>
        </w:rPr>
        <w:t>У процесі виконання Програма може уточнюватися. Зміни і доповнення до П</w:t>
      </w:r>
      <w:r w:rsidR="00E37AEF">
        <w:rPr>
          <w:rFonts w:ascii="Times New Roman" w:eastAsia="Times New Roman" w:hAnsi="Times New Roman" w:cs="Times New Roman"/>
          <w:color w:val="000000"/>
          <w:sz w:val="28"/>
          <w:szCs w:val="28"/>
          <w:lang w:eastAsia="ru-RU"/>
        </w:rPr>
        <w:t>рограми затверджуються рішенням сесії</w:t>
      </w:r>
      <w:r w:rsidRPr="00916938">
        <w:rPr>
          <w:rFonts w:ascii="Times New Roman" w:eastAsia="Times New Roman" w:hAnsi="Times New Roman" w:cs="Times New Roman"/>
          <w:color w:val="000000"/>
          <w:sz w:val="28"/>
          <w:szCs w:val="28"/>
          <w:lang w:eastAsia="ru-RU"/>
        </w:rPr>
        <w:t xml:space="preserve"> </w:t>
      </w:r>
      <w:r w:rsidR="00E37AEF">
        <w:rPr>
          <w:rFonts w:ascii="Times New Roman" w:eastAsia="Times New Roman" w:hAnsi="Times New Roman" w:cs="Times New Roman"/>
          <w:color w:val="000000"/>
          <w:sz w:val="28"/>
          <w:szCs w:val="28"/>
          <w:lang w:val="uk-UA" w:eastAsia="ru-RU"/>
        </w:rPr>
        <w:t>сільської</w:t>
      </w:r>
      <w:r w:rsidR="00E37AEF">
        <w:rPr>
          <w:rFonts w:ascii="Times New Roman" w:eastAsia="Times New Roman" w:hAnsi="Times New Roman" w:cs="Times New Roman"/>
          <w:color w:val="000000"/>
          <w:sz w:val="28"/>
          <w:szCs w:val="28"/>
          <w:lang w:eastAsia="ru-RU"/>
        </w:rPr>
        <w:t xml:space="preserve"> </w:t>
      </w:r>
      <w:r w:rsidRPr="00916938">
        <w:rPr>
          <w:rFonts w:ascii="Times New Roman" w:eastAsia="Times New Roman" w:hAnsi="Times New Roman" w:cs="Times New Roman"/>
          <w:color w:val="000000"/>
          <w:sz w:val="28"/>
          <w:szCs w:val="28"/>
          <w:lang w:eastAsia="ru-RU"/>
        </w:rPr>
        <w:t>ради.</w:t>
      </w:r>
    </w:p>
    <w:p w:rsidR="00916938" w:rsidRPr="00916938" w:rsidRDefault="00916938" w:rsidP="00916938">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916938" w:rsidRPr="00916938" w:rsidRDefault="00916938" w:rsidP="00916938">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916938" w:rsidRDefault="00916938" w:rsidP="00916938">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E37AEF" w:rsidRDefault="00E37AEF" w:rsidP="00916938">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E37AEF" w:rsidRDefault="00E37AEF" w:rsidP="00916938">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E37AEF" w:rsidRDefault="00E37AEF" w:rsidP="00916938">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E37AEF" w:rsidRDefault="00E37AEF" w:rsidP="00916938">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E467E3" w:rsidRDefault="00E467E3" w:rsidP="00916938">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E467E3" w:rsidRDefault="00E467E3" w:rsidP="00916938">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E467E3" w:rsidRDefault="00E467E3" w:rsidP="00916938">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E467E3" w:rsidRDefault="00E467E3" w:rsidP="00916938">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916938" w:rsidRPr="00E37AEF" w:rsidRDefault="00E37AEF" w:rsidP="00E37AEF">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b/>
          <w:bCs/>
          <w:color w:val="000000"/>
          <w:sz w:val="28"/>
          <w:szCs w:val="28"/>
          <w:lang w:val="uk-UA" w:eastAsia="ru-RU"/>
        </w:rPr>
        <w:lastRenderedPageBreak/>
        <w:t xml:space="preserve"> </w:t>
      </w:r>
      <w:r w:rsidR="00916938" w:rsidRPr="00E37AEF">
        <w:rPr>
          <w:rFonts w:ascii="Times New Roman" w:eastAsia="Times New Roman" w:hAnsi="Times New Roman" w:cs="Times New Roman"/>
          <w:b/>
          <w:bCs/>
          <w:color w:val="000000"/>
          <w:sz w:val="28"/>
          <w:szCs w:val="28"/>
          <w:lang w:val="uk-UA" w:eastAsia="ru-RU"/>
        </w:rPr>
        <w:t xml:space="preserve">Цілі та пріоритети економічного і соціального розвитку </w:t>
      </w:r>
      <w:r>
        <w:rPr>
          <w:rFonts w:ascii="Times New Roman" w:eastAsia="Times New Roman" w:hAnsi="Times New Roman" w:cs="Times New Roman"/>
          <w:b/>
          <w:bCs/>
          <w:color w:val="000000"/>
          <w:sz w:val="28"/>
          <w:szCs w:val="28"/>
          <w:lang w:val="uk-UA" w:eastAsia="ru-RU"/>
        </w:rPr>
        <w:t>Шпанівської</w:t>
      </w:r>
      <w:r w:rsidR="00916938" w:rsidRPr="00E37AEF">
        <w:rPr>
          <w:rFonts w:ascii="Times New Roman" w:eastAsia="Times New Roman" w:hAnsi="Times New Roman" w:cs="Times New Roman"/>
          <w:b/>
          <w:bCs/>
          <w:color w:val="000000"/>
          <w:sz w:val="28"/>
          <w:szCs w:val="28"/>
          <w:lang w:val="uk-UA" w:eastAsia="ru-RU"/>
        </w:rPr>
        <w:t xml:space="preserve"> </w:t>
      </w:r>
      <w:r w:rsidR="00EE2B12">
        <w:rPr>
          <w:rFonts w:ascii="Times New Roman" w:eastAsia="Times New Roman" w:hAnsi="Times New Roman" w:cs="Times New Roman"/>
          <w:b/>
          <w:bCs/>
          <w:color w:val="000000"/>
          <w:sz w:val="28"/>
          <w:szCs w:val="28"/>
          <w:lang w:val="uk-UA" w:eastAsia="ru-RU"/>
        </w:rPr>
        <w:t>сільської ради на 2021-2023</w:t>
      </w:r>
      <w:r>
        <w:rPr>
          <w:rFonts w:ascii="Times New Roman" w:eastAsia="Times New Roman" w:hAnsi="Times New Roman" w:cs="Times New Roman"/>
          <w:b/>
          <w:bCs/>
          <w:color w:val="000000"/>
          <w:sz w:val="28"/>
          <w:szCs w:val="28"/>
          <w:lang w:val="uk-UA" w:eastAsia="ru-RU"/>
        </w:rPr>
        <w:t xml:space="preserve"> </w:t>
      </w:r>
      <w:r w:rsidR="000604B2">
        <w:rPr>
          <w:rFonts w:ascii="Times New Roman" w:eastAsia="Times New Roman" w:hAnsi="Times New Roman" w:cs="Times New Roman"/>
          <w:b/>
          <w:bCs/>
          <w:color w:val="000000"/>
          <w:sz w:val="28"/>
          <w:szCs w:val="28"/>
          <w:lang w:val="uk-UA" w:eastAsia="ru-RU"/>
        </w:rPr>
        <w:t>роки</w:t>
      </w:r>
    </w:p>
    <w:p w:rsidR="00916938" w:rsidRPr="00916938" w:rsidRDefault="00916938" w:rsidP="00916938">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916938">
        <w:rPr>
          <w:rFonts w:ascii="Times New Roman" w:eastAsia="Times New Roman" w:hAnsi="Times New Roman" w:cs="Times New Roman"/>
          <w:b/>
          <w:bCs/>
          <w:color w:val="000000"/>
          <w:sz w:val="28"/>
          <w:szCs w:val="28"/>
          <w:lang w:eastAsia="ru-RU"/>
        </w:rPr>
        <w:t>Основними завданнями Програми є:</w:t>
      </w:r>
    </w:p>
    <w:p w:rsidR="00916938" w:rsidRPr="00916938" w:rsidRDefault="00916938" w:rsidP="001C692C">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сприяння</w:t>
      </w:r>
      <w:proofErr w:type="gramEnd"/>
      <w:r w:rsidRPr="00916938">
        <w:rPr>
          <w:rFonts w:ascii="Times New Roman" w:eastAsia="Times New Roman" w:hAnsi="Times New Roman" w:cs="Times New Roman"/>
          <w:color w:val="000000"/>
          <w:sz w:val="28"/>
          <w:szCs w:val="28"/>
          <w:lang w:eastAsia="ru-RU"/>
        </w:rPr>
        <w:t xml:space="preserve"> створенню привабливого інвестиційного клімату територіальної громади шляхом реалізації інвестиційних проектів, спрямованих на соціально-економічний розвиток;</w:t>
      </w:r>
    </w:p>
    <w:p w:rsidR="00916938" w:rsidRPr="00916938" w:rsidRDefault="00916938" w:rsidP="001C692C">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підвищення</w:t>
      </w:r>
      <w:proofErr w:type="gramEnd"/>
      <w:r w:rsidRPr="00916938">
        <w:rPr>
          <w:rFonts w:ascii="Times New Roman" w:eastAsia="Times New Roman" w:hAnsi="Times New Roman" w:cs="Times New Roman"/>
          <w:color w:val="000000"/>
          <w:sz w:val="28"/>
          <w:szCs w:val="28"/>
          <w:lang w:eastAsia="ru-RU"/>
        </w:rPr>
        <w:t xml:space="preserve"> рівня заробітної плати працівникам, зайнятим у галузях економіки, недопущення заборгованості з виплати заробітної плати;</w:t>
      </w:r>
    </w:p>
    <w:p w:rsidR="00916938" w:rsidRPr="00916938" w:rsidRDefault="00916938" w:rsidP="001C692C">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розширення</w:t>
      </w:r>
      <w:proofErr w:type="gramEnd"/>
      <w:r w:rsidRPr="00916938">
        <w:rPr>
          <w:rFonts w:ascii="Times New Roman" w:eastAsia="Times New Roman" w:hAnsi="Times New Roman" w:cs="Times New Roman"/>
          <w:color w:val="000000"/>
          <w:sz w:val="28"/>
          <w:szCs w:val="28"/>
          <w:lang w:eastAsia="ru-RU"/>
        </w:rPr>
        <w:t xml:space="preserve"> телекомунікаційних послуг, якості житлово – комунальних послуг, покращення санітарно-ек</w:t>
      </w:r>
      <w:r w:rsidR="00E37AEF">
        <w:rPr>
          <w:rFonts w:ascii="Times New Roman" w:eastAsia="Times New Roman" w:hAnsi="Times New Roman" w:cs="Times New Roman"/>
          <w:color w:val="000000"/>
          <w:sz w:val="28"/>
          <w:szCs w:val="28"/>
          <w:lang w:eastAsia="ru-RU"/>
        </w:rPr>
        <w:t>ологічного стану та благоустрій</w:t>
      </w:r>
      <w:r w:rsidRPr="00916938">
        <w:rPr>
          <w:rFonts w:ascii="Times New Roman" w:eastAsia="Times New Roman" w:hAnsi="Times New Roman" w:cs="Times New Roman"/>
          <w:color w:val="000000"/>
          <w:sz w:val="28"/>
          <w:szCs w:val="28"/>
          <w:lang w:eastAsia="ru-RU"/>
        </w:rPr>
        <w:t xml:space="preserve"> населених пунктів, що входять до складу </w:t>
      </w:r>
      <w:r w:rsidR="00E37AEF">
        <w:rPr>
          <w:rFonts w:ascii="Times New Roman" w:eastAsia="Times New Roman" w:hAnsi="Times New Roman" w:cs="Times New Roman"/>
          <w:color w:val="000000"/>
          <w:sz w:val="28"/>
          <w:szCs w:val="28"/>
          <w:lang w:val="uk-UA" w:eastAsia="ru-RU"/>
        </w:rPr>
        <w:t>Шпанівської сільської ради;</w:t>
      </w:r>
    </w:p>
    <w:p w:rsidR="00916938" w:rsidRPr="00916938" w:rsidRDefault="00916938" w:rsidP="001C692C">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забезпечення</w:t>
      </w:r>
      <w:proofErr w:type="gramEnd"/>
      <w:r w:rsidRPr="00916938">
        <w:rPr>
          <w:rFonts w:ascii="Times New Roman" w:eastAsia="Times New Roman" w:hAnsi="Times New Roman" w:cs="Times New Roman"/>
          <w:color w:val="000000"/>
          <w:sz w:val="28"/>
          <w:szCs w:val="28"/>
          <w:lang w:eastAsia="ru-RU"/>
        </w:rPr>
        <w:t xml:space="preserve"> функціо</w:t>
      </w:r>
      <w:r w:rsidR="00E37AEF">
        <w:rPr>
          <w:rFonts w:ascii="Times New Roman" w:eastAsia="Times New Roman" w:hAnsi="Times New Roman" w:cs="Times New Roman"/>
          <w:color w:val="000000"/>
          <w:sz w:val="28"/>
          <w:szCs w:val="28"/>
          <w:lang w:eastAsia="ru-RU"/>
        </w:rPr>
        <w:t>нування підприємств державного,</w:t>
      </w:r>
      <w:r w:rsidRPr="00916938">
        <w:rPr>
          <w:rFonts w:ascii="Times New Roman" w:eastAsia="Times New Roman" w:hAnsi="Times New Roman" w:cs="Times New Roman"/>
          <w:color w:val="000000"/>
          <w:sz w:val="28"/>
          <w:szCs w:val="28"/>
          <w:lang w:eastAsia="ru-RU"/>
        </w:rPr>
        <w:t xml:space="preserve"> комунального та прива</w:t>
      </w:r>
      <w:r w:rsidR="00E37AEF">
        <w:rPr>
          <w:rFonts w:ascii="Times New Roman" w:eastAsia="Times New Roman" w:hAnsi="Times New Roman" w:cs="Times New Roman"/>
          <w:color w:val="000000"/>
          <w:sz w:val="28"/>
          <w:szCs w:val="28"/>
          <w:lang w:eastAsia="ru-RU"/>
        </w:rPr>
        <w:t>тного секторів економіки;</w:t>
      </w:r>
    </w:p>
    <w:p w:rsidR="00916938" w:rsidRPr="00916938" w:rsidRDefault="00916938" w:rsidP="001C692C">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забезпечення</w:t>
      </w:r>
      <w:proofErr w:type="gramEnd"/>
      <w:r w:rsidRPr="00916938">
        <w:rPr>
          <w:rFonts w:ascii="Times New Roman" w:eastAsia="Times New Roman" w:hAnsi="Times New Roman" w:cs="Times New Roman"/>
          <w:color w:val="000000"/>
          <w:sz w:val="28"/>
          <w:szCs w:val="28"/>
          <w:lang w:eastAsia="ru-RU"/>
        </w:rPr>
        <w:t xml:space="preserve"> функціонування соціальної та гуманіта</w:t>
      </w:r>
      <w:r w:rsidR="00E37AEF">
        <w:rPr>
          <w:rFonts w:ascii="Times New Roman" w:eastAsia="Times New Roman" w:hAnsi="Times New Roman" w:cs="Times New Roman"/>
          <w:color w:val="000000"/>
          <w:sz w:val="28"/>
          <w:szCs w:val="28"/>
          <w:lang w:eastAsia="ru-RU"/>
        </w:rPr>
        <w:t>рної сфери на рівні державних</w:t>
      </w:r>
      <w:r w:rsidRPr="00916938">
        <w:rPr>
          <w:rFonts w:ascii="Times New Roman" w:eastAsia="Times New Roman" w:hAnsi="Times New Roman" w:cs="Times New Roman"/>
          <w:color w:val="000000"/>
          <w:sz w:val="28"/>
          <w:szCs w:val="28"/>
          <w:lang w:eastAsia="ru-RU"/>
        </w:rPr>
        <w:t xml:space="preserve"> стандартів, подальший розвиток дош</w:t>
      </w:r>
      <w:r w:rsidR="00E37AEF">
        <w:rPr>
          <w:rFonts w:ascii="Times New Roman" w:eastAsia="Times New Roman" w:hAnsi="Times New Roman" w:cs="Times New Roman"/>
          <w:color w:val="000000"/>
          <w:sz w:val="28"/>
          <w:szCs w:val="28"/>
          <w:lang w:eastAsia="ru-RU"/>
        </w:rPr>
        <w:t>кільної, загальної середньої та</w:t>
      </w:r>
      <w:r w:rsidRPr="00916938">
        <w:rPr>
          <w:rFonts w:ascii="Times New Roman" w:eastAsia="Times New Roman" w:hAnsi="Times New Roman" w:cs="Times New Roman"/>
          <w:color w:val="000000"/>
          <w:sz w:val="28"/>
          <w:szCs w:val="28"/>
          <w:lang w:eastAsia="ru-RU"/>
        </w:rPr>
        <w:t xml:space="preserve"> позашкільної освіти;</w:t>
      </w:r>
    </w:p>
    <w:p w:rsidR="00916938" w:rsidRPr="00916938" w:rsidRDefault="00916938" w:rsidP="001C692C">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забезпечення</w:t>
      </w:r>
      <w:proofErr w:type="gramEnd"/>
      <w:r w:rsidRPr="00916938">
        <w:rPr>
          <w:rFonts w:ascii="Times New Roman" w:eastAsia="Times New Roman" w:hAnsi="Times New Roman" w:cs="Times New Roman"/>
          <w:color w:val="000000"/>
          <w:sz w:val="28"/>
          <w:szCs w:val="28"/>
          <w:lang w:eastAsia="ru-RU"/>
        </w:rPr>
        <w:t xml:space="preserve"> зростання дохідної частини </w:t>
      </w:r>
      <w:r w:rsidR="00E37AEF">
        <w:rPr>
          <w:rFonts w:ascii="Times New Roman" w:eastAsia="Times New Roman" w:hAnsi="Times New Roman" w:cs="Times New Roman"/>
          <w:color w:val="000000"/>
          <w:sz w:val="28"/>
          <w:szCs w:val="28"/>
          <w:lang w:val="uk-UA" w:eastAsia="ru-RU"/>
        </w:rPr>
        <w:t>сільського</w:t>
      </w:r>
      <w:r w:rsidR="00E37AEF">
        <w:rPr>
          <w:rFonts w:ascii="Times New Roman" w:eastAsia="Times New Roman" w:hAnsi="Times New Roman" w:cs="Times New Roman"/>
          <w:color w:val="000000"/>
          <w:sz w:val="28"/>
          <w:szCs w:val="28"/>
          <w:lang w:eastAsia="ru-RU"/>
        </w:rPr>
        <w:t xml:space="preserve"> бюджету </w:t>
      </w:r>
      <w:r w:rsidRPr="00916938">
        <w:rPr>
          <w:rFonts w:ascii="Times New Roman" w:eastAsia="Times New Roman" w:hAnsi="Times New Roman" w:cs="Times New Roman"/>
          <w:color w:val="000000"/>
          <w:sz w:val="28"/>
          <w:szCs w:val="28"/>
          <w:lang w:eastAsia="ru-RU"/>
        </w:rPr>
        <w:t>та підвищення ефективності використання бюджетних коштів;</w:t>
      </w:r>
    </w:p>
    <w:p w:rsidR="00916938" w:rsidRPr="00916938" w:rsidRDefault="00916938" w:rsidP="001C692C">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підвищення</w:t>
      </w:r>
      <w:proofErr w:type="gramEnd"/>
      <w:r w:rsidRPr="00916938">
        <w:rPr>
          <w:rFonts w:ascii="Times New Roman" w:eastAsia="Times New Roman" w:hAnsi="Times New Roman" w:cs="Times New Roman"/>
          <w:color w:val="000000"/>
          <w:sz w:val="28"/>
          <w:szCs w:val="28"/>
          <w:lang w:eastAsia="ru-RU"/>
        </w:rPr>
        <w:t xml:space="preserve"> рівня енергозбереження та ефективності використання енергоресурсів у всіх сферах господарювання;</w:t>
      </w:r>
    </w:p>
    <w:p w:rsidR="00916938" w:rsidRPr="00916938" w:rsidRDefault="00E37AEF" w:rsidP="001C692C">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Pr>
          <w:rFonts w:ascii="Times New Roman" w:eastAsia="Times New Roman" w:hAnsi="Times New Roman" w:cs="Times New Roman"/>
          <w:color w:val="000000"/>
          <w:sz w:val="28"/>
          <w:szCs w:val="28"/>
          <w:lang w:eastAsia="ru-RU"/>
        </w:rPr>
        <w:t>розвиток</w:t>
      </w:r>
      <w:proofErr w:type="gramEnd"/>
      <w:r>
        <w:rPr>
          <w:rFonts w:ascii="Times New Roman" w:eastAsia="Times New Roman" w:hAnsi="Times New Roman" w:cs="Times New Roman"/>
          <w:color w:val="000000"/>
          <w:sz w:val="28"/>
          <w:szCs w:val="28"/>
          <w:lang w:eastAsia="ru-RU"/>
        </w:rPr>
        <w:t xml:space="preserve"> малого та середнього підприємництва, </w:t>
      </w:r>
      <w:r w:rsidR="00916938" w:rsidRPr="00916938">
        <w:rPr>
          <w:rFonts w:ascii="Times New Roman" w:eastAsia="Times New Roman" w:hAnsi="Times New Roman" w:cs="Times New Roman"/>
          <w:color w:val="000000"/>
          <w:sz w:val="28"/>
          <w:szCs w:val="28"/>
          <w:lang w:eastAsia="ru-RU"/>
        </w:rPr>
        <w:t>приватної ініціативи;</w:t>
      </w:r>
    </w:p>
    <w:p w:rsidR="00916938" w:rsidRDefault="00916938" w:rsidP="001C692C">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ефективне</w:t>
      </w:r>
      <w:proofErr w:type="gramEnd"/>
      <w:r w:rsidRPr="00916938">
        <w:rPr>
          <w:rFonts w:ascii="Times New Roman" w:eastAsia="Times New Roman" w:hAnsi="Times New Roman" w:cs="Times New Roman"/>
          <w:color w:val="000000"/>
          <w:sz w:val="28"/>
          <w:szCs w:val="28"/>
          <w:lang w:eastAsia="ru-RU"/>
        </w:rPr>
        <w:t xml:space="preserve"> використання земельних ресурсів громади та об’єктів комунальної власності громади;</w:t>
      </w:r>
    </w:p>
    <w:p w:rsidR="00354EA8" w:rsidRDefault="00354EA8" w:rsidP="001C692C">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створення  та реалізація туристочно-рекреаційного кластеру;</w:t>
      </w:r>
    </w:p>
    <w:p w:rsidR="00916938" w:rsidRPr="00916938" w:rsidRDefault="00916938" w:rsidP="001C692C">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підвищення</w:t>
      </w:r>
      <w:proofErr w:type="gramEnd"/>
      <w:r w:rsidRPr="00916938">
        <w:rPr>
          <w:rFonts w:ascii="Times New Roman" w:eastAsia="Times New Roman" w:hAnsi="Times New Roman" w:cs="Times New Roman"/>
          <w:color w:val="000000"/>
          <w:sz w:val="28"/>
          <w:szCs w:val="28"/>
          <w:lang w:eastAsia="ru-RU"/>
        </w:rPr>
        <w:t xml:space="preserve"> безпеки життєдіяльності населення;</w:t>
      </w:r>
    </w:p>
    <w:p w:rsidR="00E37AEF" w:rsidRDefault="00916938" w:rsidP="001C692C">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E37AEF">
        <w:rPr>
          <w:rFonts w:ascii="Times New Roman" w:eastAsia="Times New Roman" w:hAnsi="Times New Roman" w:cs="Times New Roman"/>
          <w:color w:val="000000"/>
          <w:sz w:val="28"/>
          <w:szCs w:val="28"/>
          <w:lang w:eastAsia="ru-RU"/>
        </w:rPr>
        <w:t>забезпечення</w:t>
      </w:r>
      <w:proofErr w:type="gramEnd"/>
      <w:r w:rsidRPr="00E37AEF">
        <w:rPr>
          <w:rFonts w:ascii="Times New Roman" w:eastAsia="Times New Roman" w:hAnsi="Times New Roman" w:cs="Times New Roman"/>
          <w:color w:val="000000"/>
          <w:sz w:val="28"/>
          <w:szCs w:val="28"/>
          <w:lang w:eastAsia="ru-RU"/>
        </w:rPr>
        <w:t xml:space="preserve"> умов проживання </w:t>
      </w:r>
      <w:r w:rsidR="00E37AEF" w:rsidRPr="00E37AEF">
        <w:rPr>
          <w:rFonts w:ascii="Times New Roman" w:eastAsia="Times New Roman" w:hAnsi="Times New Roman" w:cs="Times New Roman"/>
          <w:color w:val="000000"/>
          <w:sz w:val="28"/>
          <w:szCs w:val="28"/>
          <w:lang w:eastAsia="ru-RU"/>
        </w:rPr>
        <w:t xml:space="preserve">в чистих, екологічно безпечних </w:t>
      </w:r>
      <w:r w:rsidRPr="00E37AEF">
        <w:rPr>
          <w:rFonts w:ascii="Times New Roman" w:eastAsia="Times New Roman" w:hAnsi="Times New Roman" w:cs="Times New Roman"/>
          <w:color w:val="000000"/>
          <w:sz w:val="28"/>
          <w:szCs w:val="28"/>
          <w:lang w:eastAsia="ru-RU"/>
        </w:rPr>
        <w:t>населених пунктах .</w:t>
      </w:r>
    </w:p>
    <w:p w:rsidR="00916938" w:rsidRPr="00E37AEF" w:rsidRDefault="00916938" w:rsidP="00E37AEF">
      <w:pPr>
        <w:shd w:val="clear" w:color="auto" w:fill="FFFFFF"/>
        <w:spacing w:before="100" w:beforeAutospacing="1" w:after="100" w:afterAutospacing="1" w:line="240" w:lineRule="auto"/>
        <w:ind w:left="720"/>
        <w:jc w:val="both"/>
        <w:rPr>
          <w:rFonts w:ascii="Times New Roman" w:eastAsia="Times New Roman" w:hAnsi="Times New Roman" w:cs="Times New Roman"/>
          <w:color w:val="000000"/>
          <w:sz w:val="28"/>
          <w:szCs w:val="28"/>
          <w:lang w:eastAsia="ru-RU"/>
        </w:rPr>
      </w:pPr>
      <w:r w:rsidRPr="00E37AEF">
        <w:rPr>
          <w:rFonts w:ascii="Times New Roman" w:eastAsia="Times New Roman" w:hAnsi="Times New Roman" w:cs="Times New Roman"/>
          <w:b/>
          <w:bCs/>
          <w:color w:val="000000"/>
          <w:sz w:val="28"/>
          <w:szCs w:val="28"/>
          <w:lang w:eastAsia="ru-RU"/>
        </w:rPr>
        <w:t>Успішне виконання Програми забезпечить:</w:t>
      </w:r>
    </w:p>
    <w:p w:rsidR="00916938" w:rsidRPr="00916938" w:rsidRDefault="00916938" w:rsidP="001C692C">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створення</w:t>
      </w:r>
      <w:proofErr w:type="gramEnd"/>
      <w:r w:rsidRPr="00916938">
        <w:rPr>
          <w:rFonts w:ascii="Times New Roman" w:eastAsia="Times New Roman" w:hAnsi="Times New Roman" w:cs="Times New Roman"/>
          <w:color w:val="000000"/>
          <w:sz w:val="28"/>
          <w:szCs w:val="28"/>
          <w:lang w:eastAsia="ru-RU"/>
        </w:rPr>
        <w:t xml:space="preserve"> сприятливих умов для розвитку підприєм</w:t>
      </w:r>
      <w:r w:rsidR="00E37AEF">
        <w:rPr>
          <w:rFonts w:ascii="Times New Roman" w:eastAsia="Times New Roman" w:hAnsi="Times New Roman" w:cs="Times New Roman"/>
          <w:color w:val="000000"/>
          <w:sz w:val="28"/>
          <w:szCs w:val="28"/>
          <w:lang w:eastAsia="ru-RU"/>
        </w:rPr>
        <w:t>ництва та налагодження державно-</w:t>
      </w:r>
      <w:r w:rsidRPr="00916938">
        <w:rPr>
          <w:rFonts w:ascii="Times New Roman" w:eastAsia="Times New Roman" w:hAnsi="Times New Roman" w:cs="Times New Roman"/>
          <w:color w:val="000000"/>
          <w:sz w:val="28"/>
          <w:szCs w:val="28"/>
          <w:lang w:eastAsia="ru-RU"/>
        </w:rPr>
        <w:t>приватного партнерства, розширення інфраструктури підтримки бізнесу;</w:t>
      </w:r>
    </w:p>
    <w:p w:rsidR="00916938" w:rsidRPr="00916938" w:rsidRDefault="00916938" w:rsidP="001C692C">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розвиток</w:t>
      </w:r>
      <w:proofErr w:type="gramEnd"/>
      <w:r w:rsidRPr="00916938">
        <w:rPr>
          <w:rFonts w:ascii="Times New Roman" w:eastAsia="Times New Roman" w:hAnsi="Times New Roman" w:cs="Times New Roman"/>
          <w:color w:val="000000"/>
          <w:sz w:val="28"/>
          <w:szCs w:val="28"/>
          <w:lang w:eastAsia="ru-RU"/>
        </w:rPr>
        <w:t xml:space="preserve"> муніципальної інженерно-транспортної та соціальної інфраструктури, впровадження енергозберігаючих технологій та раціональне використання енергоресурсів;</w:t>
      </w:r>
    </w:p>
    <w:p w:rsidR="00916938" w:rsidRPr="00916938" w:rsidRDefault="00916938" w:rsidP="001C692C">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забезпечення</w:t>
      </w:r>
      <w:proofErr w:type="gramEnd"/>
      <w:r w:rsidRPr="00916938">
        <w:rPr>
          <w:rFonts w:ascii="Times New Roman" w:eastAsia="Times New Roman" w:hAnsi="Times New Roman" w:cs="Times New Roman"/>
          <w:color w:val="000000"/>
          <w:sz w:val="28"/>
          <w:szCs w:val="28"/>
          <w:lang w:eastAsia="ru-RU"/>
        </w:rPr>
        <w:t xml:space="preserve"> наповнюваності </w:t>
      </w:r>
      <w:r w:rsidR="003F1B2B">
        <w:rPr>
          <w:rFonts w:ascii="Times New Roman" w:eastAsia="Times New Roman" w:hAnsi="Times New Roman" w:cs="Times New Roman"/>
          <w:color w:val="000000"/>
          <w:sz w:val="28"/>
          <w:szCs w:val="28"/>
          <w:lang w:val="uk-UA" w:eastAsia="ru-RU"/>
        </w:rPr>
        <w:t>сільського</w:t>
      </w:r>
      <w:r w:rsidR="003F1B2B">
        <w:rPr>
          <w:rFonts w:ascii="Times New Roman" w:eastAsia="Times New Roman" w:hAnsi="Times New Roman" w:cs="Times New Roman"/>
          <w:color w:val="000000"/>
          <w:sz w:val="28"/>
          <w:szCs w:val="28"/>
          <w:lang w:eastAsia="ru-RU"/>
        </w:rPr>
        <w:t xml:space="preserve"> бюджету, проведення </w:t>
      </w:r>
      <w:r w:rsidRPr="00916938">
        <w:rPr>
          <w:rFonts w:ascii="Times New Roman" w:eastAsia="Times New Roman" w:hAnsi="Times New Roman" w:cs="Times New Roman"/>
          <w:color w:val="000000"/>
          <w:sz w:val="28"/>
          <w:szCs w:val="28"/>
          <w:lang w:eastAsia="ru-RU"/>
        </w:rPr>
        <w:t>раціональної та ефективної бюджетної політики, дотримання фінансової дисципліни, підвищення результативності бюджетних видатків;</w:t>
      </w:r>
    </w:p>
    <w:p w:rsidR="00916938" w:rsidRPr="00916938" w:rsidRDefault="00916938" w:rsidP="001C692C">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підвищення</w:t>
      </w:r>
      <w:proofErr w:type="gramEnd"/>
      <w:r w:rsidRPr="00916938">
        <w:rPr>
          <w:rFonts w:ascii="Times New Roman" w:eastAsia="Times New Roman" w:hAnsi="Times New Roman" w:cs="Times New Roman"/>
          <w:color w:val="000000"/>
          <w:sz w:val="28"/>
          <w:szCs w:val="28"/>
          <w:lang w:eastAsia="ru-RU"/>
        </w:rPr>
        <w:t xml:space="preserve"> стандартів життя н</w:t>
      </w:r>
      <w:r w:rsidR="003F1B2B">
        <w:rPr>
          <w:rFonts w:ascii="Times New Roman" w:eastAsia="Times New Roman" w:hAnsi="Times New Roman" w:cs="Times New Roman"/>
          <w:color w:val="000000"/>
          <w:sz w:val="28"/>
          <w:szCs w:val="28"/>
          <w:lang w:eastAsia="ru-RU"/>
        </w:rPr>
        <w:t>аселення шляхом зростання рівня</w:t>
      </w:r>
      <w:r w:rsidRPr="00916938">
        <w:rPr>
          <w:rFonts w:ascii="Times New Roman" w:eastAsia="Times New Roman" w:hAnsi="Times New Roman" w:cs="Times New Roman"/>
          <w:color w:val="000000"/>
          <w:sz w:val="28"/>
          <w:szCs w:val="28"/>
          <w:lang w:eastAsia="ru-RU"/>
        </w:rPr>
        <w:t xml:space="preserve"> зайнятості, поліпшення якості та</w:t>
      </w:r>
      <w:r w:rsidR="003F1B2B">
        <w:rPr>
          <w:rFonts w:ascii="Times New Roman" w:eastAsia="Times New Roman" w:hAnsi="Times New Roman" w:cs="Times New Roman"/>
          <w:color w:val="000000"/>
          <w:sz w:val="28"/>
          <w:szCs w:val="28"/>
          <w:lang w:eastAsia="ru-RU"/>
        </w:rPr>
        <w:t xml:space="preserve"> доступності освіти і медичного</w:t>
      </w:r>
      <w:r w:rsidRPr="00916938">
        <w:rPr>
          <w:rFonts w:ascii="Times New Roman" w:eastAsia="Times New Roman" w:hAnsi="Times New Roman" w:cs="Times New Roman"/>
          <w:color w:val="000000"/>
          <w:sz w:val="28"/>
          <w:szCs w:val="28"/>
          <w:lang w:eastAsia="ru-RU"/>
        </w:rPr>
        <w:t xml:space="preserve"> обслуговування, стабільність соціально</w:t>
      </w:r>
      <w:r w:rsidR="003F1B2B">
        <w:rPr>
          <w:rFonts w:ascii="Times New Roman" w:eastAsia="Times New Roman" w:hAnsi="Times New Roman" w:cs="Times New Roman"/>
          <w:color w:val="000000"/>
          <w:sz w:val="28"/>
          <w:szCs w:val="28"/>
          <w:lang w:eastAsia="ru-RU"/>
        </w:rPr>
        <w:t xml:space="preserve">го захисту громадян, розвиток </w:t>
      </w:r>
      <w:r w:rsidRPr="00916938">
        <w:rPr>
          <w:rFonts w:ascii="Times New Roman" w:eastAsia="Times New Roman" w:hAnsi="Times New Roman" w:cs="Times New Roman"/>
          <w:color w:val="000000"/>
          <w:sz w:val="28"/>
          <w:szCs w:val="28"/>
          <w:lang w:eastAsia="ru-RU"/>
        </w:rPr>
        <w:t>фізкультури і спорту;</w:t>
      </w:r>
    </w:p>
    <w:p w:rsidR="00916938" w:rsidRPr="00916938" w:rsidRDefault="00916938" w:rsidP="001C692C">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створення</w:t>
      </w:r>
      <w:proofErr w:type="gramEnd"/>
      <w:r w:rsidRPr="00916938">
        <w:rPr>
          <w:rFonts w:ascii="Times New Roman" w:eastAsia="Times New Roman" w:hAnsi="Times New Roman" w:cs="Times New Roman"/>
          <w:color w:val="000000"/>
          <w:sz w:val="28"/>
          <w:szCs w:val="28"/>
          <w:lang w:eastAsia="ru-RU"/>
        </w:rPr>
        <w:t xml:space="preserve"> комфортного для проживання середовища шляхом покращання екологічного стану та збалансованого використання природних ресурсів.</w:t>
      </w:r>
    </w:p>
    <w:p w:rsidR="00992CE9" w:rsidRDefault="00916938" w:rsidP="00992CE9">
      <w:pPr>
        <w:shd w:val="clear" w:color="auto" w:fill="FFFFFF"/>
        <w:spacing w:before="100" w:beforeAutospacing="1" w:line="240" w:lineRule="auto"/>
        <w:jc w:val="both"/>
        <w:rPr>
          <w:rFonts w:ascii="Times New Roman" w:eastAsia="Times New Roman" w:hAnsi="Times New Roman" w:cs="Times New Roman"/>
          <w:b/>
          <w:bCs/>
          <w:color w:val="000000"/>
          <w:sz w:val="28"/>
          <w:szCs w:val="28"/>
          <w:lang w:eastAsia="ru-RU"/>
        </w:rPr>
      </w:pPr>
      <w:r w:rsidRPr="00916938">
        <w:rPr>
          <w:rFonts w:ascii="Times New Roman" w:eastAsia="Times New Roman" w:hAnsi="Times New Roman" w:cs="Times New Roman"/>
          <w:b/>
          <w:bCs/>
          <w:color w:val="000000"/>
          <w:sz w:val="28"/>
          <w:szCs w:val="28"/>
          <w:lang w:eastAsia="ru-RU"/>
        </w:rPr>
        <w:lastRenderedPageBreak/>
        <w:t xml:space="preserve">У </w:t>
      </w:r>
      <w:r w:rsidR="00EE2B12">
        <w:rPr>
          <w:rFonts w:ascii="Times New Roman" w:eastAsia="Times New Roman" w:hAnsi="Times New Roman" w:cs="Times New Roman"/>
          <w:b/>
          <w:bCs/>
          <w:color w:val="000000"/>
          <w:sz w:val="28"/>
          <w:szCs w:val="28"/>
          <w:lang w:val="uk-UA" w:eastAsia="ru-RU"/>
        </w:rPr>
        <w:t>2021-2023</w:t>
      </w:r>
      <w:r w:rsidR="003F1B2B">
        <w:rPr>
          <w:rFonts w:ascii="Times New Roman" w:eastAsia="Times New Roman" w:hAnsi="Times New Roman" w:cs="Times New Roman"/>
          <w:b/>
          <w:bCs/>
          <w:color w:val="000000"/>
          <w:sz w:val="28"/>
          <w:szCs w:val="28"/>
          <w:lang w:val="uk-UA" w:eastAsia="ru-RU"/>
        </w:rPr>
        <w:t xml:space="preserve"> </w:t>
      </w:r>
      <w:r w:rsidR="000604B2">
        <w:rPr>
          <w:rFonts w:ascii="Times New Roman" w:eastAsia="Times New Roman" w:hAnsi="Times New Roman" w:cs="Times New Roman"/>
          <w:b/>
          <w:bCs/>
          <w:color w:val="000000"/>
          <w:sz w:val="28"/>
          <w:szCs w:val="28"/>
          <w:lang w:val="uk-UA" w:eastAsia="ru-RU"/>
        </w:rPr>
        <w:t>роках</w:t>
      </w:r>
      <w:r w:rsidRPr="00916938">
        <w:rPr>
          <w:rFonts w:ascii="Times New Roman" w:eastAsia="Times New Roman" w:hAnsi="Times New Roman" w:cs="Times New Roman"/>
          <w:b/>
          <w:bCs/>
          <w:color w:val="000000"/>
          <w:sz w:val="28"/>
          <w:szCs w:val="28"/>
          <w:lang w:eastAsia="ru-RU"/>
        </w:rPr>
        <w:t xml:space="preserve"> пріоритетними напрямками</w:t>
      </w:r>
      <w:r w:rsidR="000604B2">
        <w:rPr>
          <w:rFonts w:ascii="Times New Roman" w:eastAsia="Times New Roman" w:hAnsi="Times New Roman" w:cs="Times New Roman"/>
          <w:b/>
          <w:bCs/>
          <w:color w:val="000000"/>
          <w:sz w:val="28"/>
          <w:szCs w:val="28"/>
          <w:lang w:val="uk-UA" w:eastAsia="ru-RU"/>
        </w:rPr>
        <w:t xml:space="preserve"> є:</w:t>
      </w:r>
      <w:r w:rsidRPr="00916938">
        <w:rPr>
          <w:rFonts w:ascii="Times New Roman" w:eastAsia="Times New Roman" w:hAnsi="Times New Roman" w:cs="Times New Roman"/>
          <w:b/>
          <w:bCs/>
          <w:color w:val="000000"/>
          <w:sz w:val="28"/>
          <w:szCs w:val="28"/>
          <w:lang w:eastAsia="ru-RU"/>
        </w:rPr>
        <w:t xml:space="preserve"> </w:t>
      </w:r>
    </w:p>
    <w:p w:rsidR="00916938" w:rsidRPr="00916938" w:rsidRDefault="00916938" w:rsidP="00992CE9">
      <w:pPr>
        <w:shd w:val="clear" w:color="auto" w:fill="FFFFFF"/>
        <w:spacing w:before="100" w:before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b/>
          <w:bCs/>
          <w:color w:val="000000"/>
          <w:sz w:val="28"/>
          <w:szCs w:val="28"/>
          <w:lang w:eastAsia="ru-RU"/>
        </w:rPr>
        <w:t>в</w:t>
      </w:r>
      <w:proofErr w:type="gramEnd"/>
      <w:r w:rsidRPr="00916938">
        <w:rPr>
          <w:rFonts w:ascii="Times New Roman" w:eastAsia="Times New Roman" w:hAnsi="Times New Roman" w:cs="Times New Roman"/>
          <w:b/>
          <w:bCs/>
          <w:color w:val="000000"/>
          <w:sz w:val="28"/>
          <w:szCs w:val="28"/>
          <w:lang w:eastAsia="ru-RU"/>
        </w:rPr>
        <w:t xml:space="preserve"> соціально - гуманітарній сфері:</w:t>
      </w:r>
    </w:p>
    <w:p w:rsidR="00916938" w:rsidRPr="00916938" w:rsidRDefault="00916938" w:rsidP="001C692C">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гарантований</w:t>
      </w:r>
      <w:proofErr w:type="gramEnd"/>
      <w:r w:rsidRPr="00916938">
        <w:rPr>
          <w:rFonts w:ascii="Times New Roman" w:eastAsia="Times New Roman" w:hAnsi="Times New Roman" w:cs="Times New Roman"/>
          <w:color w:val="000000"/>
          <w:sz w:val="28"/>
          <w:szCs w:val="28"/>
          <w:lang w:eastAsia="ru-RU"/>
        </w:rPr>
        <w:t xml:space="preserve"> со</w:t>
      </w:r>
      <w:r w:rsidR="003F1B2B">
        <w:rPr>
          <w:rFonts w:ascii="Times New Roman" w:eastAsia="Times New Roman" w:hAnsi="Times New Roman" w:cs="Times New Roman"/>
          <w:color w:val="000000"/>
          <w:sz w:val="28"/>
          <w:szCs w:val="28"/>
          <w:lang w:eastAsia="ru-RU"/>
        </w:rPr>
        <w:t xml:space="preserve">ціальний захист населення </w:t>
      </w:r>
      <w:r w:rsidRPr="00916938">
        <w:rPr>
          <w:rFonts w:ascii="Times New Roman" w:eastAsia="Times New Roman" w:hAnsi="Times New Roman" w:cs="Times New Roman"/>
          <w:color w:val="000000"/>
          <w:sz w:val="28"/>
          <w:szCs w:val="28"/>
          <w:lang w:eastAsia="ru-RU"/>
        </w:rPr>
        <w:t>;</w:t>
      </w:r>
    </w:p>
    <w:p w:rsidR="00916938" w:rsidRPr="00916938" w:rsidRDefault="00916938" w:rsidP="001C692C">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подолання</w:t>
      </w:r>
      <w:proofErr w:type="gramEnd"/>
      <w:r w:rsidRPr="00916938">
        <w:rPr>
          <w:rFonts w:ascii="Times New Roman" w:eastAsia="Times New Roman" w:hAnsi="Times New Roman" w:cs="Times New Roman"/>
          <w:color w:val="000000"/>
          <w:sz w:val="28"/>
          <w:szCs w:val="28"/>
          <w:lang w:eastAsia="ru-RU"/>
        </w:rPr>
        <w:t xml:space="preserve"> дитячої безпритульності і бездоглядності, запобігання сирітству, створення умов для всебічного розвитку та виховання дітей;</w:t>
      </w:r>
    </w:p>
    <w:p w:rsidR="00916938" w:rsidRPr="00916938" w:rsidRDefault="00916938" w:rsidP="001C692C">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покращення</w:t>
      </w:r>
      <w:proofErr w:type="gramEnd"/>
      <w:r w:rsidRPr="00916938">
        <w:rPr>
          <w:rFonts w:ascii="Times New Roman" w:eastAsia="Times New Roman" w:hAnsi="Times New Roman" w:cs="Times New Roman"/>
          <w:color w:val="000000"/>
          <w:sz w:val="28"/>
          <w:szCs w:val="28"/>
          <w:lang w:eastAsia="ru-RU"/>
        </w:rPr>
        <w:t xml:space="preserve"> якості життя дітей соціально вразливих груп;</w:t>
      </w:r>
    </w:p>
    <w:p w:rsidR="00916938" w:rsidRPr="00916938" w:rsidRDefault="00916938" w:rsidP="001C692C">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подальше</w:t>
      </w:r>
      <w:proofErr w:type="gramEnd"/>
      <w:r w:rsidRPr="00916938">
        <w:rPr>
          <w:rFonts w:ascii="Times New Roman" w:eastAsia="Times New Roman" w:hAnsi="Times New Roman" w:cs="Times New Roman"/>
          <w:color w:val="000000"/>
          <w:sz w:val="28"/>
          <w:szCs w:val="28"/>
          <w:lang w:eastAsia="ru-RU"/>
        </w:rPr>
        <w:t xml:space="preserve"> покращення матеріально-технічної бази дошкільних навчальних закладів;</w:t>
      </w:r>
    </w:p>
    <w:p w:rsidR="00916938" w:rsidRPr="00916938" w:rsidRDefault="00916938" w:rsidP="001C692C">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збереження</w:t>
      </w:r>
      <w:proofErr w:type="gramEnd"/>
      <w:r w:rsidRPr="00916938">
        <w:rPr>
          <w:rFonts w:ascii="Times New Roman" w:eastAsia="Times New Roman" w:hAnsi="Times New Roman" w:cs="Times New Roman"/>
          <w:color w:val="000000"/>
          <w:sz w:val="28"/>
          <w:szCs w:val="28"/>
          <w:lang w:eastAsia="ru-RU"/>
        </w:rPr>
        <w:t xml:space="preserve"> культурної спадщини та</w:t>
      </w:r>
      <w:r w:rsidR="003F1B2B">
        <w:rPr>
          <w:rFonts w:ascii="Times New Roman" w:eastAsia="Times New Roman" w:hAnsi="Times New Roman" w:cs="Times New Roman"/>
          <w:color w:val="000000"/>
          <w:sz w:val="28"/>
          <w:szCs w:val="28"/>
          <w:lang w:eastAsia="ru-RU"/>
        </w:rPr>
        <w:t xml:space="preserve"> сприяння розвитку культури і </w:t>
      </w:r>
      <w:r w:rsidRPr="00916938">
        <w:rPr>
          <w:rFonts w:ascii="Times New Roman" w:eastAsia="Times New Roman" w:hAnsi="Times New Roman" w:cs="Times New Roman"/>
          <w:color w:val="000000"/>
          <w:sz w:val="28"/>
          <w:szCs w:val="28"/>
          <w:lang w:eastAsia="ru-RU"/>
        </w:rPr>
        <w:t>мистецтва, розвиток зовнішньоекономічних зв’язків;</w:t>
      </w:r>
    </w:p>
    <w:p w:rsidR="00916938" w:rsidRPr="00916938" w:rsidRDefault="00916938" w:rsidP="001C692C">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підвищення</w:t>
      </w:r>
      <w:proofErr w:type="gramEnd"/>
      <w:r w:rsidRPr="00916938">
        <w:rPr>
          <w:rFonts w:ascii="Times New Roman" w:eastAsia="Times New Roman" w:hAnsi="Times New Roman" w:cs="Times New Roman"/>
          <w:color w:val="000000"/>
          <w:sz w:val="28"/>
          <w:szCs w:val="28"/>
          <w:lang w:eastAsia="ru-RU"/>
        </w:rPr>
        <w:t xml:space="preserve"> якості надання житлово-комунальних послуг;</w:t>
      </w:r>
    </w:p>
    <w:p w:rsidR="00916938" w:rsidRDefault="00916938" w:rsidP="001C692C">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капітальне</w:t>
      </w:r>
      <w:proofErr w:type="gramEnd"/>
      <w:r w:rsidRPr="00916938">
        <w:rPr>
          <w:rFonts w:ascii="Times New Roman" w:eastAsia="Times New Roman" w:hAnsi="Times New Roman" w:cs="Times New Roman"/>
          <w:color w:val="000000"/>
          <w:sz w:val="28"/>
          <w:szCs w:val="28"/>
          <w:lang w:eastAsia="ru-RU"/>
        </w:rPr>
        <w:t xml:space="preserve"> будівництво та поточний ремонт</w:t>
      </w:r>
      <w:r w:rsidR="003F1B2B">
        <w:rPr>
          <w:rFonts w:ascii="Times New Roman" w:eastAsia="Times New Roman" w:hAnsi="Times New Roman" w:cs="Times New Roman"/>
          <w:color w:val="000000"/>
          <w:sz w:val="28"/>
          <w:szCs w:val="28"/>
          <w:lang w:eastAsia="ru-RU"/>
        </w:rPr>
        <w:t xml:space="preserve"> вулично – дорожньої мережі Шпанівської сільської ради;</w:t>
      </w:r>
    </w:p>
    <w:p w:rsidR="003F1B2B" w:rsidRPr="003F1B2B" w:rsidRDefault="003F1B2B" w:rsidP="001C692C">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сприяння національно-патріотичному, культурному та духовному вихованню та самовихованню молоді;</w:t>
      </w:r>
    </w:p>
    <w:p w:rsidR="003F1B2B" w:rsidRPr="003F1B2B" w:rsidRDefault="003F1B2B" w:rsidP="001C692C">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забезпечення соціальних гарантій населення;</w:t>
      </w:r>
    </w:p>
    <w:p w:rsidR="003F1B2B" w:rsidRPr="002744D3" w:rsidRDefault="003F1B2B" w:rsidP="001C692C">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формування та розвиток здорового способу життя</w:t>
      </w:r>
      <w:r w:rsidR="002744D3">
        <w:rPr>
          <w:rFonts w:ascii="Times New Roman" w:eastAsia="Times New Roman" w:hAnsi="Times New Roman" w:cs="Times New Roman"/>
          <w:color w:val="000000"/>
          <w:sz w:val="28"/>
          <w:szCs w:val="28"/>
          <w:lang w:val="uk-UA" w:eastAsia="ru-RU"/>
        </w:rPr>
        <w:t>;</w:t>
      </w:r>
    </w:p>
    <w:p w:rsidR="002744D3" w:rsidRPr="002744D3" w:rsidRDefault="002744D3" w:rsidP="001C692C">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якісне надання медичої допомоги;</w:t>
      </w:r>
    </w:p>
    <w:p w:rsidR="002744D3" w:rsidRPr="00916938" w:rsidRDefault="002744D3" w:rsidP="001C692C">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подальше</w:t>
      </w:r>
      <w:proofErr w:type="gramEnd"/>
      <w:r w:rsidRPr="00916938">
        <w:rPr>
          <w:rFonts w:ascii="Times New Roman" w:eastAsia="Times New Roman" w:hAnsi="Times New Roman" w:cs="Times New Roman"/>
          <w:color w:val="000000"/>
          <w:sz w:val="28"/>
          <w:szCs w:val="28"/>
          <w:lang w:eastAsia="ru-RU"/>
        </w:rPr>
        <w:t xml:space="preserve"> реформування медичного обслуговування</w:t>
      </w:r>
      <w:r>
        <w:rPr>
          <w:rFonts w:ascii="Times New Roman" w:eastAsia="Times New Roman" w:hAnsi="Times New Roman" w:cs="Times New Roman"/>
          <w:color w:val="000000"/>
          <w:sz w:val="28"/>
          <w:szCs w:val="28"/>
          <w:lang w:val="uk-UA" w:eastAsia="ru-RU"/>
        </w:rPr>
        <w:t>.</w:t>
      </w:r>
    </w:p>
    <w:p w:rsidR="00916938" w:rsidRPr="00916938" w:rsidRDefault="00916938" w:rsidP="00916938">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b/>
          <w:bCs/>
          <w:color w:val="000000"/>
          <w:sz w:val="28"/>
          <w:szCs w:val="28"/>
          <w:lang w:eastAsia="ru-RU"/>
        </w:rPr>
        <w:t>в</w:t>
      </w:r>
      <w:proofErr w:type="gramEnd"/>
      <w:r w:rsidRPr="00916938">
        <w:rPr>
          <w:rFonts w:ascii="Times New Roman" w:eastAsia="Times New Roman" w:hAnsi="Times New Roman" w:cs="Times New Roman"/>
          <w:b/>
          <w:bCs/>
          <w:color w:val="000000"/>
          <w:sz w:val="28"/>
          <w:szCs w:val="28"/>
          <w:lang w:eastAsia="ru-RU"/>
        </w:rPr>
        <w:t xml:space="preserve"> сфері економіки:</w:t>
      </w:r>
    </w:p>
    <w:p w:rsidR="00916938" w:rsidRPr="00916938" w:rsidRDefault="00916938" w:rsidP="001C692C">
      <w:pPr>
        <w:numPr>
          <w:ilvl w:val="0"/>
          <w:numId w:val="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впровадження</w:t>
      </w:r>
      <w:proofErr w:type="gramEnd"/>
      <w:r w:rsidRPr="00916938">
        <w:rPr>
          <w:rFonts w:ascii="Times New Roman" w:eastAsia="Times New Roman" w:hAnsi="Times New Roman" w:cs="Times New Roman"/>
          <w:color w:val="000000"/>
          <w:sz w:val="28"/>
          <w:szCs w:val="28"/>
          <w:lang w:eastAsia="ru-RU"/>
        </w:rPr>
        <w:t xml:space="preserve"> інноваційно-інвестиційної моделі розвитку для забезпечення конкурентоспроможності підприємств громади;</w:t>
      </w:r>
    </w:p>
    <w:p w:rsidR="00916938" w:rsidRPr="00916938" w:rsidRDefault="00916938" w:rsidP="001C692C">
      <w:pPr>
        <w:numPr>
          <w:ilvl w:val="0"/>
          <w:numId w:val="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впровадження</w:t>
      </w:r>
      <w:proofErr w:type="gramEnd"/>
      <w:r w:rsidRPr="00916938">
        <w:rPr>
          <w:rFonts w:ascii="Times New Roman" w:eastAsia="Times New Roman" w:hAnsi="Times New Roman" w:cs="Times New Roman"/>
          <w:color w:val="000000"/>
          <w:sz w:val="28"/>
          <w:szCs w:val="28"/>
          <w:lang w:eastAsia="ru-RU"/>
        </w:rPr>
        <w:t xml:space="preserve"> енергозберігаючих технологій на об’єктах комунальної власності громади, проведення постійного моніторингу енергоефективності комунальних об’єктів;</w:t>
      </w:r>
    </w:p>
    <w:p w:rsidR="00916938" w:rsidRPr="00916938" w:rsidRDefault="00916938" w:rsidP="001C692C">
      <w:pPr>
        <w:numPr>
          <w:ilvl w:val="0"/>
          <w:numId w:val="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подальше</w:t>
      </w:r>
      <w:proofErr w:type="gramEnd"/>
      <w:r w:rsidRPr="00916938">
        <w:rPr>
          <w:rFonts w:ascii="Times New Roman" w:eastAsia="Times New Roman" w:hAnsi="Times New Roman" w:cs="Times New Roman"/>
          <w:color w:val="000000"/>
          <w:sz w:val="28"/>
          <w:szCs w:val="28"/>
          <w:lang w:eastAsia="ru-RU"/>
        </w:rPr>
        <w:t xml:space="preserve"> формування позитивного інвестиційного іміджу громади;</w:t>
      </w:r>
    </w:p>
    <w:p w:rsidR="00916938" w:rsidRPr="00916938" w:rsidRDefault="00916938" w:rsidP="001C692C">
      <w:pPr>
        <w:numPr>
          <w:ilvl w:val="0"/>
          <w:numId w:val="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здійснення</w:t>
      </w:r>
      <w:proofErr w:type="gramEnd"/>
      <w:r w:rsidRPr="00916938">
        <w:rPr>
          <w:rFonts w:ascii="Times New Roman" w:eastAsia="Times New Roman" w:hAnsi="Times New Roman" w:cs="Times New Roman"/>
          <w:color w:val="000000"/>
          <w:sz w:val="28"/>
          <w:szCs w:val="28"/>
          <w:lang w:eastAsia="ru-RU"/>
        </w:rPr>
        <w:t xml:space="preserve"> структурних перетворень в сфері торгівлі та послуг, н</w:t>
      </w:r>
      <w:r w:rsidR="002744D3">
        <w:rPr>
          <w:rFonts w:ascii="Times New Roman" w:eastAsia="Times New Roman" w:hAnsi="Times New Roman" w:cs="Times New Roman"/>
          <w:color w:val="000000"/>
          <w:sz w:val="28"/>
          <w:szCs w:val="28"/>
          <w:lang w:eastAsia="ru-RU"/>
        </w:rPr>
        <w:t>аправлених на</w:t>
      </w:r>
      <w:r w:rsidRPr="00916938">
        <w:rPr>
          <w:rFonts w:ascii="Times New Roman" w:eastAsia="Times New Roman" w:hAnsi="Times New Roman" w:cs="Times New Roman"/>
          <w:color w:val="000000"/>
          <w:sz w:val="28"/>
          <w:szCs w:val="28"/>
          <w:lang w:eastAsia="ru-RU"/>
        </w:rPr>
        <w:t xml:space="preserve"> підвищення якості обслуговування;</w:t>
      </w:r>
    </w:p>
    <w:p w:rsidR="00916938" w:rsidRPr="00916938" w:rsidRDefault="00916938" w:rsidP="001C692C">
      <w:pPr>
        <w:numPr>
          <w:ilvl w:val="0"/>
          <w:numId w:val="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усунення</w:t>
      </w:r>
      <w:proofErr w:type="gramEnd"/>
      <w:r w:rsidRPr="00916938">
        <w:rPr>
          <w:rFonts w:ascii="Times New Roman" w:eastAsia="Times New Roman" w:hAnsi="Times New Roman" w:cs="Times New Roman"/>
          <w:color w:val="000000"/>
          <w:sz w:val="28"/>
          <w:szCs w:val="28"/>
          <w:lang w:eastAsia="ru-RU"/>
        </w:rPr>
        <w:t xml:space="preserve"> зайвих регуляторних бар’єрів як мотивація для подальшого розвитку малого та середнього бізнесу;</w:t>
      </w:r>
    </w:p>
    <w:p w:rsidR="00916938" w:rsidRPr="00916938" w:rsidRDefault="00916938" w:rsidP="001C692C">
      <w:pPr>
        <w:numPr>
          <w:ilvl w:val="0"/>
          <w:numId w:val="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продовження</w:t>
      </w:r>
      <w:proofErr w:type="gramEnd"/>
      <w:r w:rsidRPr="00916938">
        <w:rPr>
          <w:rFonts w:ascii="Times New Roman" w:eastAsia="Times New Roman" w:hAnsi="Times New Roman" w:cs="Times New Roman"/>
          <w:color w:val="000000"/>
          <w:sz w:val="28"/>
          <w:szCs w:val="28"/>
          <w:lang w:eastAsia="ru-RU"/>
        </w:rPr>
        <w:t xml:space="preserve"> політики стабільності та прозорості на засадах, визначених Бюджетним кодексом України, розширення податкової бази, посилення платіжної дисципліни щодо виконання податкових зобов’язань;</w:t>
      </w:r>
    </w:p>
    <w:p w:rsidR="00916938" w:rsidRPr="00916938" w:rsidRDefault="00916938" w:rsidP="001C692C">
      <w:pPr>
        <w:numPr>
          <w:ilvl w:val="0"/>
          <w:numId w:val="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розвиток</w:t>
      </w:r>
      <w:proofErr w:type="gramEnd"/>
      <w:r w:rsidRPr="00916938">
        <w:rPr>
          <w:rFonts w:ascii="Times New Roman" w:eastAsia="Times New Roman" w:hAnsi="Times New Roman" w:cs="Times New Roman"/>
          <w:color w:val="000000"/>
          <w:sz w:val="28"/>
          <w:szCs w:val="28"/>
          <w:lang w:eastAsia="ru-RU"/>
        </w:rPr>
        <w:t xml:space="preserve"> комерційної, соціальної та транспортної інфраструктури;</w:t>
      </w:r>
    </w:p>
    <w:p w:rsidR="00916938" w:rsidRPr="00916938" w:rsidRDefault="00916938" w:rsidP="001C692C">
      <w:pPr>
        <w:numPr>
          <w:ilvl w:val="0"/>
          <w:numId w:val="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сприяння</w:t>
      </w:r>
      <w:proofErr w:type="gramEnd"/>
      <w:r w:rsidRPr="00916938">
        <w:rPr>
          <w:rFonts w:ascii="Times New Roman" w:eastAsia="Times New Roman" w:hAnsi="Times New Roman" w:cs="Times New Roman"/>
          <w:color w:val="000000"/>
          <w:sz w:val="28"/>
          <w:szCs w:val="28"/>
          <w:lang w:eastAsia="ru-RU"/>
        </w:rPr>
        <w:t xml:space="preserve"> повній, продуктивній зайнятості населення;</w:t>
      </w:r>
    </w:p>
    <w:p w:rsidR="00916938" w:rsidRPr="00916938" w:rsidRDefault="00916938" w:rsidP="002744D3">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b/>
          <w:bCs/>
          <w:color w:val="000000"/>
          <w:sz w:val="28"/>
          <w:szCs w:val="28"/>
          <w:lang w:eastAsia="ru-RU"/>
        </w:rPr>
        <w:t>в</w:t>
      </w:r>
      <w:proofErr w:type="gramEnd"/>
      <w:r w:rsidRPr="00916938">
        <w:rPr>
          <w:rFonts w:ascii="Times New Roman" w:eastAsia="Times New Roman" w:hAnsi="Times New Roman" w:cs="Times New Roman"/>
          <w:b/>
          <w:bCs/>
          <w:color w:val="000000"/>
          <w:sz w:val="28"/>
          <w:szCs w:val="28"/>
          <w:lang w:eastAsia="ru-RU"/>
        </w:rPr>
        <w:t xml:space="preserve"> регулюванні земельних відносин та екологічному захисті:</w:t>
      </w:r>
    </w:p>
    <w:p w:rsidR="00916938" w:rsidRPr="00916938" w:rsidRDefault="00916938" w:rsidP="001C692C">
      <w:pPr>
        <w:numPr>
          <w:ilvl w:val="0"/>
          <w:numId w:val="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упорядкування</w:t>
      </w:r>
      <w:proofErr w:type="gramEnd"/>
      <w:r w:rsidRPr="00916938">
        <w:rPr>
          <w:rFonts w:ascii="Times New Roman" w:eastAsia="Times New Roman" w:hAnsi="Times New Roman" w:cs="Times New Roman"/>
          <w:color w:val="000000"/>
          <w:sz w:val="28"/>
          <w:szCs w:val="28"/>
          <w:lang w:eastAsia="ru-RU"/>
        </w:rPr>
        <w:t xml:space="preserve"> земельних відносин</w:t>
      </w:r>
    </w:p>
    <w:p w:rsidR="00916938" w:rsidRPr="00916938" w:rsidRDefault="00916938" w:rsidP="001C692C">
      <w:pPr>
        <w:numPr>
          <w:ilvl w:val="0"/>
          <w:numId w:val="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реалізація</w:t>
      </w:r>
      <w:proofErr w:type="gramEnd"/>
      <w:r w:rsidRPr="00916938">
        <w:rPr>
          <w:rFonts w:ascii="Times New Roman" w:eastAsia="Times New Roman" w:hAnsi="Times New Roman" w:cs="Times New Roman"/>
          <w:color w:val="000000"/>
          <w:sz w:val="28"/>
          <w:szCs w:val="28"/>
          <w:lang w:eastAsia="ru-RU"/>
        </w:rPr>
        <w:t xml:space="preserve"> в повній мірі заходів регіональної про</w:t>
      </w:r>
      <w:r w:rsidR="002744D3">
        <w:rPr>
          <w:rFonts w:ascii="Times New Roman" w:eastAsia="Times New Roman" w:hAnsi="Times New Roman" w:cs="Times New Roman"/>
          <w:color w:val="000000"/>
          <w:sz w:val="28"/>
          <w:szCs w:val="28"/>
          <w:lang w:eastAsia="ru-RU"/>
        </w:rPr>
        <w:t xml:space="preserve">грами охорони навколишнього </w:t>
      </w:r>
      <w:r w:rsidRPr="00916938">
        <w:rPr>
          <w:rFonts w:ascii="Times New Roman" w:eastAsia="Times New Roman" w:hAnsi="Times New Roman" w:cs="Times New Roman"/>
          <w:color w:val="000000"/>
          <w:sz w:val="28"/>
          <w:szCs w:val="28"/>
          <w:lang w:eastAsia="ru-RU"/>
        </w:rPr>
        <w:t>природного середовища та місцевого еко</w:t>
      </w:r>
      <w:r w:rsidR="002744D3">
        <w:rPr>
          <w:rFonts w:ascii="Times New Roman" w:eastAsia="Times New Roman" w:hAnsi="Times New Roman" w:cs="Times New Roman"/>
          <w:color w:val="000000"/>
          <w:sz w:val="28"/>
          <w:szCs w:val="28"/>
          <w:lang w:eastAsia="ru-RU"/>
        </w:rPr>
        <w:t>логічного плану дій по громаді,</w:t>
      </w:r>
      <w:r w:rsidRPr="00916938">
        <w:rPr>
          <w:rFonts w:ascii="Times New Roman" w:eastAsia="Times New Roman" w:hAnsi="Times New Roman" w:cs="Times New Roman"/>
          <w:color w:val="000000"/>
          <w:sz w:val="28"/>
          <w:szCs w:val="28"/>
          <w:lang w:eastAsia="ru-RU"/>
        </w:rPr>
        <w:t xml:space="preserve"> раціонального використання природних ресурсів;</w:t>
      </w:r>
    </w:p>
    <w:p w:rsidR="00916938" w:rsidRPr="00916938" w:rsidRDefault="00916938" w:rsidP="00916938">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b/>
          <w:bCs/>
          <w:color w:val="000000"/>
          <w:sz w:val="28"/>
          <w:szCs w:val="28"/>
          <w:lang w:eastAsia="ru-RU"/>
        </w:rPr>
        <w:lastRenderedPageBreak/>
        <w:t>в</w:t>
      </w:r>
      <w:proofErr w:type="gramEnd"/>
      <w:r w:rsidRPr="00916938">
        <w:rPr>
          <w:rFonts w:ascii="Times New Roman" w:eastAsia="Times New Roman" w:hAnsi="Times New Roman" w:cs="Times New Roman"/>
          <w:b/>
          <w:bCs/>
          <w:color w:val="000000"/>
          <w:sz w:val="28"/>
          <w:szCs w:val="28"/>
          <w:lang w:eastAsia="ru-RU"/>
        </w:rPr>
        <w:t xml:space="preserve"> частині подальшого розвитку громадського суспільства:</w:t>
      </w:r>
    </w:p>
    <w:p w:rsidR="00916938" w:rsidRPr="00916938" w:rsidRDefault="00916938" w:rsidP="001C692C">
      <w:pPr>
        <w:numPr>
          <w:ilvl w:val="0"/>
          <w:numId w:val="8"/>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забезпечення</w:t>
      </w:r>
      <w:proofErr w:type="gramEnd"/>
      <w:r w:rsidRPr="00916938">
        <w:rPr>
          <w:rFonts w:ascii="Times New Roman" w:eastAsia="Times New Roman" w:hAnsi="Times New Roman" w:cs="Times New Roman"/>
          <w:color w:val="000000"/>
          <w:sz w:val="28"/>
          <w:szCs w:val="28"/>
          <w:lang w:eastAsia="ru-RU"/>
        </w:rPr>
        <w:t xml:space="preserve"> прозорості, відкритості в </w:t>
      </w:r>
      <w:r w:rsidR="002744D3">
        <w:rPr>
          <w:rFonts w:ascii="Times New Roman" w:eastAsia="Times New Roman" w:hAnsi="Times New Roman" w:cs="Times New Roman"/>
          <w:color w:val="000000"/>
          <w:sz w:val="28"/>
          <w:szCs w:val="28"/>
          <w:lang w:eastAsia="ru-RU"/>
        </w:rPr>
        <w:t xml:space="preserve">діяльності органів місцевого </w:t>
      </w:r>
      <w:r w:rsidRPr="00916938">
        <w:rPr>
          <w:rFonts w:ascii="Times New Roman" w:eastAsia="Times New Roman" w:hAnsi="Times New Roman" w:cs="Times New Roman"/>
          <w:color w:val="000000"/>
          <w:sz w:val="28"/>
          <w:szCs w:val="28"/>
          <w:lang w:eastAsia="ru-RU"/>
        </w:rPr>
        <w:t>самоврядування, подальший розвиток свободи слова і думки;</w:t>
      </w:r>
    </w:p>
    <w:p w:rsidR="00916938" w:rsidRPr="00916938" w:rsidRDefault="00916938" w:rsidP="001C692C">
      <w:pPr>
        <w:numPr>
          <w:ilvl w:val="0"/>
          <w:numId w:val="8"/>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впровадження</w:t>
      </w:r>
      <w:proofErr w:type="gramEnd"/>
      <w:r w:rsidRPr="00916938">
        <w:rPr>
          <w:rFonts w:ascii="Times New Roman" w:eastAsia="Times New Roman" w:hAnsi="Times New Roman" w:cs="Times New Roman"/>
          <w:color w:val="000000"/>
          <w:sz w:val="28"/>
          <w:szCs w:val="28"/>
          <w:lang w:eastAsia="ru-RU"/>
        </w:rPr>
        <w:t xml:space="preserve"> сучасних інформаційних технологій в діяльності місцевого самоврядування;</w:t>
      </w:r>
    </w:p>
    <w:p w:rsidR="00916938" w:rsidRPr="00916938" w:rsidRDefault="00916938" w:rsidP="001C692C">
      <w:pPr>
        <w:numPr>
          <w:ilvl w:val="0"/>
          <w:numId w:val="8"/>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реалізація</w:t>
      </w:r>
      <w:proofErr w:type="gramEnd"/>
      <w:r w:rsidRPr="00916938">
        <w:rPr>
          <w:rFonts w:ascii="Times New Roman" w:eastAsia="Times New Roman" w:hAnsi="Times New Roman" w:cs="Times New Roman"/>
          <w:color w:val="000000"/>
          <w:sz w:val="28"/>
          <w:szCs w:val="28"/>
          <w:lang w:eastAsia="ru-RU"/>
        </w:rPr>
        <w:t xml:space="preserve"> державної молодіжної політики та підтримка сім’ї, як основи суспільства;</w:t>
      </w:r>
    </w:p>
    <w:p w:rsidR="00916938" w:rsidRPr="00916938" w:rsidRDefault="00916938" w:rsidP="001C692C">
      <w:pPr>
        <w:numPr>
          <w:ilvl w:val="0"/>
          <w:numId w:val="8"/>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подальше</w:t>
      </w:r>
      <w:proofErr w:type="gramEnd"/>
      <w:r w:rsidRPr="00916938">
        <w:rPr>
          <w:rFonts w:ascii="Times New Roman" w:eastAsia="Times New Roman" w:hAnsi="Times New Roman" w:cs="Times New Roman"/>
          <w:color w:val="000000"/>
          <w:sz w:val="28"/>
          <w:szCs w:val="28"/>
          <w:lang w:eastAsia="ru-RU"/>
        </w:rPr>
        <w:t xml:space="preserve"> зміцнення законності та правопорядку.</w:t>
      </w:r>
    </w:p>
    <w:p w:rsidR="00992CE9" w:rsidRDefault="00992CE9" w:rsidP="00916938">
      <w:pPr>
        <w:shd w:val="clear" w:color="auto" w:fill="FFFFFF"/>
        <w:spacing w:before="100" w:beforeAutospacing="1" w:after="100" w:afterAutospacing="1" w:line="240" w:lineRule="auto"/>
        <w:jc w:val="both"/>
        <w:rPr>
          <w:rFonts w:ascii="Times New Roman" w:eastAsia="Times New Roman" w:hAnsi="Times New Roman" w:cs="Times New Roman"/>
          <w:b/>
          <w:bCs/>
          <w:color w:val="000000"/>
          <w:sz w:val="28"/>
          <w:szCs w:val="28"/>
          <w:lang w:eastAsia="ru-RU"/>
        </w:rPr>
      </w:pPr>
      <w:proofErr w:type="gramStart"/>
      <w:r>
        <w:rPr>
          <w:rFonts w:ascii="Times New Roman" w:eastAsia="Times New Roman" w:hAnsi="Times New Roman" w:cs="Times New Roman"/>
          <w:b/>
          <w:bCs/>
          <w:color w:val="000000"/>
          <w:sz w:val="28"/>
          <w:szCs w:val="28"/>
          <w:lang w:eastAsia="ru-RU"/>
        </w:rPr>
        <w:t>п</w:t>
      </w:r>
      <w:r w:rsidR="00916938" w:rsidRPr="00916938">
        <w:rPr>
          <w:rFonts w:ascii="Times New Roman" w:eastAsia="Times New Roman" w:hAnsi="Times New Roman" w:cs="Times New Roman"/>
          <w:b/>
          <w:bCs/>
          <w:color w:val="000000"/>
          <w:sz w:val="28"/>
          <w:szCs w:val="28"/>
          <w:lang w:eastAsia="ru-RU"/>
        </w:rPr>
        <w:t>ідвищення</w:t>
      </w:r>
      <w:proofErr w:type="gramEnd"/>
      <w:r w:rsidR="00916938" w:rsidRPr="00916938">
        <w:rPr>
          <w:rFonts w:ascii="Times New Roman" w:eastAsia="Times New Roman" w:hAnsi="Times New Roman" w:cs="Times New Roman"/>
          <w:b/>
          <w:bCs/>
          <w:color w:val="000000"/>
          <w:sz w:val="28"/>
          <w:szCs w:val="28"/>
          <w:lang w:eastAsia="ru-RU"/>
        </w:rPr>
        <w:t xml:space="preserve"> якості життєзабезпечення людини</w:t>
      </w:r>
    </w:p>
    <w:p w:rsidR="00992CE9" w:rsidRDefault="00916938" w:rsidP="00992CE9">
      <w:pPr>
        <w:pStyle w:val="a3"/>
        <w:numPr>
          <w:ilvl w:val="0"/>
          <w:numId w:val="7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92CE9">
        <w:rPr>
          <w:rFonts w:ascii="Times New Roman" w:eastAsia="Times New Roman" w:hAnsi="Times New Roman" w:cs="Times New Roman"/>
          <w:color w:val="000000"/>
          <w:sz w:val="28"/>
          <w:szCs w:val="28"/>
          <w:lang w:eastAsia="ru-RU"/>
        </w:rPr>
        <w:t>реконструкція</w:t>
      </w:r>
      <w:proofErr w:type="gramEnd"/>
      <w:r w:rsidRPr="00992CE9">
        <w:rPr>
          <w:rFonts w:ascii="Times New Roman" w:eastAsia="Times New Roman" w:hAnsi="Times New Roman" w:cs="Times New Roman"/>
          <w:color w:val="000000"/>
          <w:sz w:val="28"/>
          <w:szCs w:val="28"/>
          <w:lang w:eastAsia="ru-RU"/>
        </w:rPr>
        <w:t xml:space="preserve"> мереж</w:t>
      </w:r>
      <w:r w:rsidR="00992CE9">
        <w:rPr>
          <w:rFonts w:ascii="Times New Roman" w:eastAsia="Times New Roman" w:hAnsi="Times New Roman" w:cs="Times New Roman"/>
          <w:color w:val="000000"/>
          <w:sz w:val="28"/>
          <w:szCs w:val="28"/>
          <w:lang w:eastAsia="ru-RU"/>
        </w:rPr>
        <w:t xml:space="preserve"> водопроводів та водовідведення;</w:t>
      </w:r>
    </w:p>
    <w:p w:rsidR="00992CE9" w:rsidRDefault="00916938" w:rsidP="00992CE9">
      <w:pPr>
        <w:pStyle w:val="a3"/>
        <w:numPr>
          <w:ilvl w:val="0"/>
          <w:numId w:val="7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992CE9">
        <w:rPr>
          <w:rFonts w:ascii="Times New Roman" w:eastAsia="Times New Roman" w:hAnsi="Times New Roman" w:cs="Times New Roman"/>
          <w:color w:val="000000"/>
          <w:sz w:val="28"/>
          <w:szCs w:val="28"/>
          <w:lang w:eastAsia="ru-RU"/>
        </w:rPr>
        <w:t xml:space="preserve"> </w:t>
      </w:r>
      <w:proofErr w:type="gramStart"/>
      <w:r w:rsidRPr="00992CE9">
        <w:rPr>
          <w:rFonts w:ascii="Times New Roman" w:eastAsia="Times New Roman" w:hAnsi="Times New Roman" w:cs="Times New Roman"/>
          <w:color w:val="000000"/>
          <w:sz w:val="28"/>
          <w:szCs w:val="28"/>
          <w:lang w:eastAsia="ru-RU"/>
        </w:rPr>
        <w:t>ремонт</w:t>
      </w:r>
      <w:proofErr w:type="gramEnd"/>
      <w:r w:rsidRPr="00992CE9">
        <w:rPr>
          <w:rFonts w:ascii="Times New Roman" w:eastAsia="Times New Roman" w:hAnsi="Times New Roman" w:cs="Times New Roman"/>
          <w:color w:val="000000"/>
          <w:sz w:val="28"/>
          <w:szCs w:val="28"/>
          <w:lang w:eastAsia="ru-RU"/>
        </w:rPr>
        <w:t xml:space="preserve"> та </w:t>
      </w:r>
      <w:r w:rsidR="002744D3" w:rsidRPr="00992CE9">
        <w:rPr>
          <w:rFonts w:ascii="Times New Roman" w:eastAsia="Times New Roman" w:hAnsi="Times New Roman" w:cs="Times New Roman"/>
          <w:color w:val="000000"/>
          <w:sz w:val="28"/>
          <w:szCs w:val="28"/>
          <w:lang w:eastAsia="ru-RU"/>
        </w:rPr>
        <w:t xml:space="preserve">будівництво доріг та тротуарів; </w:t>
      </w:r>
    </w:p>
    <w:p w:rsidR="00992CE9" w:rsidRDefault="00916938" w:rsidP="00992CE9">
      <w:pPr>
        <w:pStyle w:val="a3"/>
        <w:numPr>
          <w:ilvl w:val="0"/>
          <w:numId w:val="7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92CE9">
        <w:rPr>
          <w:rFonts w:ascii="Times New Roman" w:eastAsia="Times New Roman" w:hAnsi="Times New Roman" w:cs="Times New Roman"/>
          <w:color w:val="000000"/>
          <w:sz w:val="28"/>
          <w:szCs w:val="28"/>
          <w:lang w:eastAsia="ru-RU"/>
        </w:rPr>
        <w:t>продовження</w:t>
      </w:r>
      <w:proofErr w:type="gramEnd"/>
      <w:r w:rsidRPr="00992CE9">
        <w:rPr>
          <w:rFonts w:ascii="Times New Roman" w:eastAsia="Times New Roman" w:hAnsi="Times New Roman" w:cs="Times New Roman"/>
          <w:color w:val="000000"/>
          <w:sz w:val="28"/>
          <w:szCs w:val="28"/>
          <w:lang w:eastAsia="ru-RU"/>
        </w:rPr>
        <w:t xml:space="preserve"> рекон</w:t>
      </w:r>
      <w:r w:rsidR="00992CE9">
        <w:rPr>
          <w:rFonts w:ascii="Times New Roman" w:eastAsia="Times New Roman" w:hAnsi="Times New Roman" w:cs="Times New Roman"/>
          <w:color w:val="000000"/>
          <w:sz w:val="28"/>
          <w:szCs w:val="28"/>
          <w:lang w:eastAsia="ru-RU"/>
        </w:rPr>
        <w:t>струкції вуличного освітлення;</w:t>
      </w:r>
    </w:p>
    <w:p w:rsidR="00992CE9" w:rsidRDefault="00916938" w:rsidP="00992CE9">
      <w:pPr>
        <w:pStyle w:val="a3"/>
        <w:numPr>
          <w:ilvl w:val="0"/>
          <w:numId w:val="7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992CE9">
        <w:rPr>
          <w:rFonts w:ascii="Times New Roman" w:eastAsia="Times New Roman" w:hAnsi="Times New Roman" w:cs="Times New Roman"/>
          <w:color w:val="000000"/>
          <w:sz w:val="28"/>
          <w:szCs w:val="28"/>
          <w:lang w:eastAsia="ru-RU"/>
        </w:rPr>
        <w:t xml:space="preserve"> </w:t>
      </w:r>
      <w:proofErr w:type="gramStart"/>
      <w:r w:rsidRPr="00992CE9">
        <w:rPr>
          <w:rFonts w:ascii="Times New Roman" w:eastAsia="Times New Roman" w:hAnsi="Times New Roman" w:cs="Times New Roman"/>
          <w:color w:val="000000"/>
          <w:sz w:val="28"/>
          <w:szCs w:val="28"/>
          <w:lang w:eastAsia="ru-RU"/>
        </w:rPr>
        <w:t>підвищення</w:t>
      </w:r>
      <w:proofErr w:type="gramEnd"/>
      <w:r w:rsidRPr="00992CE9">
        <w:rPr>
          <w:rFonts w:ascii="Times New Roman" w:eastAsia="Times New Roman" w:hAnsi="Times New Roman" w:cs="Times New Roman"/>
          <w:color w:val="000000"/>
          <w:sz w:val="28"/>
          <w:szCs w:val="28"/>
          <w:lang w:eastAsia="ru-RU"/>
        </w:rPr>
        <w:t xml:space="preserve"> са</w:t>
      </w:r>
      <w:r w:rsidR="002744D3" w:rsidRPr="00992CE9">
        <w:rPr>
          <w:rFonts w:ascii="Times New Roman" w:eastAsia="Times New Roman" w:hAnsi="Times New Roman" w:cs="Times New Roman"/>
          <w:color w:val="000000"/>
          <w:sz w:val="28"/>
          <w:szCs w:val="28"/>
          <w:lang w:eastAsia="ru-RU"/>
        </w:rPr>
        <w:t xml:space="preserve">нітарної культури серед жителів </w:t>
      </w:r>
      <w:r w:rsidR="002744D3" w:rsidRPr="00992CE9">
        <w:rPr>
          <w:rFonts w:ascii="Times New Roman" w:eastAsia="Times New Roman" w:hAnsi="Times New Roman" w:cs="Times New Roman"/>
          <w:color w:val="000000"/>
          <w:sz w:val="28"/>
          <w:szCs w:val="28"/>
          <w:lang w:val="uk-UA" w:eastAsia="ru-RU"/>
        </w:rPr>
        <w:t>громади</w:t>
      </w:r>
      <w:r w:rsidR="00992CE9">
        <w:rPr>
          <w:rFonts w:ascii="Times New Roman" w:eastAsia="Times New Roman" w:hAnsi="Times New Roman" w:cs="Times New Roman"/>
          <w:color w:val="000000"/>
          <w:sz w:val="28"/>
          <w:szCs w:val="28"/>
          <w:lang w:eastAsia="ru-RU"/>
        </w:rPr>
        <w:t>;</w:t>
      </w:r>
    </w:p>
    <w:p w:rsidR="00992CE9" w:rsidRDefault="002744D3" w:rsidP="00992CE9">
      <w:pPr>
        <w:pStyle w:val="a3"/>
        <w:numPr>
          <w:ilvl w:val="0"/>
          <w:numId w:val="7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992CE9">
        <w:rPr>
          <w:rFonts w:ascii="Times New Roman" w:eastAsia="Times New Roman" w:hAnsi="Times New Roman" w:cs="Times New Roman"/>
          <w:color w:val="000000"/>
          <w:sz w:val="28"/>
          <w:szCs w:val="28"/>
          <w:lang w:eastAsia="ru-RU"/>
        </w:rPr>
        <w:t xml:space="preserve"> </w:t>
      </w:r>
      <w:proofErr w:type="gramStart"/>
      <w:r w:rsidRPr="00992CE9">
        <w:rPr>
          <w:rFonts w:ascii="Times New Roman" w:eastAsia="Times New Roman" w:hAnsi="Times New Roman" w:cs="Times New Roman"/>
          <w:color w:val="000000"/>
          <w:sz w:val="28"/>
          <w:szCs w:val="28"/>
          <w:lang w:eastAsia="ru-RU"/>
        </w:rPr>
        <w:t>озеленення</w:t>
      </w:r>
      <w:proofErr w:type="gramEnd"/>
      <w:r w:rsidRPr="00992CE9">
        <w:rPr>
          <w:rFonts w:ascii="Times New Roman" w:eastAsia="Times New Roman" w:hAnsi="Times New Roman" w:cs="Times New Roman"/>
          <w:color w:val="000000"/>
          <w:sz w:val="28"/>
          <w:szCs w:val="28"/>
          <w:lang w:eastAsia="ru-RU"/>
        </w:rPr>
        <w:t xml:space="preserve"> </w:t>
      </w:r>
      <w:r w:rsidRPr="00992CE9">
        <w:rPr>
          <w:rFonts w:ascii="Times New Roman" w:eastAsia="Times New Roman" w:hAnsi="Times New Roman" w:cs="Times New Roman"/>
          <w:color w:val="000000"/>
          <w:sz w:val="28"/>
          <w:szCs w:val="28"/>
          <w:lang w:val="uk-UA" w:eastAsia="ru-RU"/>
        </w:rPr>
        <w:t>населених пунктів</w:t>
      </w:r>
      <w:r w:rsidR="00992CE9">
        <w:rPr>
          <w:rFonts w:ascii="Times New Roman" w:eastAsia="Times New Roman" w:hAnsi="Times New Roman" w:cs="Times New Roman"/>
          <w:color w:val="000000"/>
          <w:sz w:val="28"/>
          <w:szCs w:val="28"/>
          <w:lang w:eastAsia="ru-RU"/>
        </w:rPr>
        <w:t>;</w:t>
      </w:r>
    </w:p>
    <w:p w:rsidR="00916938" w:rsidRPr="00916938" w:rsidRDefault="00516D58" w:rsidP="00916938">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1</w:t>
      </w:r>
      <w:r w:rsidR="00916938" w:rsidRPr="00916938">
        <w:rPr>
          <w:rFonts w:ascii="Times New Roman" w:eastAsia="Times New Roman" w:hAnsi="Times New Roman" w:cs="Times New Roman"/>
          <w:b/>
          <w:bCs/>
          <w:color w:val="000000"/>
          <w:sz w:val="28"/>
          <w:szCs w:val="28"/>
          <w:lang w:eastAsia="ru-RU"/>
        </w:rPr>
        <w:t>. РОЗВИТОК РЕАЛЬНОГО СЕКТОРУ ЕКОНОМІКИ</w:t>
      </w:r>
    </w:p>
    <w:p w:rsidR="00916938" w:rsidRPr="00916938" w:rsidRDefault="00516D58" w:rsidP="00916938">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1</w:t>
      </w:r>
      <w:r w:rsidR="00916938" w:rsidRPr="00916938">
        <w:rPr>
          <w:rFonts w:ascii="Times New Roman" w:eastAsia="Times New Roman" w:hAnsi="Times New Roman" w:cs="Times New Roman"/>
          <w:b/>
          <w:bCs/>
          <w:color w:val="000000"/>
          <w:sz w:val="28"/>
          <w:szCs w:val="28"/>
          <w:lang w:eastAsia="ru-RU"/>
        </w:rPr>
        <w:t>.1. ІНВЕСТИЦІЙНА ДІЯЛЬНІСТЬ</w:t>
      </w:r>
    </w:p>
    <w:p w:rsidR="00916938" w:rsidRPr="00916938" w:rsidRDefault="00916938" w:rsidP="00916938">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916938">
        <w:rPr>
          <w:rFonts w:ascii="Times New Roman" w:eastAsia="Times New Roman" w:hAnsi="Times New Roman" w:cs="Times New Roman"/>
          <w:b/>
          <w:bCs/>
          <w:color w:val="000000"/>
          <w:sz w:val="28"/>
          <w:szCs w:val="28"/>
          <w:lang w:eastAsia="ru-RU"/>
        </w:rPr>
        <w:t xml:space="preserve">Основні завдання на </w:t>
      </w:r>
      <w:r w:rsidR="00EE2B12">
        <w:rPr>
          <w:rFonts w:ascii="Times New Roman" w:eastAsia="Times New Roman" w:hAnsi="Times New Roman" w:cs="Times New Roman"/>
          <w:b/>
          <w:bCs/>
          <w:color w:val="000000"/>
          <w:sz w:val="28"/>
          <w:szCs w:val="28"/>
          <w:lang w:val="uk-UA" w:eastAsia="ru-RU"/>
        </w:rPr>
        <w:t>2021-2023</w:t>
      </w:r>
      <w:r w:rsidR="002744D3">
        <w:rPr>
          <w:rFonts w:ascii="Times New Roman" w:eastAsia="Times New Roman" w:hAnsi="Times New Roman" w:cs="Times New Roman"/>
          <w:color w:val="000000"/>
          <w:sz w:val="28"/>
          <w:szCs w:val="28"/>
          <w:lang w:eastAsia="ru-RU"/>
        </w:rPr>
        <w:t xml:space="preserve"> </w:t>
      </w:r>
      <w:r w:rsidRPr="00916938">
        <w:rPr>
          <w:rFonts w:ascii="Times New Roman" w:eastAsia="Times New Roman" w:hAnsi="Times New Roman" w:cs="Times New Roman"/>
          <w:b/>
          <w:bCs/>
          <w:color w:val="000000"/>
          <w:sz w:val="28"/>
          <w:szCs w:val="28"/>
          <w:lang w:eastAsia="ru-RU"/>
        </w:rPr>
        <w:t>роки:</w:t>
      </w:r>
    </w:p>
    <w:p w:rsidR="00916938" w:rsidRPr="00916938" w:rsidRDefault="00916938" w:rsidP="001C692C">
      <w:pPr>
        <w:numPr>
          <w:ilvl w:val="0"/>
          <w:numId w:val="10"/>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залучення</w:t>
      </w:r>
      <w:proofErr w:type="gramEnd"/>
      <w:r w:rsidRPr="00916938">
        <w:rPr>
          <w:rFonts w:ascii="Times New Roman" w:eastAsia="Times New Roman" w:hAnsi="Times New Roman" w:cs="Times New Roman"/>
          <w:color w:val="000000"/>
          <w:sz w:val="28"/>
          <w:szCs w:val="28"/>
          <w:lang w:eastAsia="ru-RU"/>
        </w:rPr>
        <w:t xml:space="preserve"> інвестицій в розбудову соціальної інфраструктури громади;</w:t>
      </w:r>
    </w:p>
    <w:p w:rsidR="00916938" w:rsidRPr="00916938" w:rsidRDefault="00916938" w:rsidP="001C692C">
      <w:pPr>
        <w:numPr>
          <w:ilvl w:val="0"/>
          <w:numId w:val="10"/>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формування</w:t>
      </w:r>
      <w:proofErr w:type="gramEnd"/>
      <w:r w:rsidRPr="00916938">
        <w:rPr>
          <w:rFonts w:ascii="Times New Roman" w:eastAsia="Times New Roman" w:hAnsi="Times New Roman" w:cs="Times New Roman"/>
          <w:color w:val="000000"/>
          <w:sz w:val="28"/>
          <w:szCs w:val="28"/>
          <w:lang w:eastAsia="ru-RU"/>
        </w:rPr>
        <w:t xml:space="preserve"> сучасної забудови території громади;</w:t>
      </w:r>
    </w:p>
    <w:p w:rsidR="00916938" w:rsidRPr="00354EA8" w:rsidRDefault="00916938" w:rsidP="001C692C">
      <w:pPr>
        <w:numPr>
          <w:ilvl w:val="0"/>
          <w:numId w:val="10"/>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залучення</w:t>
      </w:r>
      <w:proofErr w:type="gramEnd"/>
      <w:r w:rsidRPr="00916938">
        <w:rPr>
          <w:rFonts w:ascii="Times New Roman" w:eastAsia="Times New Roman" w:hAnsi="Times New Roman" w:cs="Times New Roman"/>
          <w:color w:val="000000"/>
          <w:sz w:val="28"/>
          <w:szCs w:val="28"/>
          <w:lang w:eastAsia="ru-RU"/>
        </w:rPr>
        <w:t xml:space="preserve"> інвестицій в створення нових та утримання існуючих об’єктів</w:t>
      </w:r>
      <w:r w:rsidR="00EA12D8">
        <w:rPr>
          <w:rFonts w:ascii="Times New Roman" w:eastAsia="Times New Roman" w:hAnsi="Times New Roman" w:cs="Times New Roman"/>
          <w:color w:val="000000"/>
          <w:sz w:val="28"/>
          <w:szCs w:val="28"/>
          <w:lang w:val="uk-UA" w:eastAsia="ru-RU"/>
        </w:rPr>
        <w:t xml:space="preserve"> благоустрою;</w:t>
      </w:r>
    </w:p>
    <w:p w:rsidR="00916938" w:rsidRPr="00916938" w:rsidRDefault="00516D58" w:rsidP="00516D58">
      <w:pPr>
        <w:shd w:val="clear" w:color="auto" w:fill="FFFFFF"/>
        <w:spacing w:before="100" w:beforeAutospacing="1" w:after="100" w:afterAutospacing="1" w:line="240" w:lineRule="auto"/>
        <w:ind w:left="36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val="uk-UA" w:eastAsia="ru-RU"/>
        </w:rPr>
        <w:t>2.</w:t>
      </w:r>
      <w:r w:rsidR="00916938" w:rsidRPr="00916938">
        <w:rPr>
          <w:rFonts w:ascii="Times New Roman" w:eastAsia="Times New Roman" w:hAnsi="Times New Roman" w:cs="Times New Roman"/>
          <w:b/>
          <w:bCs/>
          <w:color w:val="000000"/>
          <w:sz w:val="28"/>
          <w:szCs w:val="28"/>
          <w:lang w:eastAsia="ru-RU"/>
        </w:rPr>
        <w:t>ПІДПРИЄМНИЦТВО ТА РЕГУЛЯТОРНА ПОЛІТИКА</w:t>
      </w:r>
    </w:p>
    <w:p w:rsidR="00916938" w:rsidRPr="00916938" w:rsidRDefault="00992CE9" w:rsidP="00916938">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xml:space="preserve">Основні завдання на </w:t>
      </w:r>
      <w:r w:rsidR="00EE2B12">
        <w:rPr>
          <w:rFonts w:ascii="Times New Roman" w:eastAsia="Times New Roman" w:hAnsi="Times New Roman" w:cs="Times New Roman"/>
          <w:b/>
          <w:bCs/>
          <w:color w:val="000000"/>
          <w:sz w:val="28"/>
          <w:szCs w:val="28"/>
          <w:lang w:eastAsia="ru-RU"/>
        </w:rPr>
        <w:t>2021</w:t>
      </w:r>
      <w:r w:rsidR="00EE2B12">
        <w:rPr>
          <w:rFonts w:ascii="Times New Roman" w:eastAsia="Times New Roman" w:hAnsi="Times New Roman" w:cs="Times New Roman"/>
          <w:b/>
          <w:bCs/>
          <w:color w:val="000000"/>
          <w:sz w:val="28"/>
          <w:szCs w:val="28"/>
          <w:lang w:val="uk-UA" w:eastAsia="ru-RU"/>
        </w:rPr>
        <w:t>-2023</w:t>
      </w:r>
      <w:r w:rsidR="00916938" w:rsidRPr="00916938">
        <w:rPr>
          <w:rFonts w:ascii="Times New Roman" w:eastAsia="Times New Roman" w:hAnsi="Times New Roman" w:cs="Times New Roman"/>
          <w:b/>
          <w:bCs/>
          <w:color w:val="000000"/>
          <w:sz w:val="28"/>
          <w:szCs w:val="28"/>
          <w:lang w:eastAsia="ru-RU"/>
        </w:rPr>
        <w:t xml:space="preserve"> роки:</w:t>
      </w:r>
    </w:p>
    <w:p w:rsidR="00916938" w:rsidRPr="00916938" w:rsidRDefault="00916938" w:rsidP="001C692C">
      <w:pPr>
        <w:numPr>
          <w:ilvl w:val="0"/>
          <w:numId w:val="13"/>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розширення</w:t>
      </w:r>
      <w:proofErr w:type="gramEnd"/>
      <w:r w:rsidRPr="00916938">
        <w:rPr>
          <w:rFonts w:ascii="Times New Roman" w:eastAsia="Times New Roman" w:hAnsi="Times New Roman" w:cs="Times New Roman"/>
          <w:color w:val="000000"/>
          <w:sz w:val="28"/>
          <w:szCs w:val="28"/>
          <w:lang w:eastAsia="ru-RU"/>
        </w:rPr>
        <w:t xml:space="preserve"> взаємодії </w:t>
      </w:r>
      <w:r w:rsidR="00992CE9">
        <w:rPr>
          <w:rFonts w:ascii="Times New Roman" w:eastAsia="Times New Roman" w:hAnsi="Times New Roman" w:cs="Times New Roman"/>
          <w:color w:val="000000"/>
          <w:sz w:val="28"/>
          <w:szCs w:val="28"/>
          <w:lang w:val="uk-UA" w:eastAsia="ru-RU"/>
        </w:rPr>
        <w:t>сільської</w:t>
      </w:r>
      <w:r w:rsidRPr="00916938">
        <w:rPr>
          <w:rFonts w:ascii="Times New Roman" w:eastAsia="Times New Roman" w:hAnsi="Times New Roman" w:cs="Times New Roman"/>
          <w:color w:val="000000"/>
          <w:sz w:val="28"/>
          <w:szCs w:val="28"/>
          <w:lang w:eastAsia="ru-RU"/>
        </w:rPr>
        <w:t xml:space="preserve"> влади з підприємцями;</w:t>
      </w:r>
    </w:p>
    <w:p w:rsidR="00916938" w:rsidRPr="00916938" w:rsidRDefault="00916938" w:rsidP="001C692C">
      <w:pPr>
        <w:numPr>
          <w:ilvl w:val="0"/>
          <w:numId w:val="13"/>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забезпечення</w:t>
      </w:r>
      <w:proofErr w:type="gramEnd"/>
      <w:r w:rsidRPr="00916938">
        <w:rPr>
          <w:rFonts w:ascii="Times New Roman" w:eastAsia="Times New Roman" w:hAnsi="Times New Roman" w:cs="Times New Roman"/>
          <w:color w:val="000000"/>
          <w:sz w:val="28"/>
          <w:szCs w:val="28"/>
          <w:lang w:eastAsia="ru-RU"/>
        </w:rPr>
        <w:t xml:space="preserve"> виваженого підходу до планування та про</w:t>
      </w:r>
      <w:r w:rsidR="00992CE9">
        <w:rPr>
          <w:rFonts w:ascii="Times New Roman" w:eastAsia="Times New Roman" w:hAnsi="Times New Roman" w:cs="Times New Roman"/>
          <w:color w:val="000000"/>
          <w:sz w:val="28"/>
          <w:szCs w:val="28"/>
          <w:lang w:eastAsia="ru-RU"/>
        </w:rPr>
        <w:t>ведення регулювань господарської</w:t>
      </w:r>
      <w:r w:rsidRPr="00916938">
        <w:rPr>
          <w:rFonts w:ascii="Times New Roman" w:eastAsia="Times New Roman" w:hAnsi="Times New Roman" w:cs="Times New Roman"/>
          <w:color w:val="000000"/>
          <w:sz w:val="28"/>
          <w:szCs w:val="28"/>
          <w:lang w:eastAsia="ru-RU"/>
        </w:rPr>
        <w:t xml:space="preserve"> діяльності на території громади, збалансованості інтересів </w:t>
      </w:r>
      <w:r w:rsidR="00992CE9">
        <w:rPr>
          <w:rFonts w:ascii="Times New Roman" w:eastAsia="Times New Roman" w:hAnsi="Times New Roman" w:cs="Times New Roman"/>
          <w:color w:val="000000"/>
          <w:sz w:val="28"/>
          <w:szCs w:val="28"/>
          <w:lang w:val="uk-UA" w:eastAsia="ru-RU"/>
        </w:rPr>
        <w:t>сільської</w:t>
      </w:r>
      <w:r w:rsidRPr="00916938">
        <w:rPr>
          <w:rFonts w:ascii="Times New Roman" w:eastAsia="Times New Roman" w:hAnsi="Times New Roman" w:cs="Times New Roman"/>
          <w:color w:val="000000"/>
          <w:sz w:val="28"/>
          <w:szCs w:val="28"/>
          <w:lang w:eastAsia="ru-RU"/>
        </w:rPr>
        <w:t xml:space="preserve"> влади, суб’єктів господарювання та населення громади в процесі здійснення регуляторної діяльності;</w:t>
      </w:r>
    </w:p>
    <w:p w:rsidR="00916938" w:rsidRPr="00916938" w:rsidRDefault="00916938" w:rsidP="001C692C">
      <w:pPr>
        <w:numPr>
          <w:ilvl w:val="0"/>
          <w:numId w:val="13"/>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проведення</w:t>
      </w:r>
      <w:proofErr w:type="gramEnd"/>
      <w:r w:rsidRPr="00916938">
        <w:rPr>
          <w:rFonts w:ascii="Times New Roman" w:eastAsia="Times New Roman" w:hAnsi="Times New Roman" w:cs="Times New Roman"/>
          <w:color w:val="000000"/>
          <w:sz w:val="28"/>
          <w:szCs w:val="28"/>
          <w:lang w:eastAsia="ru-RU"/>
        </w:rPr>
        <w:t xml:space="preserve"> заходів з відстеження ефективності діючих регуляторних актів, з обов’язковим дотриманням порядку та термінів, визначених Законом України «Про засади державної регуляторної політики у сфері господарської діяльності»;</w:t>
      </w:r>
    </w:p>
    <w:p w:rsidR="00916938" w:rsidRPr="00916938" w:rsidRDefault="00916938" w:rsidP="001C692C">
      <w:pPr>
        <w:numPr>
          <w:ilvl w:val="0"/>
          <w:numId w:val="13"/>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здійснення</w:t>
      </w:r>
      <w:proofErr w:type="gramEnd"/>
      <w:r w:rsidRPr="00916938">
        <w:rPr>
          <w:rFonts w:ascii="Times New Roman" w:eastAsia="Times New Roman" w:hAnsi="Times New Roman" w:cs="Times New Roman"/>
          <w:color w:val="000000"/>
          <w:sz w:val="28"/>
          <w:szCs w:val="28"/>
          <w:lang w:eastAsia="ru-RU"/>
        </w:rPr>
        <w:t xml:space="preserve"> моніторингу виконання затверджених стандартів надання адміністративних послуг та термінів отримання дозвільних документів;</w:t>
      </w:r>
    </w:p>
    <w:p w:rsidR="00916938" w:rsidRPr="00916938" w:rsidRDefault="00916938" w:rsidP="001C692C">
      <w:pPr>
        <w:numPr>
          <w:ilvl w:val="0"/>
          <w:numId w:val="13"/>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опрацювання</w:t>
      </w:r>
      <w:proofErr w:type="gramEnd"/>
      <w:r w:rsidRPr="00916938">
        <w:rPr>
          <w:rFonts w:ascii="Times New Roman" w:eastAsia="Times New Roman" w:hAnsi="Times New Roman" w:cs="Times New Roman"/>
          <w:color w:val="000000"/>
          <w:sz w:val="28"/>
          <w:szCs w:val="28"/>
          <w:lang w:eastAsia="ru-RU"/>
        </w:rPr>
        <w:t xml:space="preserve"> та надання пропозицій </w:t>
      </w:r>
      <w:r w:rsidR="00992CE9">
        <w:rPr>
          <w:rFonts w:ascii="Times New Roman" w:eastAsia="Times New Roman" w:hAnsi="Times New Roman" w:cs="Times New Roman"/>
          <w:color w:val="000000"/>
          <w:sz w:val="28"/>
          <w:szCs w:val="28"/>
          <w:lang w:eastAsia="ru-RU"/>
        </w:rPr>
        <w:t xml:space="preserve">щодо подальшого удосконалення </w:t>
      </w:r>
      <w:r w:rsidRPr="00916938">
        <w:rPr>
          <w:rFonts w:ascii="Times New Roman" w:eastAsia="Times New Roman" w:hAnsi="Times New Roman" w:cs="Times New Roman"/>
          <w:color w:val="000000"/>
          <w:sz w:val="28"/>
          <w:szCs w:val="28"/>
          <w:lang w:eastAsia="ru-RU"/>
        </w:rPr>
        <w:t>дозвільних процедур та процесу оформлення документів.</w:t>
      </w:r>
    </w:p>
    <w:p w:rsidR="00916938" w:rsidRPr="00916938" w:rsidRDefault="00992CE9" w:rsidP="001C692C">
      <w:pPr>
        <w:numPr>
          <w:ilvl w:val="0"/>
          <w:numId w:val="1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БЮДЖЕТНА І ПОДАТКОВА</w:t>
      </w:r>
      <w:r w:rsidR="006C684D">
        <w:rPr>
          <w:rFonts w:ascii="Times New Roman" w:eastAsia="Times New Roman" w:hAnsi="Times New Roman" w:cs="Times New Roman"/>
          <w:b/>
          <w:bCs/>
          <w:color w:val="000000"/>
          <w:sz w:val="28"/>
          <w:szCs w:val="28"/>
          <w:lang w:val="uk-UA" w:eastAsia="ru-RU"/>
        </w:rPr>
        <w:t xml:space="preserve"> </w:t>
      </w:r>
      <w:r w:rsidR="00916938" w:rsidRPr="00916938">
        <w:rPr>
          <w:rFonts w:ascii="Times New Roman" w:eastAsia="Times New Roman" w:hAnsi="Times New Roman" w:cs="Times New Roman"/>
          <w:b/>
          <w:bCs/>
          <w:color w:val="000000"/>
          <w:sz w:val="28"/>
          <w:szCs w:val="28"/>
          <w:lang w:eastAsia="ru-RU"/>
        </w:rPr>
        <w:t>ПОЛІТИКА</w:t>
      </w:r>
    </w:p>
    <w:p w:rsidR="00916938" w:rsidRPr="00916938" w:rsidRDefault="00EE2B12" w:rsidP="00354EA8">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lastRenderedPageBreak/>
        <w:t>Основні завдання на 2021-2023</w:t>
      </w:r>
      <w:r w:rsidR="00916938" w:rsidRPr="00916938">
        <w:rPr>
          <w:rFonts w:ascii="Times New Roman" w:eastAsia="Times New Roman" w:hAnsi="Times New Roman" w:cs="Times New Roman"/>
          <w:b/>
          <w:bCs/>
          <w:color w:val="000000"/>
          <w:sz w:val="28"/>
          <w:szCs w:val="28"/>
          <w:lang w:eastAsia="ru-RU"/>
        </w:rPr>
        <w:t xml:space="preserve"> роки</w:t>
      </w:r>
    </w:p>
    <w:p w:rsidR="006C684D" w:rsidRPr="006C684D" w:rsidRDefault="005361A3" w:rsidP="001C692C">
      <w:pPr>
        <w:numPr>
          <w:ilvl w:val="0"/>
          <w:numId w:val="18"/>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н</w:t>
      </w:r>
      <w:r w:rsidR="006C684D">
        <w:rPr>
          <w:rFonts w:ascii="Times New Roman" w:eastAsia="Times New Roman" w:hAnsi="Times New Roman" w:cs="Times New Roman"/>
          <w:color w:val="000000"/>
          <w:sz w:val="28"/>
          <w:szCs w:val="28"/>
          <w:lang w:val="uk-UA" w:eastAsia="ru-RU"/>
        </w:rPr>
        <w:t>адавати субвеннції районному бюджету на утримання закладів осві</w:t>
      </w:r>
      <w:r>
        <w:rPr>
          <w:rFonts w:ascii="Times New Roman" w:eastAsia="Times New Roman" w:hAnsi="Times New Roman" w:cs="Times New Roman"/>
          <w:color w:val="000000"/>
          <w:sz w:val="28"/>
          <w:szCs w:val="28"/>
          <w:lang w:val="uk-UA" w:eastAsia="ru-RU"/>
        </w:rPr>
        <w:t>ти, культури та охорони здоров’я</w:t>
      </w:r>
      <w:r w:rsidR="006C684D">
        <w:rPr>
          <w:rFonts w:ascii="Times New Roman" w:eastAsia="Times New Roman" w:hAnsi="Times New Roman" w:cs="Times New Roman"/>
          <w:color w:val="000000"/>
          <w:sz w:val="28"/>
          <w:szCs w:val="28"/>
          <w:lang w:val="uk-UA" w:eastAsia="ru-RU"/>
        </w:rPr>
        <w:t>,</w:t>
      </w:r>
      <w:r>
        <w:rPr>
          <w:rFonts w:ascii="Times New Roman" w:eastAsia="Times New Roman" w:hAnsi="Times New Roman" w:cs="Times New Roman"/>
          <w:color w:val="000000"/>
          <w:sz w:val="28"/>
          <w:szCs w:val="28"/>
          <w:lang w:val="uk-UA" w:eastAsia="ru-RU"/>
        </w:rPr>
        <w:t xml:space="preserve"> управлінню соціального захисту, територіальним центрам,</w:t>
      </w:r>
      <w:r w:rsidR="006C684D">
        <w:rPr>
          <w:rFonts w:ascii="Times New Roman" w:eastAsia="Times New Roman" w:hAnsi="Times New Roman" w:cs="Times New Roman"/>
          <w:color w:val="000000"/>
          <w:sz w:val="28"/>
          <w:szCs w:val="28"/>
          <w:lang w:val="uk-UA" w:eastAsia="ru-RU"/>
        </w:rPr>
        <w:t xml:space="preserve"> відділу поліції, трудового архіву, пожежно-рятувальному загону, іншим установам та організаціям;</w:t>
      </w:r>
    </w:p>
    <w:p w:rsidR="006C684D" w:rsidRPr="006C684D" w:rsidRDefault="00C02B28" w:rsidP="001C692C">
      <w:pPr>
        <w:numPr>
          <w:ilvl w:val="0"/>
          <w:numId w:val="18"/>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заключа</w:t>
      </w:r>
      <w:r w:rsidR="006C684D">
        <w:rPr>
          <w:rFonts w:ascii="Times New Roman" w:eastAsia="Times New Roman" w:hAnsi="Times New Roman" w:cs="Times New Roman"/>
          <w:color w:val="000000"/>
          <w:sz w:val="28"/>
          <w:szCs w:val="28"/>
          <w:lang w:val="uk-UA" w:eastAsia="ru-RU"/>
        </w:rPr>
        <w:t>ти договори оренди на користування землею з новими землекористувачами;</w:t>
      </w:r>
    </w:p>
    <w:p w:rsidR="006C684D" w:rsidRPr="005361A3" w:rsidRDefault="00C02B28" w:rsidP="001C692C">
      <w:pPr>
        <w:numPr>
          <w:ilvl w:val="0"/>
          <w:numId w:val="18"/>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п</w:t>
      </w:r>
      <w:r w:rsidR="006C684D">
        <w:rPr>
          <w:rFonts w:ascii="Times New Roman" w:eastAsia="Times New Roman" w:hAnsi="Times New Roman" w:cs="Times New Roman"/>
          <w:color w:val="000000"/>
          <w:sz w:val="28"/>
          <w:szCs w:val="28"/>
          <w:lang w:val="uk-UA" w:eastAsia="ru-RU"/>
        </w:rPr>
        <w:t xml:space="preserve">роводити підготовчі роботи для продажу з аукціону земельних ділянок несільського </w:t>
      </w:r>
      <w:r w:rsidR="005361A3">
        <w:rPr>
          <w:rFonts w:ascii="Times New Roman" w:eastAsia="Times New Roman" w:hAnsi="Times New Roman" w:cs="Times New Roman"/>
          <w:color w:val="000000"/>
          <w:sz w:val="28"/>
          <w:szCs w:val="28"/>
          <w:lang w:val="uk-UA" w:eastAsia="ru-RU"/>
        </w:rPr>
        <w:t>господарського призначення;</w:t>
      </w:r>
    </w:p>
    <w:p w:rsidR="00916938" w:rsidRPr="00916938" w:rsidRDefault="00916938" w:rsidP="001C692C">
      <w:pPr>
        <w:numPr>
          <w:ilvl w:val="0"/>
          <w:numId w:val="18"/>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забезпечення</w:t>
      </w:r>
      <w:proofErr w:type="gramEnd"/>
      <w:r w:rsidRPr="00916938">
        <w:rPr>
          <w:rFonts w:ascii="Times New Roman" w:eastAsia="Times New Roman" w:hAnsi="Times New Roman" w:cs="Times New Roman"/>
          <w:color w:val="000000"/>
          <w:sz w:val="28"/>
          <w:szCs w:val="28"/>
          <w:lang w:eastAsia="ru-RU"/>
        </w:rPr>
        <w:t xml:space="preserve"> збалансованого (бездефіцитного) бюджету на всіх стадіях бюджетного процесу;</w:t>
      </w:r>
    </w:p>
    <w:p w:rsidR="00916938" w:rsidRPr="00916938" w:rsidRDefault="00916938" w:rsidP="001C692C">
      <w:pPr>
        <w:numPr>
          <w:ilvl w:val="0"/>
          <w:numId w:val="18"/>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забезпечення</w:t>
      </w:r>
      <w:proofErr w:type="gramEnd"/>
      <w:r w:rsidRPr="00916938">
        <w:rPr>
          <w:rFonts w:ascii="Times New Roman" w:eastAsia="Times New Roman" w:hAnsi="Times New Roman" w:cs="Times New Roman"/>
          <w:color w:val="000000"/>
          <w:sz w:val="28"/>
          <w:szCs w:val="28"/>
          <w:lang w:eastAsia="ru-RU"/>
        </w:rPr>
        <w:t xml:space="preserve"> ефективного управління </w:t>
      </w:r>
      <w:r w:rsidR="00815243">
        <w:rPr>
          <w:rFonts w:ascii="Times New Roman" w:eastAsia="Times New Roman" w:hAnsi="Times New Roman" w:cs="Times New Roman"/>
          <w:color w:val="000000"/>
          <w:sz w:val="28"/>
          <w:szCs w:val="28"/>
          <w:lang w:eastAsia="ru-RU"/>
        </w:rPr>
        <w:t xml:space="preserve">майном, що належить </w:t>
      </w:r>
      <w:r w:rsidRPr="00916938">
        <w:rPr>
          <w:rFonts w:ascii="Times New Roman" w:eastAsia="Times New Roman" w:hAnsi="Times New Roman" w:cs="Times New Roman"/>
          <w:color w:val="000000"/>
          <w:sz w:val="28"/>
          <w:szCs w:val="28"/>
          <w:lang w:eastAsia="ru-RU"/>
        </w:rPr>
        <w:t xml:space="preserve">громаді, з метою збільшення надходжень до </w:t>
      </w:r>
      <w:r w:rsidR="00815243">
        <w:rPr>
          <w:rFonts w:ascii="Times New Roman" w:eastAsia="Times New Roman" w:hAnsi="Times New Roman" w:cs="Times New Roman"/>
          <w:color w:val="000000"/>
          <w:sz w:val="28"/>
          <w:szCs w:val="28"/>
          <w:lang w:val="uk-UA" w:eastAsia="ru-RU"/>
        </w:rPr>
        <w:t>сільського</w:t>
      </w:r>
      <w:r w:rsidRPr="00916938">
        <w:rPr>
          <w:rFonts w:ascii="Times New Roman" w:eastAsia="Times New Roman" w:hAnsi="Times New Roman" w:cs="Times New Roman"/>
          <w:color w:val="000000"/>
          <w:sz w:val="28"/>
          <w:szCs w:val="28"/>
          <w:lang w:eastAsia="ru-RU"/>
        </w:rPr>
        <w:t xml:space="preserve"> бюджету;</w:t>
      </w:r>
    </w:p>
    <w:p w:rsidR="00916938" w:rsidRPr="00916938" w:rsidRDefault="00916938" w:rsidP="001C692C">
      <w:pPr>
        <w:numPr>
          <w:ilvl w:val="0"/>
          <w:numId w:val="18"/>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дотримання</w:t>
      </w:r>
      <w:proofErr w:type="gramEnd"/>
      <w:r w:rsidRPr="00916938">
        <w:rPr>
          <w:rFonts w:ascii="Times New Roman" w:eastAsia="Times New Roman" w:hAnsi="Times New Roman" w:cs="Times New Roman"/>
          <w:color w:val="000000"/>
          <w:sz w:val="28"/>
          <w:szCs w:val="28"/>
          <w:lang w:eastAsia="ru-RU"/>
        </w:rPr>
        <w:t xml:space="preserve"> соціальної спрямованості бюджету, забезпечення функціонування соціальної та гуманітарної сфери на рівні державних стандартів;</w:t>
      </w:r>
    </w:p>
    <w:p w:rsidR="00916938" w:rsidRPr="00916938" w:rsidRDefault="00916938" w:rsidP="001C692C">
      <w:pPr>
        <w:numPr>
          <w:ilvl w:val="0"/>
          <w:numId w:val="18"/>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концентрація</w:t>
      </w:r>
      <w:proofErr w:type="gramEnd"/>
      <w:r w:rsidRPr="00916938">
        <w:rPr>
          <w:rFonts w:ascii="Times New Roman" w:eastAsia="Times New Roman" w:hAnsi="Times New Roman" w:cs="Times New Roman"/>
          <w:color w:val="000000"/>
          <w:sz w:val="28"/>
          <w:szCs w:val="28"/>
          <w:lang w:eastAsia="ru-RU"/>
        </w:rPr>
        <w:t xml:space="preserve"> бюджетних ресурсів на ключових напрямках соціально-економічного розвитку із залученням до цільових фондів коштів суб’єктів господарювання та мешканців громади;</w:t>
      </w:r>
    </w:p>
    <w:p w:rsidR="00916938" w:rsidRPr="00916938" w:rsidRDefault="00916938" w:rsidP="001C692C">
      <w:pPr>
        <w:numPr>
          <w:ilvl w:val="0"/>
          <w:numId w:val="18"/>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недопущення</w:t>
      </w:r>
      <w:proofErr w:type="gramEnd"/>
      <w:r w:rsidRPr="00916938">
        <w:rPr>
          <w:rFonts w:ascii="Times New Roman" w:eastAsia="Times New Roman" w:hAnsi="Times New Roman" w:cs="Times New Roman"/>
          <w:color w:val="000000"/>
          <w:sz w:val="28"/>
          <w:szCs w:val="28"/>
          <w:lang w:eastAsia="ru-RU"/>
        </w:rPr>
        <w:t xml:space="preserve"> виникнення заборгованості із заробітної плати в бюджетній сфері та по соціальних виплатах, ліквідація поточної кредиторської та дебіторської заборгованості бюджетних установ за отримані послуги та виконані роботи та недопущення її виникнення;</w:t>
      </w:r>
    </w:p>
    <w:p w:rsidR="00916938" w:rsidRPr="00916938" w:rsidRDefault="00916938" w:rsidP="001C692C">
      <w:pPr>
        <w:numPr>
          <w:ilvl w:val="0"/>
          <w:numId w:val="18"/>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встановлення</w:t>
      </w:r>
      <w:proofErr w:type="gramEnd"/>
      <w:r w:rsidRPr="00916938">
        <w:rPr>
          <w:rFonts w:ascii="Times New Roman" w:eastAsia="Times New Roman" w:hAnsi="Times New Roman" w:cs="Times New Roman"/>
          <w:color w:val="000000"/>
          <w:sz w:val="28"/>
          <w:szCs w:val="28"/>
          <w:lang w:eastAsia="ru-RU"/>
        </w:rPr>
        <w:t xml:space="preserve"> лімітів споживання енергоресурсів бюджетних установ, організацій, виходячи з обсягів призначень, затверджених розпорядникам бюджетних коштів;</w:t>
      </w:r>
    </w:p>
    <w:p w:rsidR="00916938" w:rsidRPr="00516D58" w:rsidRDefault="00916938" w:rsidP="00516D58">
      <w:pPr>
        <w:pStyle w:val="a3"/>
        <w:numPr>
          <w:ilvl w:val="0"/>
          <w:numId w:val="1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516D58">
        <w:rPr>
          <w:rFonts w:ascii="Times New Roman" w:eastAsia="Times New Roman" w:hAnsi="Times New Roman" w:cs="Times New Roman"/>
          <w:b/>
          <w:bCs/>
          <w:color w:val="000000"/>
          <w:sz w:val="28"/>
          <w:szCs w:val="28"/>
          <w:lang w:eastAsia="ru-RU"/>
        </w:rPr>
        <w:t>СОЦІАЛЬНА СФЕРА</w:t>
      </w:r>
    </w:p>
    <w:p w:rsidR="00916938" w:rsidRPr="00916938" w:rsidRDefault="00EE2B12" w:rsidP="00916938">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Основні завдання на 2020 – 2023</w:t>
      </w:r>
      <w:r w:rsidR="00916938" w:rsidRPr="00916938">
        <w:rPr>
          <w:rFonts w:ascii="Times New Roman" w:eastAsia="Times New Roman" w:hAnsi="Times New Roman" w:cs="Times New Roman"/>
          <w:b/>
          <w:bCs/>
          <w:color w:val="000000"/>
          <w:sz w:val="28"/>
          <w:szCs w:val="28"/>
          <w:lang w:eastAsia="ru-RU"/>
        </w:rPr>
        <w:t xml:space="preserve"> роки:</w:t>
      </w:r>
    </w:p>
    <w:p w:rsidR="00916938" w:rsidRDefault="00916938" w:rsidP="001C692C">
      <w:pPr>
        <w:numPr>
          <w:ilvl w:val="0"/>
          <w:numId w:val="2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забезпечення</w:t>
      </w:r>
      <w:proofErr w:type="gramEnd"/>
      <w:r w:rsidRPr="00916938">
        <w:rPr>
          <w:rFonts w:ascii="Times New Roman" w:eastAsia="Times New Roman" w:hAnsi="Times New Roman" w:cs="Times New Roman"/>
          <w:color w:val="000000"/>
          <w:sz w:val="28"/>
          <w:szCs w:val="28"/>
          <w:lang w:eastAsia="ru-RU"/>
        </w:rPr>
        <w:t xml:space="preserve"> виконання заходів щодо соціального захисту населення згідно з державними програмами;</w:t>
      </w:r>
    </w:p>
    <w:p w:rsidR="00354EA8" w:rsidRPr="00916938" w:rsidRDefault="00354EA8" w:rsidP="00354EA8">
      <w:pPr>
        <w:numPr>
          <w:ilvl w:val="0"/>
          <w:numId w:val="2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створення</w:t>
      </w:r>
      <w:proofErr w:type="gramEnd"/>
      <w:r w:rsidRPr="00916938">
        <w:rPr>
          <w:rFonts w:ascii="Times New Roman" w:eastAsia="Times New Roman" w:hAnsi="Times New Roman" w:cs="Times New Roman"/>
          <w:color w:val="000000"/>
          <w:sz w:val="28"/>
          <w:szCs w:val="28"/>
          <w:lang w:eastAsia="ru-RU"/>
        </w:rPr>
        <w:t xml:space="preserve"> максимально сприятливих умов для оздоровлення та медичного обслуговування, проведення дозвілля і культурного відпочинку дітей з багатодітних сімей;</w:t>
      </w:r>
    </w:p>
    <w:p w:rsidR="00354EA8" w:rsidRPr="00916938" w:rsidRDefault="00354EA8" w:rsidP="00354EA8">
      <w:pPr>
        <w:numPr>
          <w:ilvl w:val="0"/>
          <w:numId w:val="2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підтримка</w:t>
      </w:r>
      <w:proofErr w:type="gramEnd"/>
      <w:r w:rsidRPr="00916938">
        <w:rPr>
          <w:rFonts w:ascii="Times New Roman" w:eastAsia="Times New Roman" w:hAnsi="Times New Roman" w:cs="Times New Roman"/>
          <w:color w:val="000000"/>
          <w:sz w:val="28"/>
          <w:szCs w:val="28"/>
          <w:lang w:eastAsia="ru-RU"/>
        </w:rPr>
        <w:t xml:space="preserve"> обдарованих і талановитих дітей з багатодітних родин;</w:t>
      </w:r>
    </w:p>
    <w:p w:rsidR="007723EE" w:rsidRPr="00916938" w:rsidRDefault="007723EE" w:rsidP="007723EE">
      <w:pPr>
        <w:numPr>
          <w:ilvl w:val="0"/>
          <w:numId w:val="2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своєчасне</w:t>
      </w:r>
      <w:proofErr w:type="gramEnd"/>
      <w:r w:rsidRPr="00916938">
        <w:rPr>
          <w:rFonts w:ascii="Times New Roman" w:eastAsia="Times New Roman" w:hAnsi="Times New Roman" w:cs="Times New Roman"/>
          <w:color w:val="000000"/>
          <w:sz w:val="28"/>
          <w:szCs w:val="28"/>
          <w:lang w:eastAsia="ru-RU"/>
        </w:rPr>
        <w:t xml:space="preserve"> виявлення дітей, які залишились без піклування батьків та вжиття заходів щодо надання таким дітям статусу дитини-сироти або дитини, позбавленої батьківського піклування, забезпечення захисту її особистих, майнових і житлових прав;</w:t>
      </w:r>
    </w:p>
    <w:p w:rsidR="007723EE" w:rsidRPr="00916938" w:rsidRDefault="007723EE" w:rsidP="007723EE">
      <w:pPr>
        <w:numPr>
          <w:ilvl w:val="0"/>
          <w:numId w:val="2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розвиток</w:t>
      </w:r>
      <w:proofErr w:type="gramEnd"/>
      <w:r w:rsidRPr="00916938">
        <w:rPr>
          <w:rFonts w:ascii="Times New Roman" w:eastAsia="Times New Roman" w:hAnsi="Times New Roman" w:cs="Times New Roman"/>
          <w:color w:val="000000"/>
          <w:sz w:val="28"/>
          <w:szCs w:val="28"/>
          <w:lang w:eastAsia="ru-RU"/>
        </w:rPr>
        <w:t xml:space="preserve"> та підтримка сімейних форм виховання дітей-сиріт та дітей, позбавлених батьківського піклування (усиновлення, опіка, та піклування, прийомні сім’ї);</w:t>
      </w:r>
    </w:p>
    <w:p w:rsidR="007723EE" w:rsidRPr="00916938" w:rsidRDefault="007723EE" w:rsidP="007723EE">
      <w:pPr>
        <w:numPr>
          <w:ilvl w:val="0"/>
          <w:numId w:val="2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реалізація</w:t>
      </w:r>
      <w:proofErr w:type="gramEnd"/>
      <w:r w:rsidRPr="00916938">
        <w:rPr>
          <w:rFonts w:ascii="Times New Roman" w:eastAsia="Times New Roman" w:hAnsi="Times New Roman" w:cs="Times New Roman"/>
          <w:color w:val="000000"/>
          <w:sz w:val="28"/>
          <w:szCs w:val="28"/>
          <w:lang w:eastAsia="ru-RU"/>
        </w:rPr>
        <w:t xml:space="preserve"> заходів з підвищення патріотизму молоді та відповідальності за власне життя;</w:t>
      </w:r>
    </w:p>
    <w:p w:rsidR="00354EA8" w:rsidRPr="00AB16FF" w:rsidRDefault="007723EE" w:rsidP="007169A7">
      <w:pPr>
        <w:numPr>
          <w:ilvl w:val="0"/>
          <w:numId w:val="2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AB16FF">
        <w:rPr>
          <w:rFonts w:ascii="Times New Roman" w:eastAsia="Times New Roman" w:hAnsi="Times New Roman" w:cs="Times New Roman"/>
          <w:color w:val="000000"/>
          <w:sz w:val="28"/>
          <w:szCs w:val="28"/>
          <w:lang w:eastAsia="ru-RU"/>
        </w:rPr>
        <w:lastRenderedPageBreak/>
        <w:t>реалізація</w:t>
      </w:r>
      <w:proofErr w:type="gramEnd"/>
      <w:r w:rsidRPr="00AB16FF">
        <w:rPr>
          <w:rFonts w:ascii="Times New Roman" w:eastAsia="Times New Roman" w:hAnsi="Times New Roman" w:cs="Times New Roman"/>
          <w:color w:val="000000"/>
          <w:sz w:val="28"/>
          <w:szCs w:val="28"/>
          <w:lang w:eastAsia="ru-RU"/>
        </w:rPr>
        <w:t xml:space="preserve"> заходів з підвищення патріотизму молоді та відповідальності за власне життя;</w:t>
      </w:r>
    </w:p>
    <w:p w:rsidR="00916938" w:rsidRPr="00916938" w:rsidRDefault="00916938" w:rsidP="001C692C">
      <w:pPr>
        <w:numPr>
          <w:ilvl w:val="0"/>
          <w:numId w:val="2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забезпечення</w:t>
      </w:r>
      <w:proofErr w:type="gramEnd"/>
      <w:r w:rsidRPr="00916938">
        <w:rPr>
          <w:rFonts w:ascii="Times New Roman" w:eastAsia="Times New Roman" w:hAnsi="Times New Roman" w:cs="Times New Roman"/>
          <w:color w:val="000000"/>
          <w:sz w:val="28"/>
          <w:szCs w:val="28"/>
          <w:lang w:eastAsia="ru-RU"/>
        </w:rPr>
        <w:t xml:space="preserve"> соціального супроводу дітей та сімей, що знаходяться у складних життєвих обставинах;</w:t>
      </w:r>
    </w:p>
    <w:p w:rsidR="00815243" w:rsidRDefault="00916938" w:rsidP="00E856B6">
      <w:pPr>
        <w:numPr>
          <w:ilvl w:val="0"/>
          <w:numId w:val="2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815243">
        <w:rPr>
          <w:rFonts w:ascii="Times New Roman" w:eastAsia="Times New Roman" w:hAnsi="Times New Roman" w:cs="Times New Roman"/>
          <w:color w:val="000000"/>
          <w:sz w:val="28"/>
          <w:szCs w:val="28"/>
          <w:lang w:eastAsia="ru-RU"/>
        </w:rPr>
        <w:t>соціальний</w:t>
      </w:r>
      <w:proofErr w:type="gramEnd"/>
      <w:r w:rsidRPr="00815243">
        <w:rPr>
          <w:rFonts w:ascii="Times New Roman" w:eastAsia="Times New Roman" w:hAnsi="Times New Roman" w:cs="Times New Roman"/>
          <w:color w:val="000000"/>
          <w:sz w:val="28"/>
          <w:szCs w:val="28"/>
          <w:lang w:eastAsia="ru-RU"/>
        </w:rPr>
        <w:t xml:space="preserve"> захист та підтримка сімей, члени яких є учасниками антитерористичної операції сприяти: забезпеченню речами першої необхідності</w:t>
      </w:r>
      <w:r w:rsidR="00815243" w:rsidRPr="00815243">
        <w:rPr>
          <w:rFonts w:ascii="Times New Roman" w:eastAsia="Times New Roman" w:hAnsi="Times New Roman" w:cs="Times New Roman"/>
          <w:color w:val="000000"/>
          <w:sz w:val="28"/>
          <w:szCs w:val="28"/>
          <w:lang w:eastAsia="ru-RU"/>
        </w:rPr>
        <w:t xml:space="preserve">,наданню матеріальної допомоги </w:t>
      </w:r>
      <w:r w:rsidRPr="00815243">
        <w:rPr>
          <w:rFonts w:ascii="Times New Roman" w:eastAsia="Times New Roman" w:hAnsi="Times New Roman" w:cs="Times New Roman"/>
          <w:color w:val="000000"/>
          <w:sz w:val="28"/>
          <w:szCs w:val="28"/>
          <w:lang w:eastAsia="ru-RU"/>
        </w:rPr>
        <w:t xml:space="preserve">на лікування та оздоровлення учасників АТО та членів їх сімей. </w:t>
      </w:r>
    </w:p>
    <w:p w:rsidR="00916938" w:rsidRPr="00815243" w:rsidRDefault="00916938" w:rsidP="00E856B6">
      <w:pPr>
        <w:numPr>
          <w:ilvl w:val="0"/>
          <w:numId w:val="2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815243">
        <w:rPr>
          <w:rFonts w:ascii="Times New Roman" w:eastAsia="Times New Roman" w:hAnsi="Times New Roman" w:cs="Times New Roman"/>
          <w:color w:val="000000"/>
          <w:sz w:val="28"/>
          <w:szCs w:val="28"/>
          <w:lang w:eastAsia="ru-RU"/>
        </w:rPr>
        <w:t>залучення</w:t>
      </w:r>
      <w:proofErr w:type="gramEnd"/>
      <w:r w:rsidRPr="00815243">
        <w:rPr>
          <w:rFonts w:ascii="Times New Roman" w:eastAsia="Times New Roman" w:hAnsi="Times New Roman" w:cs="Times New Roman"/>
          <w:color w:val="000000"/>
          <w:sz w:val="28"/>
          <w:szCs w:val="28"/>
          <w:lang w:eastAsia="ru-RU"/>
        </w:rPr>
        <w:t xml:space="preserve"> благодійних коштів, матеріальних ресурсів підприємств, установ всіх форм власності для надання матеріальної та натуральної допомоги малозахищеним верствам населення;</w:t>
      </w:r>
    </w:p>
    <w:p w:rsidR="00916938" w:rsidRPr="00916938" w:rsidRDefault="00916938" w:rsidP="001C692C">
      <w:pPr>
        <w:numPr>
          <w:ilvl w:val="0"/>
          <w:numId w:val="2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вивчення</w:t>
      </w:r>
      <w:proofErr w:type="gramEnd"/>
      <w:r w:rsidRPr="00916938">
        <w:rPr>
          <w:rFonts w:ascii="Times New Roman" w:eastAsia="Times New Roman" w:hAnsi="Times New Roman" w:cs="Times New Roman"/>
          <w:color w:val="000000"/>
          <w:sz w:val="28"/>
          <w:szCs w:val="28"/>
          <w:lang w:eastAsia="ru-RU"/>
        </w:rPr>
        <w:t xml:space="preserve"> житлово - побутових умов проживання малозабезпечених верств населення з метою надання різних видів допомоги;</w:t>
      </w:r>
    </w:p>
    <w:p w:rsidR="00916938" w:rsidRPr="00916938" w:rsidRDefault="00916938" w:rsidP="001C692C">
      <w:pPr>
        <w:numPr>
          <w:ilvl w:val="0"/>
          <w:numId w:val="2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розробка</w:t>
      </w:r>
      <w:proofErr w:type="gramEnd"/>
      <w:r w:rsidRPr="00916938">
        <w:rPr>
          <w:rFonts w:ascii="Times New Roman" w:eastAsia="Times New Roman" w:hAnsi="Times New Roman" w:cs="Times New Roman"/>
          <w:color w:val="000000"/>
          <w:sz w:val="28"/>
          <w:szCs w:val="28"/>
          <w:lang w:eastAsia="ru-RU"/>
        </w:rPr>
        <w:t xml:space="preserve"> системи заохочення активістів ветеранського та волонтерського руху, учасників бойових дій, інвалідів Великої Вітчизняної війни та праці, відзначаючи їх внесок в громадське життя територіальної громади;</w:t>
      </w:r>
    </w:p>
    <w:p w:rsidR="00916938" w:rsidRPr="00916938" w:rsidRDefault="00916938" w:rsidP="001C692C">
      <w:pPr>
        <w:numPr>
          <w:ilvl w:val="0"/>
          <w:numId w:val="2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участь</w:t>
      </w:r>
      <w:proofErr w:type="gramEnd"/>
      <w:r w:rsidRPr="00916938">
        <w:rPr>
          <w:rFonts w:ascii="Times New Roman" w:eastAsia="Times New Roman" w:hAnsi="Times New Roman" w:cs="Times New Roman"/>
          <w:color w:val="000000"/>
          <w:sz w:val="28"/>
          <w:szCs w:val="28"/>
          <w:lang w:eastAsia="ru-RU"/>
        </w:rPr>
        <w:t xml:space="preserve"> у заходах по відзначенню державних дат по вшануванню захисників Вітчизни, учасників бойових дій на території інших держав, вдів загиблих воїнів, постраждалих внаслідок аварії на ЧАЕС;</w:t>
      </w:r>
    </w:p>
    <w:p w:rsidR="00916938" w:rsidRPr="000F0F24" w:rsidRDefault="00916938" w:rsidP="001C692C">
      <w:pPr>
        <w:numPr>
          <w:ilvl w:val="0"/>
          <w:numId w:val="2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надання</w:t>
      </w:r>
      <w:proofErr w:type="gramEnd"/>
      <w:r w:rsidRPr="00916938">
        <w:rPr>
          <w:rFonts w:ascii="Times New Roman" w:eastAsia="Times New Roman" w:hAnsi="Times New Roman" w:cs="Times New Roman"/>
          <w:color w:val="000000"/>
          <w:sz w:val="28"/>
          <w:szCs w:val="28"/>
          <w:lang w:eastAsia="ru-RU"/>
        </w:rPr>
        <w:t xml:space="preserve"> одноразової матеріальної допомоги учасникам антитерористичної операції, мешканцям </w:t>
      </w:r>
      <w:r w:rsidR="00815243">
        <w:rPr>
          <w:rFonts w:ascii="Times New Roman" w:eastAsia="Times New Roman" w:hAnsi="Times New Roman" w:cs="Times New Roman"/>
          <w:color w:val="000000"/>
          <w:sz w:val="28"/>
          <w:szCs w:val="28"/>
          <w:lang w:val="uk-UA" w:eastAsia="ru-RU"/>
        </w:rPr>
        <w:t>Шпанівської сільської ради</w:t>
      </w:r>
      <w:r w:rsidR="000F0F24">
        <w:rPr>
          <w:rFonts w:ascii="Times New Roman" w:eastAsia="Times New Roman" w:hAnsi="Times New Roman" w:cs="Times New Roman"/>
          <w:color w:val="000000"/>
          <w:sz w:val="28"/>
          <w:szCs w:val="28"/>
          <w:lang w:val="uk-UA" w:eastAsia="ru-RU"/>
        </w:rPr>
        <w:t>;</w:t>
      </w:r>
    </w:p>
    <w:p w:rsidR="000F0F24" w:rsidRPr="0078013A" w:rsidRDefault="00CC3EE3" w:rsidP="00CC3EE3">
      <w:pPr>
        <w:numPr>
          <w:ilvl w:val="0"/>
          <w:numId w:val="2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фінансування заходів Програми «</w:t>
      </w:r>
      <w:r w:rsidR="001A6A9C" w:rsidRPr="001A6A9C">
        <w:rPr>
          <w:rFonts w:ascii="Times New Roman" w:hAnsi="Times New Roman" w:cs="Times New Roman"/>
          <w:b/>
          <w:sz w:val="28"/>
          <w:szCs w:val="28"/>
          <w:lang w:val="uk-UA"/>
        </w:rPr>
        <w:t>Програму матеріальної підтримки найбільш незахищених верств населення Шпаніської сільської ради</w:t>
      </w:r>
      <w:r w:rsidR="0078013A" w:rsidRPr="001A6A9C">
        <w:rPr>
          <w:rFonts w:ascii="Times New Roman" w:eastAsia="Times New Roman" w:hAnsi="Times New Roman" w:cs="Times New Roman"/>
          <w:b/>
          <w:color w:val="000000"/>
          <w:sz w:val="28"/>
          <w:szCs w:val="28"/>
          <w:lang w:val="uk-UA" w:eastAsia="ru-RU"/>
        </w:rPr>
        <w:t>»;</w:t>
      </w:r>
    </w:p>
    <w:p w:rsidR="0078013A" w:rsidRPr="001A6A9C" w:rsidRDefault="0078013A" w:rsidP="00CC3EE3">
      <w:pPr>
        <w:numPr>
          <w:ilvl w:val="0"/>
          <w:numId w:val="2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фінансування заходів Програми «Відпочинку та оздоровлення дітей»;</w:t>
      </w:r>
    </w:p>
    <w:p w:rsidR="001A6A9C" w:rsidRPr="0064363D" w:rsidRDefault="001A6A9C" w:rsidP="00CC3EE3">
      <w:pPr>
        <w:numPr>
          <w:ilvl w:val="0"/>
          <w:numId w:val="21"/>
        </w:numPr>
        <w:shd w:val="clear" w:color="auto" w:fill="FFFFFF"/>
        <w:spacing w:before="100" w:beforeAutospacing="1" w:after="100" w:afterAutospacing="1" w:line="240" w:lineRule="auto"/>
        <w:jc w:val="both"/>
        <w:rPr>
          <w:rFonts w:ascii="Times New Roman" w:eastAsia="Times New Roman" w:hAnsi="Times New Roman" w:cs="Times New Roman"/>
          <w:b/>
          <w:color w:val="000000"/>
          <w:sz w:val="28"/>
          <w:szCs w:val="28"/>
          <w:lang w:eastAsia="ru-RU"/>
        </w:rPr>
      </w:pPr>
      <w:r w:rsidRPr="001A6A9C">
        <w:rPr>
          <w:rFonts w:ascii="Times New Roman" w:eastAsia="Times New Roman" w:hAnsi="Times New Roman" w:cs="Times New Roman"/>
          <w:b/>
          <w:color w:val="000000"/>
          <w:sz w:val="28"/>
          <w:szCs w:val="28"/>
          <w:lang w:val="uk-UA" w:eastAsia="ru-RU"/>
        </w:rPr>
        <w:t>передбачити кошти на нарахування плати порушнику за виконання суспільно корисних робіт та перерахування її на  відповідний рахунок органу державної виконавчої служби для подальшого погашення заборгованості зі сплати аліментів</w:t>
      </w:r>
      <w:r w:rsidR="0064363D">
        <w:rPr>
          <w:rFonts w:ascii="Times New Roman" w:eastAsia="Times New Roman" w:hAnsi="Times New Roman" w:cs="Times New Roman"/>
          <w:b/>
          <w:color w:val="000000"/>
          <w:sz w:val="28"/>
          <w:szCs w:val="28"/>
          <w:lang w:val="uk-UA" w:eastAsia="ru-RU"/>
        </w:rPr>
        <w:t>;</w:t>
      </w:r>
    </w:p>
    <w:p w:rsidR="0064363D" w:rsidRPr="001A6A9C" w:rsidRDefault="0064363D" w:rsidP="00CC3EE3">
      <w:pPr>
        <w:numPr>
          <w:ilvl w:val="0"/>
          <w:numId w:val="21"/>
        </w:numPr>
        <w:shd w:val="clear" w:color="auto" w:fill="FFFFFF"/>
        <w:spacing w:before="100" w:beforeAutospacing="1" w:after="100" w:afterAutospacing="1" w:line="240" w:lineRule="auto"/>
        <w:jc w:val="both"/>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val="uk-UA" w:eastAsia="ru-RU"/>
        </w:rPr>
        <w:t>надавати одноразову матеріальну допомогу учасникам бойових дій та вдовам учасників Другої світової війни до 9 травня;</w:t>
      </w:r>
    </w:p>
    <w:p w:rsidR="00916938" w:rsidRPr="00916938" w:rsidRDefault="00516D58" w:rsidP="00916938">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5</w:t>
      </w:r>
      <w:r w:rsidR="00916938" w:rsidRPr="00916938">
        <w:rPr>
          <w:rFonts w:ascii="Times New Roman" w:eastAsia="Times New Roman" w:hAnsi="Times New Roman" w:cs="Times New Roman"/>
          <w:b/>
          <w:bCs/>
          <w:color w:val="000000"/>
          <w:sz w:val="28"/>
          <w:szCs w:val="28"/>
          <w:lang w:eastAsia="ru-RU"/>
        </w:rPr>
        <w:t>. ГУМАНІТАРНА СФЕРА</w:t>
      </w:r>
    </w:p>
    <w:p w:rsidR="00916938" w:rsidRPr="00916938" w:rsidRDefault="00916938" w:rsidP="00916938">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916938">
        <w:rPr>
          <w:rFonts w:ascii="Times New Roman" w:eastAsia="Times New Roman" w:hAnsi="Times New Roman" w:cs="Times New Roman"/>
          <w:b/>
          <w:bCs/>
          <w:color w:val="000000"/>
          <w:sz w:val="28"/>
          <w:szCs w:val="28"/>
          <w:lang w:eastAsia="ru-RU"/>
        </w:rPr>
        <w:t>5.1. ОХОРОНА ЗДОРОВ`Я</w:t>
      </w:r>
    </w:p>
    <w:p w:rsidR="00916938" w:rsidRPr="00916938" w:rsidRDefault="00824087" w:rsidP="00815243">
      <w:pPr>
        <w:shd w:val="clear" w:color="auto" w:fill="FFFFFF"/>
        <w:spacing w:before="100" w:beforeAutospacing="1" w:after="100" w:afterAutospacing="1" w:line="240" w:lineRule="auto"/>
        <w:ind w:left="72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xml:space="preserve">Основні завдання на </w:t>
      </w:r>
      <w:r w:rsidR="00EE2B12">
        <w:rPr>
          <w:rFonts w:ascii="Times New Roman" w:eastAsia="Times New Roman" w:hAnsi="Times New Roman" w:cs="Times New Roman"/>
          <w:b/>
          <w:bCs/>
          <w:color w:val="000000"/>
          <w:sz w:val="28"/>
          <w:szCs w:val="28"/>
          <w:lang w:eastAsia="ru-RU"/>
        </w:rPr>
        <w:t>2021</w:t>
      </w:r>
      <w:r w:rsidR="00916938" w:rsidRPr="00916938">
        <w:rPr>
          <w:rFonts w:ascii="Times New Roman" w:eastAsia="Times New Roman" w:hAnsi="Times New Roman" w:cs="Times New Roman"/>
          <w:b/>
          <w:bCs/>
          <w:color w:val="000000"/>
          <w:sz w:val="28"/>
          <w:szCs w:val="28"/>
          <w:lang w:eastAsia="ru-RU"/>
        </w:rPr>
        <w:t xml:space="preserve"> </w:t>
      </w:r>
      <w:r w:rsidR="00EE2B12">
        <w:rPr>
          <w:rFonts w:ascii="Times New Roman" w:eastAsia="Times New Roman" w:hAnsi="Times New Roman" w:cs="Times New Roman"/>
          <w:b/>
          <w:bCs/>
          <w:color w:val="000000"/>
          <w:sz w:val="28"/>
          <w:szCs w:val="28"/>
          <w:lang w:val="uk-UA" w:eastAsia="ru-RU"/>
        </w:rPr>
        <w:t>-2023</w:t>
      </w:r>
      <w:r w:rsidR="00221536">
        <w:rPr>
          <w:rFonts w:ascii="Times New Roman" w:eastAsia="Times New Roman" w:hAnsi="Times New Roman" w:cs="Times New Roman"/>
          <w:b/>
          <w:bCs/>
          <w:color w:val="000000"/>
          <w:sz w:val="28"/>
          <w:szCs w:val="28"/>
          <w:lang w:val="uk-UA" w:eastAsia="ru-RU"/>
        </w:rPr>
        <w:t xml:space="preserve"> </w:t>
      </w:r>
      <w:r w:rsidR="00916938" w:rsidRPr="00916938">
        <w:rPr>
          <w:rFonts w:ascii="Times New Roman" w:eastAsia="Times New Roman" w:hAnsi="Times New Roman" w:cs="Times New Roman"/>
          <w:b/>
          <w:bCs/>
          <w:color w:val="000000"/>
          <w:sz w:val="28"/>
          <w:szCs w:val="28"/>
          <w:lang w:eastAsia="ru-RU"/>
        </w:rPr>
        <w:t>роки</w:t>
      </w:r>
    </w:p>
    <w:p w:rsidR="007723EE" w:rsidRDefault="00916938" w:rsidP="007169A7">
      <w:pPr>
        <w:numPr>
          <w:ilvl w:val="0"/>
          <w:numId w:val="24"/>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7723EE">
        <w:rPr>
          <w:rFonts w:ascii="Times New Roman" w:eastAsia="Times New Roman" w:hAnsi="Times New Roman" w:cs="Times New Roman"/>
          <w:color w:val="000000"/>
          <w:sz w:val="28"/>
          <w:szCs w:val="28"/>
          <w:lang w:eastAsia="ru-RU"/>
        </w:rPr>
        <w:t>прийняття</w:t>
      </w:r>
      <w:proofErr w:type="gramEnd"/>
      <w:r w:rsidRPr="007723EE">
        <w:rPr>
          <w:rFonts w:ascii="Times New Roman" w:eastAsia="Times New Roman" w:hAnsi="Times New Roman" w:cs="Times New Roman"/>
          <w:color w:val="000000"/>
          <w:sz w:val="28"/>
          <w:szCs w:val="28"/>
          <w:lang w:eastAsia="ru-RU"/>
        </w:rPr>
        <w:t xml:space="preserve"> в комунальну власність закладів охорони здоров’я;</w:t>
      </w:r>
    </w:p>
    <w:p w:rsidR="007723EE" w:rsidRDefault="007723EE" w:rsidP="007723EE">
      <w:pPr>
        <w:numPr>
          <w:ilvl w:val="0"/>
          <w:numId w:val="24"/>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здійснення заходів  щодо співфінансування та фінансування закладів медицини;</w:t>
      </w:r>
    </w:p>
    <w:p w:rsidR="00916938" w:rsidRPr="007723EE" w:rsidRDefault="00916938" w:rsidP="007169A7">
      <w:pPr>
        <w:numPr>
          <w:ilvl w:val="0"/>
          <w:numId w:val="24"/>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7723EE">
        <w:rPr>
          <w:rFonts w:ascii="Times New Roman" w:eastAsia="Times New Roman" w:hAnsi="Times New Roman" w:cs="Times New Roman"/>
          <w:color w:val="000000"/>
          <w:sz w:val="28"/>
          <w:szCs w:val="28"/>
          <w:lang w:eastAsia="ru-RU"/>
        </w:rPr>
        <w:t>підвищення</w:t>
      </w:r>
      <w:proofErr w:type="gramEnd"/>
      <w:r w:rsidRPr="007723EE">
        <w:rPr>
          <w:rFonts w:ascii="Times New Roman" w:eastAsia="Times New Roman" w:hAnsi="Times New Roman" w:cs="Times New Roman"/>
          <w:color w:val="000000"/>
          <w:sz w:val="28"/>
          <w:szCs w:val="28"/>
          <w:lang w:eastAsia="ru-RU"/>
        </w:rPr>
        <w:t xml:space="preserve"> обізнаності населення з питань здорового способу життя та профілактики захворювань;</w:t>
      </w:r>
    </w:p>
    <w:p w:rsidR="00916938" w:rsidRPr="00916938" w:rsidRDefault="00916938" w:rsidP="001C692C">
      <w:pPr>
        <w:numPr>
          <w:ilvl w:val="0"/>
          <w:numId w:val="24"/>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поліпшення</w:t>
      </w:r>
      <w:proofErr w:type="gramEnd"/>
      <w:r w:rsidRPr="00916938">
        <w:rPr>
          <w:rFonts w:ascii="Times New Roman" w:eastAsia="Times New Roman" w:hAnsi="Times New Roman" w:cs="Times New Roman"/>
          <w:color w:val="000000"/>
          <w:sz w:val="28"/>
          <w:szCs w:val="28"/>
          <w:lang w:eastAsia="ru-RU"/>
        </w:rPr>
        <w:t xml:space="preserve"> стану здоров’я усіх верств населення, зниження рівня смертності, захворюваності, стабілізації показників інвалідності;</w:t>
      </w:r>
    </w:p>
    <w:p w:rsidR="00916938" w:rsidRPr="00916938" w:rsidRDefault="00916938" w:rsidP="001C692C">
      <w:pPr>
        <w:numPr>
          <w:ilvl w:val="0"/>
          <w:numId w:val="24"/>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B5DE7">
        <w:rPr>
          <w:rFonts w:ascii="Times New Roman" w:eastAsia="Times New Roman" w:hAnsi="Times New Roman" w:cs="Times New Roman"/>
          <w:color w:val="000000"/>
          <w:sz w:val="28"/>
          <w:szCs w:val="28"/>
          <w:lang w:eastAsia="ru-RU"/>
        </w:rPr>
        <w:t>оптимізація</w:t>
      </w:r>
      <w:proofErr w:type="gramEnd"/>
      <w:r w:rsidRPr="009B5DE7">
        <w:rPr>
          <w:rFonts w:ascii="Times New Roman" w:eastAsia="Times New Roman" w:hAnsi="Times New Roman" w:cs="Times New Roman"/>
          <w:color w:val="000000"/>
          <w:sz w:val="28"/>
          <w:szCs w:val="28"/>
          <w:lang w:eastAsia="ru-RU"/>
        </w:rPr>
        <w:t xml:space="preserve"> організації медико-санітарної допомоги населенню, </w:t>
      </w:r>
      <w:r w:rsidRPr="00916938">
        <w:rPr>
          <w:rFonts w:ascii="Times New Roman" w:eastAsia="Times New Roman" w:hAnsi="Times New Roman" w:cs="Times New Roman"/>
          <w:color w:val="000000"/>
          <w:sz w:val="28"/>
          <w:szCs w:val="28"/>
          <w:lang w:eastAsia="ru-RU"/>
        </w:rPr>
        <w:t xml:space="preserve">забезпечення її високої якості та ефективності шляхом впровадження </w:t>
      </w:r>
      <w:r w:rsidRPr="00916938">
        <w:rPr>
          <w:rFonts w:ascii="Times New Roman" w:eastAsia="Times New Roman" w:hAnsi="Times New Roman" w:cs="Times New Roman"/>
          <w:color w:val="000000"/>
          <w:sz w:val="28"/>
          <w:szCs w:val="28"/>
          <w:lang w:eastAsia="ru-RU"/>
        </w:rPr>
        <w:lastRenderedPageBreak/>
        <w:t>сучасних високотехнологічних технологій в напрямі профілактики та діагностики окремих найбільш інвалідизуючих груп захворювань;</w:t>
      </w:r>
    </w:p>
    <w:p w:rsidR="00916938" w:rsidRPr="00916938" w:rsidRDefault="00916938" w:rsidP="001C692C">
      <w:pPr>
        <w:numPr>
          <w:ilvl w:val="0"/>
          <w:numId w:val="24"/>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забезпечення</w:t>
      </w:r>
      <w:proofErr w:type="gramEnd"/>
      <w:r w:rsidRPr="00916938">
        <w:rPr>
          <w:rFonts w:ascii="Times New Roman" w:eastAsia="Times New Roman" w:hAnsi="Times New Roman" w:cs="Times New Roman"/>
          <w:color w:val="000000"/>
          <w:sz w:val="28"/>
          <w:szCs w:val="28"/>
          <w:lang w:eastAsia="ru-RU"/>
        </w:rPr>
        <w:t xml:space="preserve"> населення ефективними, безпечними та якісними лікарськими засобами і виробами медичного призначення;</w:t>
      </w:r>
    </w:p>
    <w:p w:rsidR="00916938" w:rsidRPr="00916938" w:rsidRDefault="00916938" w:rsidP="001C692C">
      <w:pPr>
        <w:numPr>
          <w:ilvl w:val="0"/>
          <w:numId w:val="24"/>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створення</w:t>
      </w:r>
      <w:proofErr w:type="gramEnd"/>
      <w:r w:rsidRPr="00916938">
        <w:rPr>
          <w:rFonts w:ascii="Times New Roman" w:eastAsia="Times New Roman" w:hAnsi="Times New Roman" w:cs="Times New Roman"/>
          <w:color w:val="000000"/>
          <w:sz w:val="28"/>
          <w:szCs w:val="28"/>
          <w:lang w:eastAsia="ru-RU"/>
        </w:rPr>
        <w:t xml:space="preserve"> сучасної системи інформаційного забезпечення у сфері охорони здоров’я;</w:t>
      </w:r>
    </w:p>
    <w:p w:rsidR="00916938" w:rsidRPr="00916938" w:rsidRDefault="00916938" w:rsidP="001C692C">
      <w:pPr>
        <w:numPr>
          <w:ilvl w:val="0"/>
          <w:numId w:val="24"/>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оснащення</w:t>
      </w:r>
      <w:proofErr w:type="gramEnd"/>
      <w:r w:rsidRPr="00916938">
        <w:rPr>
          <w:rFonts w:ascii="Times New Roman" w:eastAsia="Times New Roman" w:hAnsi="Times New Roman" w:cs="Times New Roman"/>
          <w:color w:val="000000"/>
          <w:sz w:val="28"/>
          <w:szCs w:val="28"/>
          <w:lang w:eastAsia="ru-RU"/>
        </w:rPr>
        <w:t xml:space="preserve"> відповідним обладнанням, апаратурою, реагентами, медикаментами та виробами медичного призначення;</w:t>
      </w:r>
    </w:p>
    <w:p w:rsidR="00916938" w:rsidRPr="00916938" w:rsidRDefault="00916938" w:rsidP="001C692C">
      <w:pPr>
        <w:numPr>
          <w:ilvl w:val="0"/>
          <w:numId w:val="24"/>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проведення</w:t>
      </w:r>
      <w:proofErr w:type="gramEnd"/>
      <w:r w:rsidRPr="00916938">
        <w:rPr>
          <w:rFonts w:ascii="Times New Roman" w:eastAsia="Times New Roman" w:hAnsi="Times New Roman" w:cs="Times New Roman"/>
          <w:color w:val="000000"/>
          <w:sz w:val="28"/>
          <w:szCs w:val="28"/>
          <w:lang w:eastAsia="ru-RU"/>
        </w:rPr>
        <w:t xml:space="preserve"> поточних та капітальних ремонтів лікувально-профілактичних закладів громади;</w:t>
      </w:r>
    </w:p>
    <w:p w:rsidR="00916938" w:rsidRPr="00916938" w:rsidRDefault="00916938" w:rsidP="001C692C">
      <w:pPr>
        <w:numPr>
          <w:ilvl w:val="0"/>
          <w:numId w:val="24"/>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проведення</w:t>
      </w:r>
      <w:proofErr w:type="gramEnd"/>
      <w:r w:rsidRPr="00916938">
        <w:rPr>
          <w:rFonts w:ascii="Times New Roman" w:eastAsia="Times New Roman" w:hAnsi="Times New Roman" w:cs="Times New Roman"/>
          <w:color w:val="000000"/>
          <w:sz w:val="28"/>
          <w:szCs w:val="28"/>
          <w:lang w:eastAsia="ru-RU"/>
        </w:rPr>
        <w:t xml:space="preserve"> інших заходів, які сприятимуть розвитку системи охорони здоров’я громади;</w:t>
      </w:r>
    </w:p>
    <w:p w:rsidR="00916938" w:rsidRPr="00916938" w:rsidRDefault="00916938" w:rsidP="001C692C">
      <w:pPr>
        <w:numPr>
          <w:ilvl w:val="0"/>
          <w:numId w:val="24"/>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повноцінне</w:t>
      </w:r>
      <w:proofErr w:type="gramEnd"/>
      <w:r w:rsidRPr="00916938">
        <w:rPr>
          <w:rFonts w:ascii="Times New Roman" w:eastAsia="Times New Roman" w:hAnsi="Times New Roman" w:cs="Times New Roman"/>
          <w:color w:val="000000"/>
          <w:sz w:val="28"/>
          <w:szCs w:val="28"/>
          <w:lang w:eastAsia="ru-RU"/>
        </w:rPr>
        <w:t xml:space="preserve"> кадрове забезпечення медичних закладів громади;</w:t>
      </w:r>
    </w:p>
    <w:p w:rsidR="00916938" w:rsidRDefault="00916938" w:rsidP="001C692C">
      <w:pPr>
        <w:numPr>
          <w:ilvl w:val="0"/>
          <w:numId w:val="24"/>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підвищення</w:t>
      </w:r>
      <w:proofErr w:type="gramEnd"/>
      <w:r w:rsidRPr="00916938">
        <w:rPr>
          <w:rFonts w:ascii="Times New Roman" w:eastAsia="Times New Roman" w:hAnsi="Times New Roman" w:cs="Times New Roman"/>
          <w:color w:val="000000"/>
          <w:sz w:val="28"/>
          <w:szCs w:val="28"/>
          <w:lang w:eastAsia="ru-RU"/>
        </w:rPr>
        <w:t xml:space="preserve"> рівня знань та навичок у медичних працівників;</w:t>
      </w:r>
    </w:p>
    <w:p w:rsidR="0061415C" w:rsidRPr="009B5DE7" w:rsidRDefault="0061415C" w:rsidP="001C692C">
      <w:pPr>
        <w:numPr>
          <w:ilvl w:val="0"/>
          <w:numId w:val="24"/>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фінансува</w:t>
      </w:r>
      <w:r w:rsidR="00801248">
        <w:rPr>
          <w:rFonts w:ascii="Times New Roman" w:eastAsia="Times New Roman" w:hAnsi="Times New Roman" w:cs="Times New Roman"/>
          <w:color w:val="000000"/>
          <w:sz w:val="28"/>
          <w:szCs w:val="28"/>
          <w:lang w:val="uk-UA" w:eastAsia="ru-RU"/>
        </w:rPr>
        <w:t>ння та співфінансування Програм</w:t>
      </w:r>
      <w:r w:rsidR="009B5DE7">
        <w:rPr>
          <w:rFonts w:ascii="Times New Roman" w:eastAsia="Times New Roman" w:hAnsi="Times New Roman" w:cs="Times New Roman"/>
          <w:color w:val="000000"/>
          <w:sz w:val="28"/>
          <w:szCs w:val="28"/>
          <w:lang w:val="uk-UA" w:eastAsia="ru-RU"/>
        </w:rPr>
        <w:t>и</w:t>
      </w:r>
      <w:r>
        <w:rPr>
          <w:rFonts w:ascii="Times New Roman" w:eastAsia="Times New Roman" w:hAnsi="Times New Roman" w:cs="Times New Roman"/>
          <w:color w:val="000000"/>
          <w:sz w:val="28"/>
          <w:szCs w:val="28"/>
          <w:lang w:val="uk-UA" w:eastAsia="ru-RU"/>
        </w:rPr>
        <w:t xml:space="preserve"> </w:t>
      </w:r>
      <w:r w:rsidR="00801248">
        <w:rPr>
          <w:rFonts w:ascii="Times New Roman" w:eastAsia="Times New Roman" w:hAnsi="Times New Roman" w:cs="Times New Roman"/>
          <w:color w:val="000000"/>
          <w:sz w:val="28"/>
          <w:szCs w:val="28"/>
          <w:lang w:val="uk-UA" w:eastAsia="ru-RU"/>
        </w:rPr>
        <w:t>«</w:t>
      </w:r>
      <w:r w:rsidR="00801248" w:rsidRPr="009B5DE7">
        <w:rPr>
          <w:rFonts w:ascii="Times New Roman" w:eastAsia="Times New Roman" w:hAnsi="Times New Roman" w:cs="Times New Roman"/>
          <w:color w:val="000000"/>
          <w:sz w:val="28"/>
          <w:szCs w:val="28"/>
          <w:lang w:val="uk-UA" w:eastAsia="ru-RU"/>
        </w:rPr>
        <w:t xml:space="preserve">Охорона здоров’я </w:t>
      </w:r>
      <w:r w:rsidR="009B5DE7" w:rsidRPr="009B5DE7">
        <w:rPr>
          <w:rFonts w:ascii="Times New Roman" w:eastAsia="Times New Roman" w:hAnsi="Times New Roman" w:cs="Times New Roman"/>
          <w:color w:val="000000"/>
          <w:sz w:val="28"/>
          <w:szCs w:val="28"/>
          <w:lang w:val="uk-UA" w:eastAsia="ru-RU"/>
        </w:rPr>
        <w:t xml:space="preserve">жителів </w:t>
      </w:r>
      <w:r w:rsidR="00801248" w:rsidRPr="009B5DE7">
        <w:rPr>
          <w:rFonts w:ascii="Times New Roman" w:eastAsia="Times New Roman" w:hAnsi="Times New Roman" w:cs="Times New Roman"/>
          <w:color w:val="000000"/>
          <w:sz w:val="28"/>
          <w:szCs w:val="28"/>
          <w:lang w:val="uk-UA" w:eastAsia="ru-RU"/>
        </w:rPr>
        <w:t xml:space="preserve">Шпанівської </w:t>
      </w:r>
      <w:r w:rsidR="009B5DE7" w:rsidRPr="009B5DE7">
        <w:rPr>
          <w:rFonts w:ascii="Times New Roman" w:eastAsia="Times New Roman" w:hAnsi="Times New Roman" w:cs="Times New Roman"/>
          <w:color w:val="000000"/>
          <w:sz w:val="28"/>
          <w:szCs w:val="28"/>
          <w:lang w:val="uk-UA" w:eastAsia="ru-RU"/>
        </w:rPr>
        <w:t>сільської ради на 2019-2020</w:t>
      </w:r>
      <w:r w:rsidR="00801248" w:rsidRPr="009B5DE7">
        <w:rPr>
          <w:rFonts w:ascii="Times New Roman" w:eastAsia="Times New Roman" w:hAnsi="Times New Roman" w:cs="Times New Roman"/>
          <w:color w:val="000000"/>
          <w:sz w:val="28"/>
          <w:szCs w:val="28"/>
          <w:lang w:val="uk-UA" w:eastAsia="ru-RU"/>
        </w:rPr>
        <w:t xml:space="preserve"> роки»</w:t>
      </w:r>
      <w:r w:rsidRPr="009B5DE7">
        <w:rPr>
          <w:rFonts w:ascii="Times New Roman" w:eastAsia="Times New Roman" w:hAnsi="Times New Roman" w:cs="Times New Roman"/>
          <w:color w:val="000000"/>
          <w:sz w:val="28"/>
          <w:szCs w:val="28"/>
          <w:lang w:val="uk-UA" w:eastAsia="ru-RU"/>
        </w:rPr>
        <w:t>;</w:t>
      </w:r>
    </w:p>
    <w:p w:rsidR="00916938" w:rsidRPr="00801248" w:rsidRDefault="007723EE" w:rsidP="001C692C">
      <w:pPr>
        <w:numPr>
          <w:ilvl w:val="0"/>
          <w:numId w:val="24"/>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сприяння відкриттю</w:t>
      </w:r>
      <w:r w:rsidR="00801248">
        <w:rPr>
          <w:rFonts w:ascii="Times New Roman" w:eastAsia="Times New Roman" w:hAnsi="Times New Roman" w:cs="Times New Roman"/>
          <w:color w:val="000000"/>
          <w:sz w:val="28"/>
          <w:szCs w:val="28"/>
          <w:lang w:val="uk-UA" w:eastAsia="ru-RU"/>
        </w:rPr>
        <w:t xml:space="preserve"> аптечних пунктів;</w:t>
      </w:r>
    </w:p>
    <w:p w:rsidR="00916938" w:rsidRPr="00916938" w:rsidRDefault="00916938" w:rsidP="00916938">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916938">
        <w:rPr>
          <w:rFonts w:ascii="Times New Roman" w:eastAsia="Times New Roman" w:hAnsi="Times New Roman" w:cs="Times New Roman"/>
          <w:b/>
          <w:bCs/>
          <w:color w:val="000000"/>
          <w:sz w:val="28"/>
          <w:szCs w:val="28"/>
          <w:lang w:eastAsia="ru-RU"/>
        </w:rPr>
        <w:t>5.2. ОСВІТА</w:t>
      </w:r>
    </w:p>
    <w:p w:rsidR="00916938" w:rsidRPr="00916938" w:rsidRDefault="00EE2B12" w:rsidP="00916938">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Основні завдання на 2021 – 2023</w:t>
      </w:r>
      <w:r w:rsidR="00916938" w:rsidRPr="00916938">
        <w:rPr>
          <w:rFonts w:ascii="Times New Roman" w:eastAsia="Times New Roman" w:hAnsi="Times New Roman" w:cs="Times New Roman"/>
          <w:b/>
          <w:bCs/>
          <w:color w:val="000000"/>
          <w:sz w:val="28"/>
          <w:szCs w:val="28"/>
          <w:lang w:eastAsia="ru-RU"/>
        </w:rPr>
        <w:t xml:space="preserve"> роки:</w:t>
      </w:r>
    </w:p>
    <w:p w:rsidR="00916938" w:rsidRDefault="00916938" w:rsidP="001C692C">
      <w:pPr>
        <w:numPr>
          <w:ilvl w:val="0"/>
          <w:numId w:val="2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прийняття</w:t>
      </w:r>
      <w:proofErr w:type="gramEnd"/>
      <w:r w:rsidRPr="00916938">
        <w:rPr>
          <w:rFonts w:ascii="Times New Roman" w:eastAsia="Times New Roman" w:hAnsi="Times New Roman" w:cs="Times New Roman"/>
          <w:color w:val="000000"/>
          <w:sz w:val="28"/>
          <w:szCs w:val="28"/>
          <w:lang w:eastAsia="ru-RU"/>
        </w:rPr>
        <w:t xml:space="preserve"> в комунальну власність закладів освіти;</w:t>
      </w:r>
    </w:p>
    <w:p w:rsidR="006C684D" w:rsidRPr="006C684D" w:rsidRDefault="004D34BE" w:rsidP="00644543">
      <w:pPr>
        <w:numPr>
          <w:ilvl w:val="0"/>
          <w:numId w:val="2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проводити видатки</w:t>
      </w:r>
      <w:r w:rsidR="006C684D" w:rsidRPr="006C684D">
        <w:rPr>
          <w:rFonts w:ascii="Times New Roman" w:eastAsia="Times New Roman" w:hAnsi="Times New Roman" w:cs="Times New Roman"/>
          <w:color w:val="000000"/>
          <w:sz w:val="28"/>
          <w:szCs w:val="28"/>
          <w:lang w:val="uk-UA" w:eastAsia="ru-RU"/>
        </w:rPr>
        <w:t xml:space="preserve"> на утримання закладів освіти</w:t>
      </w:r>
      <w:r w:rsidR="006C684D">
        <w:rPr>
          <w:rFonts w:ascii="Times New Roman" w:eastAsia="Times New Roman" w:hAnsi="Times New Roman" w:cs="Times New Roman"/>
          <w:color w:val="000000"/>
          <w:sz w:val="28"/>
          <w:szCs w:val="28"/>
          <w:lang w:val="uk-UA" w:eastAsia="ru-RU"/>
        </w:rPr>
        <w:t>;</w:t>
      </w:r>
    </w:p>
    <w:p w:rsidR="001D2E6A" w:rsidRPr="001D2E6A" w:rsidRDefault="001D2E6A" w:rsidP="007169A7">
      <w:pPr>
        <w:numPr>
          <w:ilvl w:val="0"/>
          <w:numId w:val="2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1D2E6A">
        <w:rPr>
          <w:rFonts w:ascii="Times New Roman" w:eastAsia="Times New Roman" w:hAnsi="Times New Roman" w:cs="Times New Roman"/>
          <w:color w:val="000000"/>
          <w:sz w:val="28"/>
          <w:szCs w:val="28"/>
          <w:lang w:eastAsia="ru-RU"/>
        </w:rPr>
        <w:t>постійне</w:t>
      </w:r>
      <w:proofErr w:type="gramEnd"/>
      <w:r w:rsidRPr="001D2E6A">
        <w:rPr>
          <w:rFonts w:ascii="Times New Roman" w:eastAsia="Times New Roman" w:hAnsi="Times New Roman" w:cs="Times New Roman"/>
          <w:color w:val="000000"/>
          <w:sz w:val="28"/>
          <w:szCs w:val="28"/>
          <w:lang w:eastAsia="ru-RU"/>
        </w:rPr>
        <w:t xml:space="preserve"> поновлення та покращення матеріально-технічної бази </w:t>
      </w:r>
      <w:r>
        <w:rPr>
          <w:rFonts w:ascii="Times New Roman" w:eastAsia="Times New Roman" w:hAnsi="Times New Roman" w:cs="Times New Roman"/>
          <w:color w:val="000000"/>
          <w:sz w:val="28"/>
          <w:szCs w:val="28"/>
          <w:lang w:val="uk-UA" w:eastAsia="ru-RU"/>
        </w:rPr>
        <w:t>закладів освіти;</w:t>
      </w:r>
    </w:p>
    <w:p w:rsidR="00916938" w:rsidRPr="00916938" w:rsidRDefault="00916938" w:rsidP="001C692C">
      <w:pPr>
        <w:numPr>
          <w:ilvl w:val="0"/>
          <w:numId w:val="2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забезпечення</w:t>
      </w:r>
      <w:proofErr w:type="gramEnd"/>
      <w:r w:rsidRPr="00916938">
        <w:rPr>
          <w:rFonts w:ascii="Times New Roman" w:eastAsia="Times New Roman" w:hAnsi="Times New Roman" w:cs="Times New Roman"/>
          <w:color w:val="000000"/>
          <w:sz w:val="28"/>
          <w:szCs w:val="28"/>
          <w:lang w:eastAsia="ru-RU"/>
        </w:rPr>
        <w:t xml:space="preserve"> для населення об’єднаної територіальної громади державних гарантій доступності та рівних можливостей о</w:t>
      </w:r>
      <w:r w:rsidR="00AE3669">
        <w:rPr>
          <w:rFonts w:ascii="Times New Roman" w:eastAsia="Times New Roman" w:hAnsi="Times New Roman" w:cs="Times New Roman"/>
          <w:color w:val="000000"/>
          <w:sz w:val="28"/>
          <w:szCs w:val="28"/>
          <w:lang w:eastAsia="ru-RU"/>
        </w:rPr>
        <w:t>тримання якісної та повноцінної</w:t>
      </w:r>
      <w:r w:rsidRPr="00916938">
        <w:rPr>
          <w:rFonts w:ascii="Times New Roman" w:eastAsia="Times New Roman" w:hAnsi="Times New Roman" w:cs="Times New Roman"/>
          <w:color w:val="000000"/>
          <w:sz w:val="28"/>
          <w:szCs w:val="28"/>
          <w:lang w:eastAsia="ru-RU"/>
        </w:rPr>
        <w:t xml:space="preserve"> освіти незалежно від місця проживання і матеріального статку, безоплатності повної загальної середньої освіти в межах державних стандартів;</w:t>
      </w:r>
    </w:p>
    <w:p w:rsidR="00916938" w:rsidRPr="00916938" w:rsidRDefault="00AE3669" w:rsidP="001C692C">
      <w:pPr>
        <w:numPr>
          <w:ilvl w:val="0"/>
          <w:numId w:val="2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Pr>
          <w:rFonts w:ascii="Times New Roman" w:eastAsia="Times New Roman" w:hAnsi="Times New Roman" w:cs="Times New Roman"/>
          <w:color w:val="000000"/>
          <w:sz w:val="28"/>
          <w:szCs w:val="28"/>
          <w:lang w:eastAsia="ru-RU"/>
        </w:rPr>
        <w:t>оптимізація</w:t>
      </w:r>
      <w:proofErr w:type="gramEnd"/>
      <w:r>
        <w:rPr>
          <w:rFonts w:ascii="Times New Roman" w:eastAsia="Times New Roman" w:hAnsi="Times New Roman" w:cs="Times New Roman"/>
          <w:color w:val="000000"/>
          <w:sz w:val="28"/>
          <w:szCs w:val="28"/>
          <w:lang w:eastAsia="ru-RU"/>
        </w:rPr>
        <w:t xml:space="preserve"> </w:t>
      </w:r>
      <w:r w:rsidR="00916938" w:rsidRPr="00916938">
        <w:rPr>
          <w:rFonts w:ascii="Times New Roman" w:eastAsia="Times New Roman" w:hAnsi="Times New Roman" w:cs="Times New Roman"/>
          <w:color w:val="000000"/>
          <w:sz w:val="28"/>
          <w:szCs w:val="28"/>
          <w:lang w:eastAsia="ru-RU"/>
        </w:rPr>
        <w:t>мережі загальноосвітніх закладів, підтримка ефективного функціонування існуючих навчальних закладів;</w:t>
      </w:r>
    </w:p>
    <w:p w:rsidR="00916938" w:rsidRPr="00916938" w:rsidRDefault="00916938" w:rsidP="001C692C">
      <w:pPr>
        <w:numPr>
          <w:ilvl w:val="0"/>
          <w:numId w:val="2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удосконалити</w:t>
      </w:r>
      <w:proofErr w:type="gramEnd"/>
      <w:r w:rsidRPr="00916938">
        <w:rPr>
          <w:rFonts w:ascii="Times New Roman" w:eastAsia="Times New Roman" w:hAnsi="Times New Roman" w:cs="Times New Roman"/>
          <w:color w:val="000000"/>
          <w:sz w:val="28"/>
          <w:szCs w:val="28"/>
          <w:lang w:eastAsia="ru-RU"/>
        </w:rPr>
        <w:t xml:space="preserve"> механізм і підвищити якість кадрового забезпечення закладів;</w:t>
      </w:r>
    </w:p>
    <w:p w:rsidR="00916938" w:rsidRPr="00916938" w:rsidRDefault="00916938" w:rsidP="001C692C">
      <w:pPr>
        <w:numPr>
          <w:ilvl w:val="0"/>
          <w:numId w:val="2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своєчасне</w:t>
      </w:r>
      <w:proofErr w:type="gramEnd"/>
      <w:r w:rsidRPr="00916938">
        <w:rPr>
          <w:rFonts w:ascii="Times New Roman" w:eastAsia="Times New Roman" w:hAnsi="Times New Roman" w:cs="Times New Roman"/>
          <w:color w:val="000000"/>
          <w:sz w:val="28"/>
          <w:szCs w:val="28"/>
          <w:lang w:eastAsia="ru-RU"/>
        </w:rPr>
        <w:t xml:space="preserve"> виявлення домінуючих здібностей та уподобань кожної дитини, створення банку даних про них;</w:t>
      </w:r>
    </w:p>
    <w:p w:rsidR="00916938" w:rsidRPr="00916938" w:rsidRDefault="00916938" w:rsidP="001C692C">
      <w:pPr>
        <w:numPr>
          <w:ilvl w:val="0"/>
          <w:numId w:val="2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опрацювання</w:t>
      </w:r>
      <w:proofErr w:type="gramEnd"/>
      <w:r w:rsidRPr="00916938">
        <w:rPr>
          <w:rFonts w:ascii="Times New Roman" w:eastAsia="Times New Roman" w:hAnsi="Times New Roman" w:cs="Times New Roman"/>
          <w:color w:val="000000"/>
          <w:sz w:val="28"/>
          <w:szCs w:val="28"/>
          <w:lang w:eastAsia="ru-RU"/>
        </w:rPr>
        <w:t xml:space="preserve"> інноваційних технологій та освітніх процесів, інтерактивних форм, прийомів, методів роботи, спрямованих на розвиток творчих інтелектуальних здібностей дітей;</w:t>
      </w:r>
    </w:p>
    <w:p w:rsidR="00916938" w:rsidRPr="00916938" w:rsidRDefault="00916938" w:rsidP="001C692C">
      <w:pPr>
        <w:numPr>
          <w:ilvl w:val="0"/>
          <w:numId w:val="2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здійснення</w:t>
      </w:r>
      <w:proofErr w:type="gramEnd"/>
      <w:r w:rsidRPr="00916938">
        <w:rPr>
          <w:rFonts w:ascii="Times New Roman" w:eastAsia="Times New Roman" w:hAnsi="Times New Roman" w:cs="Times New Roman"/>
          <w:color w:val="000000"/>
          <w:sz w:val="28"/>
          <w:szCs w:val="28"/>
          <w:lang w:eastAsia="ru-RU"/>
        </w:rPr>
        <w:t xml:space="preserve"> зв’язків із різними закладами та організаціями щодо розвитку, соціального захисту обдарованих учнів;</w:t>
      </w:r>
    </w:p>
    <w:p w:rsidR="00916938" w:rsidRPr="00916938" w:rsidRDefault="00916938" w:rsidP="001C692C">
      <w:pPr>
        <w:numPr>
          <w:ilvl w:val="0"/>
          <w:numId w:val="2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дослідження</w:t>
      </w:r>
      <w:proofErr w:type="gramEnd"/>
      <w:r w:rsidRPr="00916938">
        <w:rPr>
          <w:rFonts w:ascii="Times New Roman" w:eastAsia="Times New Roman" w:hAnsi="Times New Roman" w:cs="Times New Roman"/>
          <w:color w:val="000000"/>
          <w:sz w:val="28"/>
          <w:szCs w:val="28"/>
          <w:lang w:eastAsia="ru-RU"/>
        </w:rPr>
        <w:t xml:space="preserve"> професійних інтересів випускників навчальних закладів;</w:t>
      </w:r>
    </w:p>
    <w:p w:rsidR="00916938" w:rsidRPr="00916938" w:rsidRDefault="00916938" w:rsidP="001C692C">
      <w:pPr>
        <w:numPr>
          <w:ilvl w:val="0"/>
          <w:numId w:val="2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удосконалення</w:t>
      </w:r>
      <w:proofErr w:type="gramEnd"/>
      <w:r w:rsidRPr="00916938">
        <w:rPr>
          <w:rFonts w:ascii="Times New Roman" w:eastAsia="Times New Roman" w:hAnsi="Times New Roman" w:cs="Times New Roman"/>
          <w:color w:val="000000"/>
          <w:sz w:val="28"/>
          <w:szCs w:val="28"/>
          <w:lang w:eastAsia="ru-RU"/>
        </w:rPr>
        <w:t xml:space="preserve"> системи роботи з національно - патріотичного виховання;</w:t>
      </w:r>
    </w:p>
    <w:p w:rsidR="00916938" w:rsidRPr="00916938" w:rsidRDefault="00916938" w:rsidP="001C692C">
      <w:pPr>
        <w:numPr>
          <w:ilvl w:val="0"/>
          <w:numId w:val="2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зміцнення</w:t>
      </w:r>
      <w:proofErr w:type="gramEnd"/>
      <w:r w:rsidRPr="00916938">
        <w:rPr>
          <w:rFonts w:ascii="Times New Roman" w:eastAsia="Times New Roman" w:hAnsi="Times New Roman" w:cs="Times New Roman"/>
          <w:color w:val="000000"/>
          <w:sz w:val="28"/>
          <w:szCs w:val="28"/>
          <w:lang w:eastAsia="ru-RU"/>
        </w:rPr>
        <w:t xml:space="preserve"> матеріально-технічної бази навчальних закладів (оновлення та доукомплектування комп'ютерною та оргтехнікою, мультимедійними та інтерактивними засобами, ремонт приміщень);</w:t>
      </w:r>
    </w:p>
    <w:p w:rsidR="00916938" w:rsidRPr="00916938" w:rsidRDefault="00916938" w:rsidP="001C692C">
      <w:pPr>
        <w:numPr>
          <w:ilvl w:val="0"/>
          <w:numId w:val="2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lastRenderedPageBreak/>
        <w:t>створення</w:t>
      </w:r>
      <w:proofErr w:type="gramEnd"/>
      <w:r w:rsidRPr="00916938">
        <w:rPr>
          <w:rFonts w:ascii="Times New Roman" w:eastAsia="Times New Roman" w:hAnsi="Times New Roman" w:cs="Times New Roman"/>
          <w:color w:val="000000"/>
          <w:sz w:val="28"/>
          <w:szCs w:val="28"/>
          <w:lang w:eastAsia="ru-RU"/>
        </w:rPr>
        <w:t xml:space="preserve"> оптимальних умов для навчання та виховання дітей, збереження і зміцнення їхнього здоров’я;</w:t>
      </w:r>
    </w:p>
    <w:p w:rsidR="00916938" w:rsidRPr="00916938" w:rsidRDefault="00916938" w:rsidP="001C692C">
      <w:pPr>
        <w:numPr>
          <w:ilvl w:val="0"/>
          <w:numId w:val="2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збільшити</w:t>
      </w:r>
      <w:proofErr w:type="gramEnd"/>
      <w:r w:rsidRPr="00916938">
        <w:rPr>
          <w:rFonts w:ascii="Times New Roman" w:eastAsia="Times New Roman" w:hAnsi="Times New Roman" w:cs="Times New Roman"/>
          <w:color w:val="000000"/>
          <w:sz w:val="28"/>
          <w:szCs w:val="28"/>
          <w:lang w:eastAsia="ru-RU"/>
        </w:rPr>
        <w:t xml:space="preserve"> кількість дітей, охоплених послугами оздоровлення та відпочинку;</w:t>
      </w:r>
    </w:p>
    <w:p w:rsidR="00916938" w:rsidRPr="00916938" w:rsidRDefault="00916938" w:rsidP="001C692C">
      <w:pPr>
        <w:numPr>
          <w:ilvl w:val="0"/>
          <w:numId w:val="2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поліпшити</w:t>
      </w:r>
      <w:proofErr w:type="gramEnd"/>
      <w:r w:rsidRPr="00916938">
        <w:rPr>
          <w:rFonts w:ascii="Times New Roman" w:eastAsia="Times New Roman" w:hAnsi="Times New Roman" w:cs="Times New Roman"/>
          <w:color w:val="000000"/>
          <w:sz w:val="28"/>
          <w:szCs w:val="28"/>
          <w:lang w:eastAsia="ru-RU"/>
        </w:rPr>
        <w:t xml:space="preserve"> якість та зробити доступними послуги з оздоровлення та відпочинку;</w:t>
      </w:r>
    </w:p>
    <w:p w:rsidR="00916938" w:rsidRPr="00916938" w:rsidRDefault="00AE3669" w:rsidP="001C692C">
      <w:pPr>
        <w:numPr>
          <w:ilvl w:val="0"/>
          <w:numId w:val="2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Pr>
          <w:rFonts w:ascii="Times New Roman" w:eastAsia="Times New Roman" w:hAnsi="Times New Roman" w:cs="Times New Roman"/>
          <w:color w:val="000000"/>
          <w:sz w:val="28"/>
          <w:szCs w:val="28"/>
          <w:lang w:eastAsia="ru-RU"/>
        </w:rPr>
        <w:t>організація</w:t>
      </w:r>
      <w:proofErr w:type="gramEnd"/>
      <w:r w:rsidR="00916938" w:rsidRPr="00916938">
        <w:rPr>
          <w:rFonts w:ascii="Times New Roman" w:eastAsia="Times New Roman" w:hAnsi="Times New Roman" w:cs="Times New Roman"/>
          <w:color w:val="000000"/>
          <w:sz w:val="28"/>
          <w:szCs w:val="28"/>
          <w:lang w:eastAsia="ru-RU"/>
        </w:rPr>
        <w:t xml:space="preserve"> якісного, збалансованого та дієтичного харчування;</w:t>
      </w:r>
    </w:p>
    <w:p w:rsidR="00916938" w:rsidRPr="00916938" w:rsidRDefault="00916938" w:rsidP="001C692C">
      <w:pPr>
        <w:numPr>
          <w:ilvl w:val="0"/>
          <w:numId w:val="2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забезпечення</w:t>
      </w:r>
      <w:proofErr w:type="gramEnd"/>
      <w:r w:rsidRPr="00916938">
        <w:rPr>
          <w:rFonts w:ascii="Times New Roman" w:eastAsia="Times New Roman" w:hAnsi="Times New Roman" w:cs="Times New Roman"/>
          <w:color w:val="000000"/>
          <w:sz w:val="28"/>
          <w:szCs w:val="28"/>
          <w:lang w:eastAsia="ru-RU"/>
        </w:rPr>
        <w:t xml:space="preserve"> безкоштовним харчуванням дітей пільгових категорій та учнів 1-4 класів;</w:t>
      </w:r>
    </w:p>
    <w:p w:rsidR="00916938" w:rsidRPr="00916938" w:rsidRDefault="00916938" w:rsidP="001C692C">
      <w:pPr>
        <w:numPr>
          <w:ilvl w:val="0"/>
          <w:numId w:val="2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забезпечити</w:t>
      </w:r>
      <w:proofErr w:type="gramEnd"/>
      <w:r w:rsidRPr="00916938">
        <w:rPr>
          <w:rFonts w:ascii="Times New Roman" w:eastAsia="Times New Roman" w:hAnsi="Times New Roman" w:cs="Times New Roman"/>
          <w:color w:val="000000"/>
          <w:sz w:val="28"/>
          <w:szCs w:val="28"/>
          <w:lang w:eastAsia="ru-RU"/>
        </w:rPr>
        <w:t xml:space="preserve"> розвиток особистісних здібностей дітей;</w:t>
      </w:r>
    </w:p>
    <w:p w:rsidR="00916938" w:rsidRPr="00916938" w:rsidRDefault="00916938" w:rsidP="001C692C">
      <w:pPr>
        <w:numPr>
          <w:ilvl w:val="0"/>
          <w:numId w:val="2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забезпечення</w:t>
      </w:r>
      <w:proofErr w:type="gramEnd"/>
      <w:r w:rsidRPr="00916938">
        <w:rPr>
          <w:rFonts w:ascii="Times New Roman" w:eastAsia="Times New Roman" w:hAnsi="Times New Roman" w:cs="Times New Roman"/>
          <w:color w:val="000000"/>
          <w:sz w:val="28"/>
          <w:szCs w:val="28"/>
          <w:lang w:eastAsia="ru-RU"/>
        </w:rPr>
        <w:t xml:space="preserve"> інформаційного супроводу навчально-виховного процесу;</w:t>
      </w:r>
    </w:p>
    <w:p w:rsidR="00916938" w:rsidRPr="00916938" w:rsidRDefault="00916938" w:rsidP="001C692C">
      <w:pPr>
        <w:numPr>
          <w:ilvl w:val="0"/>
          <w:numId w:val="2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виявлення</w:t>
      </w:r>
      <w:proofErr w:type="gramEnd"/>
      <w:r w:rsidRPr="00916938">
        <w:rPr>
          <w:rFonts w:ascii="Times New Roman" w:eastAsia="Times New Roman" w:hAnsi="Times New Roman" w:cs="Times New Roman"/>
          <w:color w:val="000000"/>
          <w:sz w:val="28"/>
          <w:szCs w:val="28"/>
          <w:lang w:eastAsia="ru-RU"/>
        </w:rPr>
        <w:t xml:space="preserve"> та впровадження прогресивних ідей, новітніх освітніх методик, альтернативних технологій, підвищення рівня фізкультурно-оздоровчої роботи закладів, оптимізація роботи з батьками, вдосконалення механізмів управління ДНЗ;</w:t>
      </w:r>
    </w:p>
    <w:p w:rsidR="00916938" w:rsidRDefault="00916938" w:rsidP="001C692C">
      <w:pPr>
        <w:numPr>
          <w:ilvl w:val="0"/>
          <w:numId w:val="2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підтримка</w:t>
      </w:r>
      <w:proofErr w:type="gramEnd"/>
      <w:r w:rsidRPr="00916938">
        <w:rPr>
          <w:rFonts w:ascii="Times New Roman" w:eastAsia="Times New Roman" w:hAnsi="Times New Roman" w:cs="Times New Roman"/>
          <w:color w:val="000000"/>
          <w:sz w:val="28"/>
          <w:szCs w:val="28"/>
          <w:lang w:eastAsia="ru-RU"/>
        </w:rPr>
        <w:t xml:space="preserve"> ДНЗ для вирішення проблем закладів;</w:t>
      </w:r>
    </w:p>
    <w:p w:rsidR="001D2E6A" w:rsidRPr="00916938" w:rsidRDefault="001D2E6A" w:rsidP="001C692C">
      <w:pPr>
        <w:numPr>
          <w:ilvl w:val="0"/>
          <w:numId w:val="2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підтримка позашкільних навчальних закладів;</w:t>
      </w:r>
    </w:p>
    <w:p w:rsidR="00916938" w:rsidRPr="00916938" w:rsidRDefault="00916938" w:rsidP="001C692C">
      <w:pPr>
        <w:numPr>
          <w:ilvl w:val="0"/>
          <w:numId w:val="2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створення</w:t>
      </w:r>
      <w:proofErr w:type="gramEnd"/>
      <w:r w:rsidRPr="00916938">
        <w:rPr>
          <w:rFonts w:ascii="Times New Roman" w:eastAsia="Times New Roman" w:hAnsi="Times New Roman" w:cs="Times New Roman"/>
          <w:color w:val="000000"/>
          <w:sz w:val="28"/>
          <w:szCs w:val="28"/>
          <w:lang w:eastAsia="ru-RU"/>
        </w:rPr>
        <w:t xml:space="preserve"> умов для повноцінного харчування учнів; розвиток матеріально-технічної бази та поліпшення умов праці працівників шкільних їдалень та підвищення їх кваліфікації;</w:t>
      </w:r>
    </w:p>
    <w:p w:rsidR="00916938" w:rsidRPr="00916938" w:rsidRDefault="00916938" w:rsidP="001C692C">
      <w:pPr>
        <w:numPr>
          <w:ilvl w:val="0"/>
          <w:numId w:val="2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забезпечення</w:t>
      </w:r>
      <w:proofErr w:type="gramEnd"/>
      <w:r w:rsidRPr="00916938">
        <w:rPr>
          <w:rFonts w:ascii="Times New Roman" w:eastAsia="Times New Roman" w:hAnsi="Times New Roman" w:cs="Times New Roman"/>
          <w:color w:val="000000"/>
          <w:sz w:val="28"/>
          <w:szCs w:val="28"/>
          <w:lang w:eastAsia="ru-RU"/>
        </w:rPr>
        <w:t xml:space="preserve"> регулярного та безоплатного підвезення учнів та учителів до місць навчання та в зворотному напрямку;</w:t>
      </w:r>
    </w:p>
    <w:p w:rsidR="00916938" w:rsidRPr="00916938" w:rsidRDefault="00916938" w:rsidP="001C692C">
      <w:pPr>
        <w:numPr>
          <w:ilvl w:val="0"/>
          <w:numId w:val="2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забезпечення</w:t>
      </w:r>
      <w:proofErr w:type="gramEnd"/>
      <w:r w:rsidRPr="00916938">
        <w:rPr>
          <w:rFonts w:ascii="Times New Roman" w:eastAsia="Times New Roman" w:hAnsi="Times New Roman" w:cs="Times New Roman"/>
          <w:color w:val="000000"/>
          <w:sz w:val="28"/>
          <w:szCs w:val="28"/>
          <w:lang w:eastAsia="ru-RU"/>
        </w:rPr>
        <w:t xml:space="preserve"> екскурсійного обслуговування учнівської молоді, вчителів, їх участі в конкурсах, спортивних змаганнях, спартакіадах, олімпіадах, фестивалях, семінарах, заходах громади, обласного та Всеукраїнського рівнів тощо;</w:t>
      </w:r>
    </w:p>
    <w:p w:rsidR="00916938" w:rsidRPr="00916938" w:rsidRDefault="00916938" w:rsidP="001C692C">
      <w:pPr>
        <w:numPr>
          <w:ilvl w:val="0"/>
          <w:numId w:val="2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забезпечення</w:t>
      </w:r>
      <w:proofErr w:type="gramEnd"/>
      <w:r w:rsidRPr="00916938">
        <w:rPr>
          <w:rFonts w:ascii="Times New Roman" w:eastAsia="Times New Roman" w:hAnsi="Times New Roman" w:cs="Times New Roman"/>
          <w:color w:val="000000"/>
          <w:sz w:val="28"/>
          <w:szCs w:val="28"/>
          <w:lang w:eastAsia="ru-RU"/>
        </w:rPr>
        <w:t xml:space="preserve"> участі учасників навчально-виховного процесу в нарадах, семінарах, інших заходах громади, обласного та Всеукраїнського рівнів;</w:t>
      </w:r>
    </w:p>
    <w:p w:rsidR="00916938" w:rsidRPr="00916938" w:rsidRDefault="00916938" w:rsidP="001C692C">
      <w:pPr>
        <w:numPr>
          <w:ilvl w:val="0"/>
          <w:numId w:val="2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забезпечення</w:t>
      </w:r>
      <w:proofErr w:type="gramEnd"/>
      <w:r w:rsidRPr="00916938">
        <w:rPr>
          <w:rFonts w:ascii="Times New Roman" w:eastAsia="Times New Roman" w:hAnsi="Times New Roman" w:cs="Times New Roman"/>
          <w:color w:val="000000"/>
          <w:sz w:val="28"/>
          <w:szCs w:val="28"/>
          <w:lang w:eastAsia="ru-RU"/>
        </w:rPr>
        <w:t xml:space="preserve"> рівного доступу до якісної освіти учнів сільської місцевості;</w:t>
      </w:r>
    </w:p>
    <w:p w:rsidR="00916938" w:rsidRPr="00916938" w:rsidRDefault="00916938" w:rsidP="001C692C">
      <w:pPr>
        <w:numPr>
          <w:ilvl w:val="0"/>
          <w:numId w:val="2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зобов’язання</w:t>
      </w:r>
      <w:proofErr w:type="gramEnd"/>
      <w:r w:rsidRPr="00916938">
        <w:rPr>
          <w:rFonts w:ascii="Times New Roman" w:eastAsia="Times New Roman" w:hAnsi="Times New Roman" w:cs="Times New Roman"/>
          <w:color w:val="000000"/>
          <w:sz w:val="28"/>
          <w:szCs w:val="28"/>
          <w:lang w:eastAsia="ru-RU"/>
        </w:rPr>
        <w:t xml:space="preserve"> керівників навчальних закладів дотримуватись санітарного та теплового режимів в підпорядкованих установах;</w:t>
      </w:r>
    </w:p>
    <w:p w:rsidR="00916938" w:rsidRPr="00916938" w:rsidRDefault="00916938" w:rsidP="001C692C">
      <w:pPr>
        <w:numPr>
          <w:ilvl w:val="0"/>
          <w:numId w:val="2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впровадження</w:t>
      </w:r>
      <w:proofErr w:type="gramEnd"/>
      <w:r w:rsidRPr="00916938">
        <w:rPr>
          <w:rFonts w:ascii="Times New Roman" w:eastAsia="Times New Roman" w:hAnsi="Times New Roman" w:cs="Times New Roman"/>
          <w:color w:val="000000"/>
          <w:sz w:val="28"/>
          <w:szCs w:val="28"/>
          <w:lang w:eastAsia="ru-RU"/>
        </w:rPr>
        <w:t xml:space="preserve"> системи інклюзивної освіти;</w:t>
      </w:r>
    </w:p>
    <w:p w:rsidR="00916938" w:rsidRPr="00916938" w:rsidRDefault="00916938" w:rsidP="001C692C">
      <w:pPr>
        <w:numPr>
          <w:ilvl w:val="0"/>
          <w:numId w:val="30"/>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оновлення</w:t>
      </w:r>
      <w:proofErr w:type="gramEnd"/>
      <w:r w:rsidRPr="00916938">
        <w:rPr>
          <w:rFonts w:ascii="Times New Roman" w:eastAsia="Times New Roman" w:hAnsi="Times New Roman" w:cs="Times New Roman"/>
          <w:color w:val="000000"/>
          <w:sz w:val="28"/>
          <w:szCs w:val="28"/>
          <w:lang w:eastAsia="ru-RU"/>
        </w:rPr>
        <w:t xml:space="preserve"> матеріально-технічної бази на основі сучасних технологій та енергозбереження.</w:t>
      </w:r>
    </w:p>
    <w:p w:rsidR="00916938" w:rsidRPr="00916938" w:rsidRDefault="00916938" w:rsidP="00916938">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916938">
        <w:rPr>
          <w:rFonts w:ascii="Times New Roman" w:eastAsia="Times New Roman" w:hAnsi="Times New Roman" w:cs="Times New Roman"/>
          <w:b/>
          <w:bCs/>
          <w:color w:val="000000"/>
          <w:sz w:val="28"/>
          <w:szCs w:val="28"/>
          <w:lang w:eastAsia="ru-RU"/>
        </w:rPr>
        <w:t>5.3. ФІЗИЧНА КУЛЬТУРА І СПОРТ</w:t>
      </w:r>
    </w:p>
    <w:p w:rsidR="00916938" w:rsidRPr="00AE3669" w:rsidRDefault="00916938" w:rsidP="00916938">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916938">
        <w:rPr>
          <w:rFonts w:ascii="Times New Roman" w:eastAsia="Times New Roman" w:hAnsi="Times New Roman" w:cs="Times New Roman"/>
          <w:b/>
          <w:bCs/>
          <w:color w:val="000000"/>
          <w:sz w:val="28"/>
          <w:szCs w:val="28"/>
          <w:lang w:eastAsia="ru-RU"/>
        </w:rPr>
        <w:t xml:space="preserve">Цілі та завдання на </w:t>
      </w:r>
      <w:r w:rsidR="00EE2B12">
        <w:rPr>
          <w:rFonts w:ascii="Times New Roman" w:eastAsia="Times New Roman" w:hAnsi="Times New Roman" w:cs="Times New Roman"/>
          <w:b/>
          <w:bCs/>
          <w:color w:val="000000"/>
          <w:sz w:val="28"/>
          <w:szCs w:val="28"/>
          <w:lang w:val="uk-UA" w:eastAsia="ru-RU"/>
        </w:rPr>
        <w:t>2021-2023</w:t>
      </w:r>
      <w:r w:rsidR="00AE3669">
        <w:rPr>
          <w:rFonts w:ascii="Times New Roman" w:eastAsia="Times New Roman" w:hAnsi="Times New Roman" w:cs="Times New Roman"/>
          <w:b/>
          <w:bCs/>
          <w:color w:val="000000"/>
          <w:sz w:val="28"/>
          <w:szCs w:val="28"/>
          <w:lang w:val="uk-UA" w:eastAsia="ru-RU"/>
        </w:rPr>
        <w:t xml:space="preserve"> </w:t>
      </w:r>
      <w:r w:rsidR="00221536">
        <w:rPr>
          <w:rFonts w:ascii="Times New Roman" w:eastAsia="Times New Roman" w:hAnsi="Times New Roman" w:cs="Times New Roman"/>
          <w:b/>
          <w:bCs/>
          <w:color w:val="000000"/>
          <w:sz w:val="28"/>
          <w:szCs w:val="28"/>
          <w:lang w:val="uk-UA" w:eastAsia="ru-RU"/>
        </w:rPr>
        <w:t>роки</w:t>
      </w:r>
    </w:p>
    <w:p w:rsidR="00916938" w:rsidRPr="00916938" w:rsidRDefault="00916938" w:rsidP="001C692C">
      <w:pPr>
        <w:numPr>
          <w:ilvl w:val="0"/>
          <w:numId w:val="3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активізувати</w:t>
      </w:r>
      <w:proofErr w:type="gramEnd"/>
      <w:r w:rsidRPr="00916938">
        <w:rPr>
          <w:rFonts w:ascii="Times New Roman" w:eastAsia="Times New Roman" w:hAnsi="Times New Roman" w:cs="Times New Roman"/>
          <w:color w:val="000000"/>
          <w:sz w:val="28"/>
          <w:szCs w:val="28"/>
          <w:lang w:eastAsia="ru-RU"/>
        </w:rPr>
        <w:t xml:space="preserve"> роботу з залучення у розвиток галузі позабюджетних та інвестиційних ресурсів;</w:t>
      </w:r>
    </w:p>
    <w:p w:rsidR="00916938" w:rsidRPr="00916938" w:rsidRDefault="00916938" w:rsidP="001C692C">
      <w:pPr>
        <w:numPr>
          <w:ilvl w:val="0"/>
          <w:numId w:val="3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продовжити</w:t>
      </w:r>
      <w:proofErr w:type="gramEnd"/>
      <w:r w:rsidRPr="00916938">
        <w:rPr>
          <w:rFonts w:ascii="Times New Roman" w:eastAsia="Times New Roman" w:hAnsi="Times New Roman" w:cs="Times New Roman"/>
          <w:color w:val="000000"/>
          <w:sz w:val="28"/>
          <w:szCs w:val="28"/>
          <w:lang w:eastAsia="ru-RU"/>
        </w:rPr>
        <w:t xml:space="preserve"> роботу з покращання якості навчально-тренувального процесу та міських фізкультурно-спортивних заходів;</w:t>
      </w:r>
    </w:p>
    <w:p w:rsidR="00916938" w:rsidRDefault="00916938" w:rsidP="001C692C">
      <w:pPr>
        <w:numPr>
          <w:ilvl w:val="0"/>
          <w:numId w:val="3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створення</w:t>
      </w:r>
      <w:proofErr w:type="gramEnd"/>
      <w:r w:rsidRPr="00916938">
        <w:rPr>
          <w:rFonts w:ascii="Times New Roman" w:eastAsia="Times New Roman" w:hAnsi="Times New Roman" w:cs="Times New Roman"/>
          <w:color w:val="000000"/>
          <w:sz w:val="28"/>
          <w:szCs w:val="28"/>
          <w:lang w:eastAsia="ru-RU"/>
        </w:rPr>
        <w:t xml:space="preserve"> умов для стабільного розвитку фізичної культури та спорту;</w:t>
      </w:r>
    </w:p>
    <w:p w:rsidR="00975F6C" w:rsidRPr="00975F6C" w:rsidRDefault="00975F6C" w:rsidP="001C692C">
      <w:pPr>
        <w:numPr>
          <w:ilvl w:val="0"/>
          <w:numId w:val="3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проводити підтримку спортивних команд,які займають призові місця у районних та обласних змаганнях;</w:t>
      </w:r>
    </w:p>
    <w:p w:rsidR="00975F6C" w:rsidRPr="00975F6C" w:rsidRDefault="00975F6C" w:rsidP="001C692C">
      <w:pPr>
        <w:numPr>
          <w:ilvl w:val="0"/>
          <w:numId w:val="3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lastRenderedPageBreak/>
        <w:t>підтримувати в належному стані поле на сільському стадіоні в с.Шпанів;</w:t>
      </w:r>
    </w:p>
    <w:p w:rsidR="00975F6C" w:rsidRPr="00916938" w:rsidRDefault="00975F6C" w:rsidP="001C692C">
      <w:pPr>
        <w:numPr>
          <w:ilvl w:val="0"/>
          <w:numId w:val="3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забезпечувати своєчасну організацію матчів чемпіонату, першості та Кубку Рівненського</w:t>
      </w:r>
      <w:r w:rsidR="00EE2B12">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val="uk-UA" w:eastAsia="ru-RU"/>
        </w:rPr>
        <w:t>району, згідно затвердженого виконкомом РРФФ Регламенту та календаря змагань і оплату суддів згідно Регламенту змагань;</w:t>
      </w:r>
    </w:p>
    <w:p w:rsidR="00916938" w:rsidRPr="00916938" w:rsidRDefault="00916938" w:rsidP="001C692C">
      <w:pPr>
        <w:numPr>
          <w:ilvl w:val="0"/>
          <w:numId w:val="3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забезпечення</w:t>
      </w:r>
      <w:proofErr w:type="gramEnd"/>
      <w:r w:rsidRPr="00916938">
        <w:rPr>
          <w:rFonts w:ascii="Times New Roman" w:eastAsia="Times New Roman" w:hAnsi="Times New Roman" w:cs="Times New Roman"/>
          <w:color w:val="000000"/>
          <w:sz w:val="28"/>
          <w:szCs w:val="28"/>
          <w:lang w:eastAsia="ru-RU"/>
        </w:rPr>
        <w:t xml:space="preserve"> проведення на належному рівні спортивно - масових заходів;</w:t>
      </w:r>
    </w:p>
    <w:p w:rsidR="00916938" w:rsidRPr="00916938" w:rsidRDefault="00916938" w:rsidP="001C692C">
      <w:pPr>
        <w:numPr>
          <w:ilvl w:val="0"/>
          <w:numId w:val="3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розвиток</w:t>
      </w:r>
      <w:proofErr w:type="gramEnd"/>
      <w:r w:rsidRPr="00916938">
        <w:rPr>
          <w:rFonts w:ascii="Times New Roman" w:eastAsia="Times New Roman" w:hAnsi="Times New Roman" w:cs="Times New Roman"/>
          <w:color w:val="000000"/>
          <w:sz w:val="28"/>
          <w:szCs w:val="28"/>
          <w:lang w:eastAsia="ru-RU"/>
        </w:rPr>
        <w:t xml:space="preserve"> і популяризація здорового способу життя серед населення, підтримка дитячої і молодіжної політики у сфері фізичної культури і спорту;</w:t>
      </w:r>
    </w:p>
    <w:p w:rsidR="00916938" w:rsidRPr="00916938" w:rsidRDefault="00916938" w:rsidP="001C692C">
      <w:pPr>
        <w:numPr>
          <w:ilvl w:val="0"/>
          <w:numId w:val="3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зміцнення</w:t>
      </w:r>
      <w:proofErr w:type="gramEnd"/>
      <w:r w:rsidRPr="00916938">
        <w:rPr>
          <w:rFonts w:ascii="Times New Roman" w:eastAsia="Times New Roman" w:hAnsi="Times New Roman" w:cs="Times New Roman"/>
          <w:color w:val="000000"/>
          <w:sz w:val="28"/>
          <w:szCs w:val="28"/>
          <w:lang w:eastAsia="ru-RU"/>
        </w:rPr>
        <w:t xml:space="preserve"> здоров’я мешканців засобами фізичного виховання;</w:t>
      </w:r>
    </w:p>
    <w:p w:rsidR="00916938" w:rsidRPr="00916938" w:rsidRDefault="00916938" w:rsidP="001C692C">
      <w:pPr>
        <w:numPr>
          <w:ilvl w:val="0"/>
          <w:numId w:val="3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забезпечення</w:t>
      </w:r>
      <w:proofErr w:type="gramEnd"/>
      <w:r w:rsidRPr="00916938">
        <w:rPr>
          <w:rFonts w:ascii="Times New Roman" w:eastAsia="Times New Roman" w:hAnsi="Times New Roman" w:cs="Times New Roman"/>
          <w:color w:val="000000"/>
          <w:sz w:val="28"/>
          <w:szCs w:val="28"/>
          <w:lang w:eastAsia="ru-RU"/>
        </w:rPr>
        <w:t xml:space="preserve"> успішного виступу спортсменів громади в обласних, всеукраїнських і міжнародних змаганнях;</w:t>
      </w:r>
    </w:p>
    <w:p w:rsidR="00916938" w:rsidRPr="00916938" w:rsidRDefault="00916938" w:rsidP="001C692C">
      <w:pPr>
        <w:numPr>
          <w:ilvl w:val="0"/>
          <w:numId w:val="3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облаштування</w:t>
      </w:r>
      <w:proofErr w:type="gramEnd"/>
      <w:r w:rsidRPr="00916938">
        <w:rPr>
          <w:rFonts w:ascii="Times New Roman" w:eastAsia="Times New Roman" w:hAnsi="Times New Roman" w:cs="Times New Roman"/>
          <w:color w:val="000000"/>
          <w:sz w:val="28"/>
          <w:szCs w:val="28"/>
          <w:lang w:eastAsia="ru-RU"/>
        </w:rPr>
        <w:t xml:space="preserve"> спортивних майданчиків на території навчальних закладів, за місцем проживання та у місцях масового відпочинку населення;</w:t>
      </w:r>
    </w:p>
    <w:p w:rsidR="00916938" w:rsidRPr="00916938" w:rsidRDefault="00916938" w:rsidP="001C692C">
      <w:pPr>
        <w:numPr>
          <w:ilvl w:val="0"/>
          <w:numId w:val="3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облаштування</w:t>
      </w:r>
      <w:proofErr w:type="gramEnd"/>
      <w:r w:rsidRPr="00916938">
        <w:rPr>
          <w:rFonts w:ascii="Times New Roman" w:eastAsia="Times New Roman" w:hAnsi="Times New Roman" w:cs="Times New Roman"/>
          <w:color w:val="000000"/>
          <w:sz w:val="28"/>
          <w:szCs w:val="28"/>
          <w:lang w:eastAsia="ru-RU"/>
        </w:rPr>
        <w:t xml:space="preserve"> велосипедних доріжок;</w:t>
      </w:r>
    </w:p>
    <w:p w:rsidR="00916938" w:rsidRPr="00916938" w:rsidRDefault="00916938" w:rsidP="001C692C">
      <w:pPr>
        <w:numPr>
          <w:ilvl w:val="0"/>
          <w:numId w:val="3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реалізація</w:t>
      </w:r>
      <w:proofErr w:type="gramEnd"/>
      <w:r w:rsidRPr="00916938">
        <w:rPr>
          <w:rFonts w:ascii="Times New Roman" w:eastAsia="Times New Roman" w:hAnsi="Times New Roman" w:cs="Times New Roman"/>
          <w:color w:val="000000"/>
          <w:sz w:val="28"/>
          <w:szCs w:val="28"/>
          <w:lang w:eastAsia="ru-RU"/>
        </w:rPr>
        <w:t xml:space="preserve"> перспективних проектів;</w:t>
      </w:r>
    </w:p>
    <w:p w:rsidR="00916938" w:rsidRPr="00916938" w:rsidRDefault="00916938" w:rsidP="001C692C">
      <w:pPr>
        <w:numPr>
          <w:ilvl w:val="0"/>
          <w:numId w:val="3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взаємодія</w:t>
      </w:r>
      <w:proofErr w:type="gramEnd"/>
      <w:r w:rsidRPr="00916938">
        <w:rPr>
          <w:rFonts w:ascii="Times New Roman" w:eastAsia="Times New Roman" w:hAnsi="Times New Roman" w:cs="Times New Roman"/>
          <w:color w:val="000000"/>
          <w:sz w:val="28"/>
          <w:szCs w:val="28"/>
          <w:lang w:eastAsia="ru-RU"/>
        </w:rPr>
        <w:t xml:space="preserve"> з громадськими організаціями фізкультурно-спортивної спрямованості та іншими суб’єктами сфери фізичної культури і спорту;</w:t>
      </w:r>
    </w:p>
    <w:p w:rsidR="00916938" w:rsidRPr="00916938" w:rsidRDefault="00916938" w:rsidP="001C692C">
      <w:pPr>
        <w:numPr>
          <w:ilvl w:val="0"/>
          <w:numId w:val="3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підтримка</w:t>
      </w:r>
      <w:proofErr w:type="gramEnd"/>
      <w:r w:rsidRPr="00916938">
        <w:rPr>
          <w:rFonts w:ascii="Times New Roman" w:eastAsia="Times New Roman" w:hAnsi="Times New Roman" w:cs="Times New Roman"/>
          <w:color w:val="000000"/>
          <w:sz w:val="28"/>
          <w:szCs w:val="28"/>
          <w:lang w:eastAsia="ru-RU"/>
        </w:rPr>
        <w:t xml:space="preserve"> розвитку фізичної культури та спорту людей з особливими потребами та спорту ветеранів, забезпечення підготовки та участі у заходах різних рівнів, здійснення заходів заохочення;</w:t>
      </w:r>
    </w:p>
    <w:p w:rsidR="00916938" w:rsidRDefault="00916938" w:rsidP="001C692C">
      <w:pPr>
        <w:numPr>
          <w:ilvl w:val="0"/>
          <w:numId w:val="3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сприяти</w:t>
      </w:r>
      <w:proofErr w:type="gramEnd"/>
      <w:r w:rsidRPr="00916938">
        <w:rPr>
          <w:rFonts w:ascii="Times New Roman" w:eastAsia="Times New Roman" w:hAnsi="Times New Roman" w:cs="Times New Roman"/>
          <w:color w:val="000000"/>
          <w:sz w:val="28"/>
          <w:szCs w:val="28"/>
          <w:lang w:eastAsia="ru-RU"/>
        </w:rPr>
        <w:t xml:space="preserve"> матеріально-технічному забезпеченню сфери фізичної культури і спорту шляхом врегулювання системи розвитку матеріально-технічної бази спорту та вживати заходів до залучення інвестицій на зазначену мету, проводити роботи з поступового оновлення спортивної матеріально-технічної бази навчальних закладів (будівництва спортивних споруд або реконструкції та модернізації діючих);</w:t>
      </w:r>
    </w:p>
    <w:p w:rsidR="000F0F24" w:rsidRPr="00916938" w:rsidRDefault="000F0F24" w:rsidP="001C692C">
      <w:pPr>
        <w:numPr>
          <w:ilvl w:val="0"/>
          <w:numId w:val="3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 xml:space="preserve">фінансування </w:t>
      </w:r>
      <w:r w:rsidR="00A46D6E">
        <w:rPr>
          <w:rFonts w:ascii="Times New Roman" w:eastAsia="Times New Roman" w:hAnsi="Times New Roman" w:cs="Times New Roman"/>
          <w:color w:val="000000"/>
          <w:sz w:val="28"/>
          <w:szCs w:val="28"/>
          <w:lang w:val="uk-UA" w:eastAsia="ru-RU"/>
        </w:rPr>
        <w:t xml:space="preserve"> та виконання </w:t>
      </w:r>
      <w:r>
        <w:rPr>
          <w:rFonts w:ascii="Times New Roman" w:eastAsia="Times New Roman" w:hAnsi="Times New Roman" w:cs="Times New Roman"/>
          <w:color w:val="000000"/>
          <w:sz w:val="28"/>
          <w:szCs w:val="28"/>
          <w:lang w:val="uk-UA" w:eastAsia="ru-RU"/>
        </w:rPr>
        <w:t>заходів Прогрма «Підтримка діючих футбольних команд на території Шпанівської сільської ради».</w:t>
      </w:r>
    </w:p>
    <w:p w:rsidR="00916938" w:rsidRPr="00916938" w:rsidRDefault="00916938" w:rsidP="00916938">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916938">
        <w:rPr>
          <w:rFonts w:ascii="Times New Roman" w:eastAsia="Times New Roman" w:hAnsi="Times New Roman" w:cs="Times New Roman"/>
          <w:b/>
          <w:bCs/>
          <w:color w:val="000000"/>
          <w:sz w:val="28"/>
          <w:szCs w:val="28"/>
          <w:lang w:eastAsia="ru-RU"/>
        </w:rPr>
        <w:t>5.4. КУЛЬТУРА</w:t>
      </w:r>
    </w:p>
    <w:p w:rsidR="004F1E01" w:rsidRDefault="00916938" w:rsidP="004F1E01">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916938">
        <w:rPr>
          <w:rFonts w:ascii="Times New Roman" w:eastAsia="Times New Roman" w:hAnsi="Times New Roman" w:cs="Times New Roman"/>
          <w:b/>
          <w:bCs/>
          <w:color w:val="000000"/>
          <w:sz w:val="28"/>
          <w:szCs w:val="28"/>
          <w:lang w:eastAsia="ru-RU"/>
        </w:rPr>
        <w:t xml:space="preserve">Основні завдання на </w:t>
      </w:r>
      <w:r w:rsidR="00EE2B12">
        <w:rPr>
          <w:rFonts w:ascii="Times New Roman" w:eastAsia="Times New Roman" w:hAnsi="Times New Roman" w:cs="Times New Roman"/>
          <w:b/>
          <w:bCs/>
          <w:color w:val="000000"/>
          <w:sz w:val="28"/>
          <w:szCs w:val="28"/>
          <w:lang w:val="uk-UA" w:eastAsia="ru-RU"/>
        </w:rPr>
        <w:t>2021-</w:t>
      </w:r>
      <w:proofErr w:type="gramStart"/>
      <w:r w:rsidR="00EE2B12">
        <w:rPr>
          <w:rFonts w:ascii="Times New Roman" w:eastAsia="Times New Roman" w:hAnsi="Times New Roman" w:cs="Times New Roman"/>
          <w:b/>
          <w:bCs/>
          <w:color w:val="000000"/>
          <w:sz w:val="28"/>
          <w:szCs w:val="28"/>
          <w:lang w:val="uk-UA" w:eastAsia="ru-RU"/>
        </w:rPr>
        <w:t>2023</w:t>
      </w:r>
      <w:r w:rsidR="00221536">
        <w:rPr>
          <w:rFonts w:ascii="Times New Roman" w:eastAsia="Times New Roman" w:hAnsi="Times New Roman" w:cs="Times New Roman"/>
          <w:b/>
          <w:bCs/>
          <w:color w:val="000000"/>
          <w:sz w:val="28"/>
          <w:szCs w:val="28"/>
          <w:lang w:val="uk-UA" w:eastAsia="ru-RU"/>
        </w:rPr>
        <w:t xml:space="preserve"> </w:t>
      </w:r>
      <w:r w:rsidR="00AE3669">
        <w:rPr>
          <w:rFonts w:ascii="Times New Roman" w:eastAsia="Times New Roman" w:hAnsi="Times New Roman" w:cs="Times New Roman"/>
          <w:b/>
          <w:bCs/>
          <w:color w:val="000000"/>
          <w:sz w:val="28"/>
          <w:szCs w:val="28"/>
          <w:lang w:val="uk-UA" w:eastAsia="ru-RU"/>
        </w:rPr>
        <w:t xml:space="preserve"> </w:t>
      </w:r>
      <w:r w:rsidR="00221536">
        <w:rPr>
          <w:rFonts w:ascii="Times New Roman" w:eastAsia="Times New Roman" w:hAnsi="Times New Roman" w:cs="Times New Roman"/>
          <w:b/>
          <w:bCs/>
          <w:color w:val="000000"/>
          <w:sz w:val="28"/>
          <w:szCs w:val="28"/>
          <w:lang w:val="uk-UA" w:eastAsia="ru-RU"/>
        </w:rPr>
        <w:t>роки</w:t>
      </w:r>
      <w:proofErr w:type="gramEnd"/>
      <w:r w:rsidR="00AE3669">
        <w:rPr>
          <w:rFonts w:ascii="Times New Roman" w:eastAsia="Times New Roman" w:hAnsi="Times New Roman" w:cs="Times New Roman"/>
          <w:b/>
          <w:bCs/>
          <w:color w:val="000000"/>
          <w:sz w:val="28"/>
          <w:szCs w:val="28"/>
          <w:lang w:val="uk-UA" w:eastAsia="ru-RU"/>
        </w:rPr>
        <w:t>:</w:t>
      </w:r>
    </w:p>
    <w:p w:rsidR="004F1E01" w:rsidRDefault="004F1E01" w:rsidP="00E82E06">
      <w:pPr>
        <w:numPr>
          <w:ilvl w:val="0"/>
          <w:numId w:val="35"/>
        </w:numPr>
        <w:shd w:val="clear" w:color="auto" w:fill="FFFFFF"/>
        <w:spacing w:before="100" w:beforeAutospacing="1"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проводити видатки на утримання закладів кудьтури: Будинок культури в с.Шпанів, Будинок культури в с.Великий Житин та клуб в с.Хотин;</w:t>
      </w:r>
    </w:p>
    <w:p w:rsidR="00916938" w:rsidRDefault="00916938" w:rsidP="00E82E06">
      <w:pPr>
        <w:numPr>
          <w:ilvl w:val="0"/>
          <w:numId w:val="35"/>
        </w:numPr>
        <w:shd w:val="clear" w:color="auto" w:fill="FFFFFF"/>
        <w:spacing w:before="100" w:beforeAutospacing="1" w:after="0"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збереження</w:t>
      </w:r>
      <w:proofErr w:type="gramEnd"/>
      <w:r w:rsidRPr="00916938">
        <w:rPr>
          <w:rFonts w:ascii="Times New Roman" w:eastAsia="Times New Roman" w:hAnsi="Times New Roman" w:cs="Times New Roman"/>
          <w:color w:val="000000"/>
          <w:sz w:val="28"/>
          <w:szCs w:val="28"/>
          <w:lang w:eastAsia="ru-RU"/>
        </w:rPr>
        <w:t xml:space="preserve"> існуючої мережі закладів культури громади та утримання їх на належному рівні;</w:t>
      </w:r>
    </w:p>
    <w:p w:rsidR="004F1E01" w:rsidRPr="004F1E01" w:rsidRDefault="004F1E01" w:rsidP="004F1E01">
      <w:pPr>
        <w:pStyle w:val="a3"/>
        <w:numPr>
          <w:ilvl w:val="0"/>
          <w:numId w:val="35"/>
        </w:numPr>
        <w:shd w:val="clear" w:color="auto" w:fill="FFFFFF"/>
        <w:spacing w:before="100" w:beforeAutospacing="1" w:after="0" w:line="240" w:lineRule="auto"/>
        <w:jc w:val="both"/>
        <w:rPr>
          <w:rFonts w:ascii="Times New Roman" w:eastAsia="Times New Roman" w:hAnsi="Times New Roman" w:cs="Times New Roman"/>
          <w:color w:val="000000"/>
          <w:sz w:val="28"/>
          <w:szCs w:val="28"/>
          <w:lang w:eastAsia="ru-RU"/>
        </w:rPr>
      </w:pPr>
      <w:proofErr w:type="gramStart"/>
      <w:r w:rsidRPr="004F1E01">
        <w:rPr>
          <w:rFonts w:ascii="Times New Roman" w:eastAsia="Times New Roman" w:hAnsi="Times New Roman" w:cs="Times New Roman"/>
          <w:color w:val="000000"/>
          <w:sz w:val="28"/>
          <w:szCs w:val="28"/>
          <w:lang w:eastAsia="ru-RU"/>
        </w:rPr>
        <w:t>зміцнення</w:t>
      </w:r>
      <w:proofErr w:type="gramEnd"/>
      <w:r w:rsidRPr="004F1E01">
        <w:rPr>
          <w:rFonts w:ascii="Times New Roman" w:eastAsia="Times New Roman" w:hAnsi="Times New Roman" w:cs="Times New Roman"/>
          <w:color w:val="000000"/>
          <w:sz w:val="28"/>
          <w:szCs w:val="28"/>
          <w:lang w:eastAsia="ru-RU"/>
        </w:rPr>
        <w:t xml:space="preserve"> матеріально - технічної бази сфери культури територіальної громади;</w:t>
      </w:r>
    </w:p>
    <w:p w:rsidR="00916938" w:rsidRPr="00916938" w:rsidRDefault="00916938" w:rsidP="001C692C">
      <w:pPr>
        <w:numPr>
          <w:ilvl w:val="0"/>
          <w:numId w:val="3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відродження</w:t>
      </w:r>
      <w:proofErr w:type="gramEnd"/>
      <w:r w:rsidRPr="00916938">
        <w:rPr>
          <w:rFonts w:ascii="Times New Roman" w:eastAsia="Times New Roman" w:hAnsi="Times New Roman" w:cs="Times New Roman"/>
          <w:color w:val="000000"/>
          <w:sz w:val="28"/>
          <w:szCs w:val="28"/>
          <w:lang w:eastAsia="ru-RU"/>
        </w:rPr>
        <w:t>, збереження національної культурної спадщини та розвиток тр</w:t>
      </w:r>
      <w:r w:rsidR="001D2E6A">
        <w:rPr>
          <w:rFonts w:ascii="Times New Roman" w:eastAsia="Times New Roman" w:hAnsi="Times New Roman" w:cs="Times New Roman"/>
          <w:color w:val="000000"/>
          <w:sz w:val="28"/>
          <w:szCs w:val="28"/>
          <w:lang w:eastAsia="ru-RU"/>
        </w:rPr>
        <w:t>адиційної української культури,</w:t>
      </w:r>
      <w:r w:rsidR="001D2E6A">
        <w:rPr>
          <w:rFonts w:ascii="Times New Roman" w:eastAsia="Times New Roman" w:hAnsi="Times New Roman" w:cs="Times New Roman"/>
          <w:color w:val="000000"/>
          <w:sz w:val="28"/>
          <w:szCs w:val="28"/>
          <w:lang w:val="uk-UA" w:eastAsia="ru-RU"/>
        </w:rPr>
        <w:t>;</w:t>
      </w:r>
    </w:p>
    <w:p w:rsidR="00916938" w:rsidRPr="00916938" w:rsidRDefault="00916938" w:rsidP="001C692C">
      <w:pPr>
        <w:numPr>
          <w:ilvl w:val="0"/>
          <w:numId w:val="3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сприяння</w:t>
      </w:r>
      <w:proofErr w:type="gramEnd"/>
      <w:r w:rsidRPr="00916938">
        <w:rPr>
          <w:rFonts w:ascii="Times New Roman" w:eastAsia="Times New Roman" w:hAnsi="Times New Roman" w:cs="Times New Roman"/>
          <w:color w:val="000000"/>
          <w:sz w:val="28"/>
          <w:szCs w:val="28"/>
          <w:lang w:eastAsia="ru-RU"/>
        </w:rPr>
        <w:t xml:space="preserve"> становленню талановитої мистецької молоді, підтримка професійної та самодіяльної творчої діяльності, а також збереження національної культурної спадщини;</w:t>
      </w:r>
    </w:p>
    <w:p w:rsidR="00916938" w:rsidRPr="00916938" w:rsidRDefault="00916938" w:rsidP="001C692C">
      <w:pPr>
        <w:numPr>
          <w:ilvl w:val="0"/>
          <w:numId w:val="3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розвиток</w:t>
      </w:r>
      <w:proofErr w:type="gramEnd"/>
      <w:r w:rsidRPr="00916938">
        <w:rPr>
          <w:rFonts w:ascii="Times New Roman" w:eastAsia="Times New Roman" w:hAnsi="Times New Roman" w:cs="Times New Roman"/>
          <w:color w:val="000000"/>
          <w:sz w:val="28"/>
          <w:szCs w:val="28"/>
          <w:lang w:eastAsia="ru-RU"/>
        </w:rPr>
        <w:t xml:space="preserve"> творчих зв’язків із містами України ;</w:t>
      </w:r>
    </w:p>
    <w:p w:rsidR="00916938" w:rsidRDefault="00916938" w:rsidP="001C692C">
      <w:pPr>
        <w:numPr>
          <w:ilvl w:val="0"/>
          <w:numId w:val="3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lastRenderedPageBreak/>
        <w:t>увічнення</w:t>
      </w:r>
      <w:proofErr w:type="gramEnd"/>
      <w:r w:rsidRPr="00916938">
        <w:rPr>
          <w:rFonts w:ascii="Times New Roman" w:eastAsia="Times New Roman" w:hAnsi="Times New Roman" w:cs="Times New Roman"/>
          <w:color w:val="000000"/>
          <w:sz w:val="28"/>
          <w:szCs w:val="28"/>
          <w:lang w:eastAsia="ru-RU"/>
        </w:rPr>
        <w:t xml:space="preserve"> визначних історичних подій, видатних постатей в історії територіальної громади;</w:t>
      </w:r>
    </w:p>
    <w:p w:rsidR="000F0F24" w:rsidRPr="00A46D6E" w:rsidRDefault="000F0F24" w:rsidP="001C692C">
      <w:pPr>
        <w:numPr>
          <w:ilvl w:val="0"/>
          <w:numId w:val="3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фінансування та виконання заходів Програми «Організація та проведення  загальнодержавних та заг</w:t>
      </w:r>
      <w:r w:rsidR="00A46D6E">
        <w:rPr>
          <w:rFonts w:ascii="Times New Roman" w:eastAsia="Times New Roman" w:hAnsi="Times New Roman" w:cs="Times New Roman"/>
          <w:color w:val="000000"/>
          <w:sz w:val="28"/>
          <w:szCs w:val="28"/>
          <w:lang w:val="uk-UA" w:eastAsia="ru-RU"/>
        </w:rPr>
        <w:t>альносільських свят та заходів»;</w:t>
      </w:r>
    </w:p>
    <w:p w:rsidR="00916938" w:rsidRPr="00916938" w:rsidRDefault="00916938" w:rsidP="00916938">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916938">
        <w:rPr>
          <w:rFonts w:ascii="Times New Roman" w:eastAsia="Times New Roman" w:hAnsi="Times New Roman" w:cs="Times New Roman"/>
          <w:b/>
          <w:bCs/>
          <w:color w:val="000000"/>
          <w:sz w:val="28"/>
          <w:szCs w:val="28"/>
          <w:lang w:eastAsia="ru-RU"/>
        </w:rPr>
        <w:t>5.5. ТРАНСПОРТ</w:t>
      </w:r>
    </w:p>
    <w:p w:rsidR="00916938" w:rsidRPr="00916938" w:rsidRDefault="00916938" w:rsidP="00916938">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916938">
        <w:rPr>
          <w:rFonts w:ascii="Times New Roman" w:eastAsia="Times New Roman" w:hAnsi="Times New Roman" w:cs="Times New Roman"/>
          <w:b/>
          <w:bCs/>
          <w:color w:val="000000"/>
          <w:sz w:val="28"/>
          <w:szCs w:val="28"/>
          <w:lang w:eastAsia="ru-RU"/>
        </w:rPr>
        <w:t xml:space="preserve">Основні завдання на </w:t>
      </w:r>
      <w:r w:rsidR="00EE2B12">
        <w:rPr>
          <w:rFonts w:ascii="Times New Roman" w:eastAsia="Times New Roman" w:hAnsi="Times New Roman" w:cs="Times New Roman"/>
          <w:b/>
          <w:bCs/>
          <w:color w:val="000000"/>
          <w:sz w:val="28"/>
          <w:szCs w:val="28"/>
          <w:lang w:val="uk-UA" w:eastAsia="ru-RU"/>
        </w:rPr>
        <w:t>2021-2023</w:t>
      </w:r>
      <w:r w:rsidR="00E82E06">
        <w:rPr>
          <w:rFonts w:ascii="Times New Roman" w:eastAsia="Times New Roman" w:hAnsi="Times New Roman" w:cs="Times New Roman"/>
          <w:b/>
          <w:bCs/>
          <w:color w:val="000000"/>
          <w:sz w:val="28"/>
          <w:szCs w:val="28"/>
          <w:lang w:val="uk-UA" w:eastAsia="ru-RU"/>
        </w:rPr>
        <w:t xml:space="preserve"> </w:t>
      </w:r>
      <w:r w:rsidR="00221536">
        <w:rPr>
          <w:rFonts w:ascii="Times New Roman" w:eastAsia="Times New Roman" w:hAnsi="Times New Roman" w:cs="Times New Roman"/>
          <w:b/>
          <w:bCs/>
          <w:color w:val="000000"/>
          <w:sz w:val="28"/>
          <w:szCs w:val="28"/>
          <w:lang w:val="uk-UA" w:eastAsia="ru-RU"/>
        </w:rPr>
        <w:t>роки</w:t>
      </w:r>
      <w:r w:rsidRPr="00916938">
        <w:rPr>
          <w:rFonts w:ascii="Times New Roman" w:eastAsia="Times New Roman" w:hAnsi="Times New Roman" w:cs="Times New Roman"/>
          <w:b/>
          <w:bCs/>
          <w:color w:val="000000"/>
          <w:sz w:val="28"/>
          <w:szCs w:val="28"/>
          <w:lang w:eastAsia="ru-RU"/>
        </w:rPr>
        <w:t>:</w:t>
      </w:r>
    </w:p>
    <w:p w:rsidR="003F14E5" w:rsidRDefault="003F14E5" w:rsidP="001C692C">
      <w:pPr>
        <w:numPr>
          <w:ilvl w:val="0"/>
          <w:numId w:val="3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придбання автобусів громадського транспорту та шкільних автобусів;</w:t>
      </w:r>
    </w:p>
    <w:p w:rsidR="00916938" w:rsidRPr="00916938" w:rsidRDefault="00916938" w:rsidP="001C692C">
      <w:pPr>
        <w:numPr>
          <w:ilvl w:val="0"/>
          <w:numId w:val="3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покращення</w:t>
      </w:r>
      <w:proofErr w:type="gramEnd"/>
      <w:r w:rsidRPr="00916938">
        <w:rPr>
          <w:rFonts w:ascii="Times New Roman" w:eastAsia="Times New Roman" w:hAnsi="Times New Roman" w:cs="Times New Roman"/>
          <w:color w:val="000000"/>
          <w:sz w:val="28"/>
          <w:szCs w:val="28"/>
          <w:lang w:eastAsia="ru-RU"/>
        </w:rPr>
        <w:t xml:space="preserve"> транспортного сполучення, розвиток маршрутної мережі громадського транспорту;</w:t>
      </w:r>
    </w:p>
    <w:p w:rsidR="00916938" w:rsidRPr="00916938" w:rsidRDefault="00916938" w:rsidP="001C692C">
      <w:pPr>
        <w:numPr>
          <w:ilvl w:val="0"/>
          <w:numId w:val="3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посилення</w:t>
      </w:r>
      <w:proofErr w:type="gramEnd"/>
      <w:r w:rsidRPr="00916938">
        <w:rPr>
          <w:rFonts w:ascii="Times New Roman" w:eastAsia="Times New Roman" w:hAnsi="Times New Roman" w:cs="Times New Roman"/>
          <w:color w:val="000000"/>
          <w:sz w:val="28"/>
          <w:szCs w:val="28"/>
          <w:lang w:eastAsia="ru-RU"/>
        </w:rPr>
        <w:t xml:space="preserve"> безпеки пасажирських перевезень та підвищення їх якості;</w:t>
      </w:r>
    </w:p>
    <w:p w:rsidR="00916938" w:rsidRPr="00916938" w:rsidRDefault="00916938" w:rsidP="001C692C">
      <w:pPr>
        <w:numPr>
          <w:ilvl w:val="0"/>
          <w:numId w:val="3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вдосконалення</w:t>
      </w:r>
      <w:proofErr w:type="gramEnd"/>
      <w:r w:rsidRPr="00916938">
        <w:rPr>
          <w:rFonts w:ascii="Times New Roman" w:eastAsia="Times New Roman" w:hAnsi="Times New Roman" w:cs="Times New Roman"/>
          <w:color w:val="000000"/>
          <w:sz w:val="28"/>
          <w:szCs w:val="28"/>
          <w:lang w:eastAsia="ru-RU"/>
        </w:rPr>
        <w:t xml:space="preserve"> маршрутної мережі, постійний моніторинг її стану, визначення й уточнення пасажиропотоків;</w:t>
      </w:r>
    </w:p>
    <w:p w:rsidR="00916938" w:rsidRPr="00916938" w:rsidRDefault="00916938" w:rsidP="001C692C">
      <w:pPr>
        <w:numPr>
          <w:ilvl w:val="0"/>
          <w:numId w:val="3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забезпечення</w:t>
      </w:r>
      <w:proofErr w:type="gramEnd"/>
      <w:r w:rsidRPr="00916938">
        <w:rPr>
          <w:rFonts w:ascii="Times New Roman" w:eastAsia="Times New Roman" w:hAnsi="Times New Roman" w:cs="Times New Roman"/>
          <w:color w:val="000000"/>
          <w:sz w:val="28"/>
          <w:szCs w:val="28"/>
          <w:lang w:eastAsia="ru-RU"/>
        </w:rPr>
        <w:t xml:space="preserve"> своєчасного та безпечного перевезення до місць навчання та проживання учнів, які мешкають у віддалених від навчальних закладів районах;</w:t>
      </w:r>
    </w:p>
    <w:p w:rsidR="00916938" w:rsidRPr="00916938" w:rsidRDefault="00E82E06" w:rsidP="001C692C">
      <w:pPr>
        <w:numPr>
          <w:ilvl w:val="0"/>
          <w:numId w:val="3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надання пільг</w:t>
      </w:r>
      <w:r w:rsidR="00916938" w:rsidRPr="00916938">
        <w:rPr>
          <w:rFonts w:ascii="Times New Roman" w:eastAsia="Times New Roman" w:hAnsi="Times New Roman" w:cs="Times New Roman"/>
          <w:color w:val="000000"/>
          <w:sz w:val="28"/>
          <w:szCs w:val="28"/>
          <w:lang w:eastAsia="ru-RU"/>
        </w:rPr>
        <w:t xml:space="preserve"> на </w:t>
      </w:r>
      <w:r>
        <w:rPr>
          <w:rFonts w:ascii="Times New Roman" w:eastAsia="Times New Roman" w:hAnsi="Times New Roman" w:cs="Times New Roman"/>
          <w:color w:val="000000"/>
          <w:sz w:val="28"/>
          <w:szCs w:val="28"/>
          <w:lang w:val="uk-UA" w:eastAsia="ru-RU"/>
        </w:rPr>
        <w:t>проїзд</w:t>
      </w:r>
      <w:r w:rsidR="00916938" w:rsidRPr="00916938">
        <w:rPr>
          <w:rFonts w:ascii="Times New Roman" w:eastAsia="Times New Roman" w:hAnsi="Times New Roman" w:cs="Times New Roman"/>
          <w:color w:val="000000"/>
          <w:sz w:val="28"/>
          <w:szCs w:val="28"/>
          <w:lang w:eastAsia="ru-RU"/>
        </w:rPr>
        <w:t xml:space="preserve"> дітей до місць навчання</w:t>
      </w:r>
      <w:r>
        <w:rPr>
          <w:rFonts w:ascii="Times New Roman" w:eastAsia="Times New Roman" w:hAnsi="Times New Roman" w:cs="Times New Roman"/>
          <w:color w:val="000000"/>
          <w:sz w:val="28"/>
          <w:szCs w:val="28"/>
          <w:lang w:val="uk-UA" w:eastAsia="ru-RU"/>
        </w:rPr>
        <w:t xml:space="preserve"> та в зворотньому напрямку</w:t>
      </w:r>
      <w:r w:rsidR="00916938" w:rsidRPr="00916938">
        <w:rPr>
          <w:rFonts w:ascii="Times New Roman" w:eastAsia="Times New Roman" w:hAnsi="Times New Roman" w:cs="Times New Roman"/>
          <w:color w:val="000000"/>
          <w:sz w:val="28"/>
          <w:szCs w:val="28"/>
          <w:lang w:eastAsia="ru-RU"/>
        </w:rPr>
        <w:t>;</w:t>
      </w:r>
    </w:p>
    <w:p w:rsidR="00916938" w:rsidRDefault="00E82E06" w:rsidP="001C692C">
      <w:pPr>
        <w:numPr>
          <w:ilvl w:val="0"/>
          <w:numId w:val="3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надання пільг на проїзд для пільгової категорії населення</w:t>
      </w:r>
      <w:r w:rsidR="001D2E6A">
        <w:rPr>
          <w:rFonts w:ascii="Times New Roman" w:eastAsia="Times New Roman" w:hAnsi="Times New Roman" w:cs="Times New Roman"/>
          <w:color w:val="000000"/>
          <w:sz w:val="28"/>
          <w:szCs w:val="28"/>
          <w:lang w:eastAsia="ru-RU"/>
        </w:rPr>
        <w:t>;</w:t>
      </w:r>
    </w:p>
    <w:p w:rsidR="001D2E6A" w:rsidRPr="008B25A9" w:rsidRDefault="001D2E6A" w:rsidP="001C692C">
      <w:pPr>
        <w:numPr>
          <w:ilvl w:val="0"/>
          <w:numId w:val="3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проведення заходів щодо залучення фінансування  та співфінансування для придбання громадського транспорту.</w:t>
      </w:r>
    </w:p>
    <w:p w:rsidR="000F0F24" w:rsidRPr="004D34BE" w:rsidRDefault="000F0F24" w:rsidP="000F0F24">
      <w:pPr>
        <w:numPr>
          <w:ilvl w:val="0"/>
          <w:numId w:val="3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фінансування та виконання заходів Програми «Відшкодування витрат за перевезення окремих пільгових категорій населення та учнів середніх загальноосвітніх шкіл Шпанівської сільської ради на приміських маршрутах автомобільним транспо</w:t>
      </w:r>
      <w:r w:rsidR="004D34BE">
        <w:rPr>
          <w:rFonts w:ascii="Times New Roman" w:eastAsia="Times New Roman" w:hAnsi="Times New Roman" w:cs="Times New Roman"/>
          <w:color w:val="000000"/>
          <w:sz w:val="28"/>
          <w:szCs w:val="28"/>
          <w:lang w:val="uk-UA" w:eastAsia="ru-RU"/>
        </w:rPr>
        <w:t>ртом загального користування».</w:t>
      </w:r>
    </w:p>
    <w:p w:rsidR="00916938" w:rsidRPr="001D2E6A" w:rsidRDefault="00916938" w:rsidP="001D2E6A">
      <w:pPr>
        <w:pStyle w:val="a3"/>
        <w:numPr>
          <w:ilvl w:val="1"/>
          <w:numId w:val="3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1D2E6A">
        <w:rPr>
          <w:rFonts w:ascii="Times New Roman" w:eastAsia="Times New Roman" w:hAnsi="Times New Roman" w:cs="Times New Roman"/>
          <w:b/>
          <w:bCs/>
          <w:color w:val="000000"/>
          <w:sz w:val="28"/>
          <w:szCs w:val="28"/>
          <w:lang w:eastAsia="ru-RU"/>
        </w:rPr>
        <w:t>ОРГАНИ МІСЦЕВОГО САМОВРЯДУВАННЯ</w:t>
      </w:r>
    </w:p>
    <w:p w:rsidR="00916938" w:rsidRPr="001D2E6A" w:rsidRDefault="00EE2B12" w:rsidP="00916938">
      <w:pPr>
        <w:shd w:val="clear" w:color="auto" w:fill="FFFFFF"/>
        <w:spacing w:before="100" w:beforeAutospacing="1" w:after="100" w:afterAutospacing="1" w:line="240" w:lineRule="auto"/>
        <w:jc w:val="both"/>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val="uk-UA" w:eastAsia="ru-RU"/>
        </w:rPr>
        <w:t>Основні завдання на 2021-2023</w:t>
      </w:r>
      <w:r w:rsidR="001D2E6A" w:rsidRPr="001D2E6A">
        <w:rPr>
          <w:rFonts w:ascii="Times New Roman" w:eastAsia="Times New Roman" w:hAnsi="Times New Roman" w:cs="Times New Roman"/>
          <w:b/>
          <w:color w:val="000000"/>
          <w:sz w:val="28"/>
          <w:szCs w:val="28"/>
          <w:lang w:val="uk-UA" w:eastAsia="ru-RU"/>
        </w:rPr>
        <w:t xml:space="preserve"> роки</w:t>
      </w:r>
      <w:r w:rsidR="00916938" w:rsidRPr="001D2E6A">
        <w:rPr>
          <w:rFonts w:ascii="Times New Roman" w:eastAsia="Times New Roman" w:hAnsi="Times New Roman" w:cs="Times New Roman"/>
          <w:b/>
          <w:bCs/>
          <w:color w:val="000000"/>
          <w:sz w:val="28"/>
          <w:szCs w:val="28"/>
          <w:lang w:eastAsia="ru-RU"/>
        </w:rPr>
        <w:t xml:space="preserve"> :</w:t>
      </w:r>
    </w:p>
    <w:p w:rsidR="00916938" w:rsidRPr="00916938" w:rsidRDefault="00916938" w:rsidP="001C692C">
      <w:pPr>
        <w:numPr>
          <w:ilvl w:val="0"/>
          <w:numId w:val="3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916938">
        <w:rPr>
          <w:rFonts w:ascii="Times New Roman" w:eastAsia="Times New Roman" w:hAnsi="Times New Roman" w:cs="Times New Roman"/>
          <w:color w:val="000000"/>
          <w:sz w:val="28"/>
          <w:szCs w:val="28"/>
          <w:lang w:eastAsia="ru-RU"/>
        </w:rPr>
        <w:t>покращення матеріально-технічного забезпечення органу місцевого самоврядування</w:t>
      </w:r>
      <w:r w:rsidR="001D2E6A">
        <w:rPr>
          <w:rFonts w:ascii="Times New Roman" w:eastAsia="Times New Roman" w:hAnsi="Times New Roman" w:cs="Times New Roman"/>
          <w:color w:val="000000"/>
          <w:sz w:val="28"/>
          <w:szCs w:val="28"/>
          <w:lang w:val="uk-UA" w:eastAsia="ru-RU"/>
        </w:rPr>
        <w:t xml:space="preserve"> </w:t>
      </w:r>
      <w:r w:rsidR="00D137A0">
        <w:rPr>
          <w:rFonts w:ascii="Times New Roman" w:eastAsia="Times New Roman" w:hAnsi="Times New Roman" w:cs="Times New Roman"/>
          <w:color w:val="000000"/>
          <w:sz w:val="28"/>
          <w:szCs w:val="28"/>
          <w:lang w:eastAsia="ru-RU"/>
        </w:rPr>
        <w:t>(ремонт приміще</w:t>
      </w:r>
      <w:r w:rsidR="001D2E6A" w:rsidRPr="00916938">
        <w:rPr>
          <w:rFonts w:ascii="Times New Roman" w:eastAsia="Times New Roman" w:hAnsi="Times New Roman" w:cs="Times New Roman"/>
          <w:color w:val="000000"/>
          <w:sz w:val="28"/>
          <w:szCs w:val="28"/>
          <w:lang w:eastAsia="ru-RU"/>
        </w:rPr>
        <w:t>нь, придбання автомобіля, придбання комп’ютерної та оргтехніки);</w:t>
      </w:r>
    </w:p>
    <w:p w:rsidR="00916938" w:rsidRPr="00916938" w:rsidRDefault="00916938" w:rsidP="001C692C">
      <w:pPr>
        <w:numPr>
          <w:ilvl w:val="0"/>
          <w:numId w:val="3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створення</w:t>
      </w:r>
      <w:proofErr w:type="gramEnd"/>
      <w:r w:rsidRPr="00916938">
        <w:rPr>
          <w:rFonts w:ascii="Times New Roman" w:eastAsia="Times New Roman" w:hAnsi="Times New Roman" w:cs="Times New Roman"/>
          <w:color w:val="000000"/>
          <w:sz w:val="28"/>
          <w:szCs w:val="28"/>
          <w:lang w:eastAsia="ru-RU"/>
        </w:rPr>
        <w:t xml:space="preserve"> прозорої системи в прийнятті рішень органом місцевого самоврядування, підви</w:t>
      </w:r>
      <w:r w:rsidR="00E82E06">
        <w:rPr>
          <w:rFonts w:ascii="Times New Roman" w:eastAsia="Times New Roman" w:hAnsi="Times New Roman" w:cs="Times New Roman"/>
          <w:color w:val="000000"/>
          <w:sz w:val="28"/>
          <w:szCs w:val="28"/>
          <w:lang w:eastAsia="ru-RU"/>
        </w:rPr>
        <w:t xml:space="preserve">щення рівня довіри до місцевої </w:t>
      </w:r>
      <w:r w:rsidR="00E82E06">
        <w:rPr>
          <w:rFonts w:ascii="Times New Roman" w:eastAsia="Times New Roman" w:hAnsi="Times New Roman" w:cs="Times New Roman"/>
          <w:color w:val="000000"/>
          <w:sz w:val="28"/>
          <w:szCs w:val="28"/>
          <w:lang w:val="uk-UA" w:eastAsia="ru-RU"/>
        </w:rPr>
        <w:t>влади</w:t>
      </w:r>
      <w:r w:rsidRPr="00916938">
        <w:rPr>
          <w:rFonts w:ascii="Times New Roman" w:eastAsia="Times New Roman" w:hAnsi="Times New Roman" w:cs="Times New Roman"/>
          <w:color w:val="000000"/>
          <w:sz w:val="28"/>
          <w:szCs w:val="28"/>
          <w:lang w:eastAsia="ru-RU"/>
        </w:rPr>
        <w:t>;</w:t>
      </w:r>
    </w:p>
    <w:p w:rsidR="00916938" w:rsidRPr="00916938" w:rsidRDefault="00916938" w:rsidP="001C692C">
      <w:pPr>
        <w:numPr>
          <w:ilvl w:val="0"/>
          <w:numId w:val="3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підвищення</w:t>
      </w:r>
      <w:proofErr w:type="gramEnd"/>
      <w:r w:rsidRPr="00916938">
        <w:rPr>
          <w:rFonts w:ascii="Times New Roman" w:eastAsia="Times New Roman" w:hAnsi="Times New Roman" w:cs="Times New Roman"/>
          <w:color w:val="000000"/>
          <w:sz w:val="28"/>
          <w:szCs w:val="28"/>
          <w:lang w:eastAsia="ru-RU"/>
        </w:rPr>
        <w:t xml:space="preserve"> кваліфікації посадових осіб органу місцевого самоврядування та депутатів місцевої ради;</w:t>
      </w:r>
    </w:p>
    <w:p w:rsidR="00916938" w:rsidRPr="00916938" w:rsidRDefault="00916938" w:rsidP="001C692C">
      <w:pPr>
        <w:numPr>
          <w:ilvl w:val="0"/>
          <w:numId w:val="3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створення</w:t>
      </w:r>
      <w:proofErr w:type="gramEnd"/>
      <w:r w:rsidRPr="00916938">
        <w:rPr>
          <w:rFonts w:ascii="Times New Roman" w:eastAsia="Times New Roman" w:hAnsi="Times New Roman" w:cs="Times New Roman"/>
          <w:color w:val="000000"/>
          <w:sz w:val="28"/>
          <w:szCs w:val="28"/>
          <w:lang w:eastAsia="ru-RU"/>
        </w:rPr>
        <w:t xml:space="preserve"> належних умов для реалізації органом місцевого самоврядування прав та повноважень, визначених чинним законодавством України;</w:t>
      </w:r>
      <w:r w:rsidR="001D2E6A">
        <w:rPr>
          <w:rFonts w:ascii="Times New Roman" w:eastAsia="Times New Roman" w:hAnsi="Times New Roman" w:cs="Times New Roman"/>
          <w:color w:val="000000"/>
          <w:sz w:val="28"/>
          <w:szCs w:val="28"/>
          <w:lang w:val="uk-UA" w:eastAsia="ru-RU"/>
        </w:rPr>
        <w:t xml:space="preserve"> </w:t>
      </w:r>
    </w:p>
    <w:p w:rsidR="00916938" w:rsidRDefault="00916938" w:rsidP="001C692C">
      <w:pPr>
        <w:numPr>
          <w:ilvl w:val="0"/>
          <w:numId w:val="3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вивчення</w:t>
      </w:r>
      <w:proofErr w:type="gramEnd"/>
      <w:r w:rsidRPr="00916938">
        <w:rPr>
          <w:rFonts w:ascii="Times New Roman" w:eastAsia="Times New Roman" w:hAnsi="Times New Roman" w:cs="Times New Roman"/>
          <w:color w:val="000000"/>
          <w:sz w:val="28"/>
          <w:szCs w:val="28"/>
          <w:lang w:eastAsia="ru-RU"/>
        </w:rPr>
        <w:t xml:space="preserve"> та впровадження кращого досвіду в сфері ро</w:t>
      </w:r>
      <w:r w:rsidR="001D2E6A">
        <w:rPr>
          <w:rFonts w:ascii="Times New Roman" w:eastAsia="Times New Roman" w:hAnsi="Times New Roman" w:cs="Times New Roman"/>
          <w:color w:val="000000"/>
          <w:sz w:val="28"/>
          <w:szCs w:val="28"/>
          <w:lang w:eastAsia="ru-RU"/>
        </w:rPr>
        <w:t>звитку місцевого самоврядування;</w:t>
      </w:r>
    </w:p>
    <w:p w:rsidR="00864576" w:rsidRDefault="00864576" w:rsidP="001C692C">
      <w:pPr>
        <w:numPr>
          <w:ilvl w:val="0"/>
          <w:numId w:val="3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виплата відшкодування депутатам відповідно до чинного законодавства;</w:t>
      </w:r>
    </w:p>
    <w:p w:rsidR="001D2E6A" w:rsidRPr="004D34BE" w:rsidRDefault="008B25A9" w:rsidP="001C692C">
      <w:pPr>
        <w:numPr>
          <w:ilvl w:val="0"/>
          <w:numId w:val="3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прийняття та забезпеченння уасті посадових осіб та депутатів  Шпанівської сільської ради у конференціях, нарадах, форумах усіх рівнів.</w:t>
      </w:r>
    </w:p>
    <w:p w:rsidR="004D34BE" w:rsidRPr="00916938" w:rsidRDefault="00A46D6E" w:rsidP="001C692C">
      <w:pPr>
        <w:numPr>
          <w:ilvl w:val="0"/>
          <w:numId w:val="3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lastRenderedPageBreak/>
        <w:t xml:space="preserve">виконання та </w:t>
      </w:r>
      <w:r w:rsidR="00EE2B12">
        <w:rPr>
          <w:rFonts w:ascii="Times New Roman" w:eastAsia="Times New Roman" w:hAnsi="Times New Roman" w:cs="Times New Roman"/>
          <w:color w:val="000000"/>
          <w:sz w:val="28"/>
          <w:szCs w:val="28"/>
          <w:lang w:val="uk-UA" w:eastAsia="ru-RU"/>
        </w:rPr>
        <w:t>фінансування заходів Програми «</w:t>
      </w:r>
      <w:r>
        <w:rPr>
          <w:rFonts w:ascii="Times New Roman" w:eastAsia="Times New Roman" w:hAnsi="Times New Roman" w:cs="Times New Roman"/>
          <w:color w:val="000000"/>
          <w:sz w:val="28"/>
          <w:szCs w:val="28"/>
          <w:lang w:val="uk-UA" w:eastAsia="ru-RU"/>
        </w:rPr>
        <w:t>Розвит</w:t>
      </w:r>
      <w:r w:rsidR="00EE2B12">
        <w:rPr>
          <w:rFonts w:ascii="Times New Roman" w:eastAsia="Times New Roman" w:hAnsi="Times New Roman" w:cs="Times New Roman"/>
          <w:color w:val="000000"/>
          <w:sz w:val="28"/>
          <w:szCs w:val="28"/>
          <w:lang w:val="uk-UA" w:eastAsia="ru-RU"/>
        </w:rPr>
        <w:t>ку міжнародної співпраці на 2021-2023</w:t>
      </w:r>
      <w:r>
        <w:rPr>
          <w:rFonts w:ascii="Times New Roman" w:eastAsia="Times New Roman" w:hAnsi="Times New Roman" w:cs="Times New Roman"/>
          <w:color w:val="000000"/>
          <w:sz w:val="28"/>
          <w:szCs w:val="28"/>
          <w:lang w:val="uk-UA" w:eastAsia="ru-RU"/>
        </w:rPr>
        <w:t xml:space="preserve"> роки»;</w:t>
      </w:r>
    </w:p>
    <w:p w:rsidR="00916938" w:rsidRPr="00E856B6" w:rsidRDefault="00292EA8" w:rsidP="00916938">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b/>
          <w:bCs/>
          <w:color w:val="000000"/>
          <w:sz w:val="28"/>
          <w:szCs w:val="28"/>
          <w:lang w:val="uk-UA" w:eastAsia="ru-RU"/>
        </w:rPr>
        <w:t xml:space="preserve"> </w:t>
      </w:r>
      <w:r w:rsidR="00916938" w:rsidRPr="00E856B6">
        <w:rPr>
          <w:rFonts w:ascii="Times New Roman" w:eastAsia="Times New Roman" w:hAnsi="Times New Roman" w:cs="Times New Roman"/>
          <w:b/>
          <w:bCs/>
          <w:color w:val="000000"/>
          <w:sz w:val="28"/>
          <w:szCs w:val="28"/>
          <w:lang w:val="uk-UA" w:eastAsia="ru-RU"/>
        </w:rPr>
        <w:t xml:space="preserve">7. </w:t>
      </w:r>
      <w:r>
        <w:rPr>
          <w:rFonts w:ascii="Times New Roman" w:eastAsia="Times New Roman" w:hAnsi="Times New Roman" w:cs="Times New Roman"/>
          <w:b/>
          <w:bCs/>
          <w:color w:val="000000"/>
          <w:sz w:val="28"/>
          <w:szCs w:val="28"/>
          <w:lang w:val="uk-UA" w:eastAsia="ru-RU"/>
        </w:rPr>
        <w:t xml:space="preserve"> </w:t>
      </w:r>
      <w:r w:rsidR="00916938" w:rsidRPr="00E856B6">
        <w:rPr>
          <w:rFonts w:ascii="Times New Roman" w:eastAsia="Times New Roman" w:hAnsi="Times New Roman" w:cs="Times New Roman"/>
          <w:b/>
          <w:bCs/>
          <w:color w:val="000000"/>
          <w:sz w:val="28"/>
          <w:szCs w:val="28"/>
          <w:lang w:val="uk-UA" w:eastAsia="ru-RU"/>
        </w:rPr>
        <w:t>РЕГУЛЮВАННЯ ЗЕМЕЛЬНИХ ВІДНОСИН</w:t>
      </w:r>
    </w:p>
    <w:p w:rsidR="00916938" w:rsidRPr="00292EA8" w:rsidRDefault="00916938" w:rsidP="00916938">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916938">
        <w:rPr>
          <w:rFonts w:ascii="Times New Roman" w:eastAsia="Times New Roman" w:hAnsi="Times New Roman" w:cs="Times New Roman"/>
          <w:b/>
          <w:bCs/>
          <w:color w:val="000000"/>
          <w:sz w:val="28"/>
          <w:szCs w:val="28"/>
          <w:lang w:eastAsia="ru-RU"/>
        </w:rPr>
        <w:t xml:space="preserve">Основні завдання на </w:t>
      </w:r>
      <w:r w:rsidR="00EE2B12">
        <w:rPr>
          <w:rFonts w:ascii="Times New Roman" w:eastAsia="Times New Roman" w:hAnsi="Times New Roman" w:cs="Times New Roman"/>
          <w:b/>
          <w:bCs/>
          <w:color w:val="000000"/>
          <w:sz w:val="28"/>
          <w:szCs w:val="28"/>
          <w:lang w:val="uk-UA" w:eastAsia="ru-RU"/>
        </w:rPr>
        <w:t>2021-2023</w:t>
      </w:r>
      <w:r w:rsidR="00292EA8">
        <w:rPr>
          <w:rFonts w:ascii="Times New Roman" w:eastAsia="Times New Roman" w:hAnsi="Times New Roman" w:cs="Times New Roman"/>
          <w:b/>
          <w:bCs/>
          <w:color w:val="000000"/>
          <w:sz w:val="28"/>
          <w:szCs w:val="28"/>
          <w:lang w:val="uk-UA" w:eastAsia="ru-RU"/>
        </w:rPr>
        <w:t xml:space="preserve"> </w:t>
      </w:r>
      <w:r w:rsidR="00221536">
        <w:rPr>
          <w:rFonts w:ascii="Times New Roman" w:eastAsia="Times New Roman" w:hAnsi="Times New Roman" w:cs="Times New Roman"/>
          <w:b/>
          <w:bCs/>
          <w:color w:val="000000"/>
          <w:sz w:val="28"/>
          <w:szCs w:val="28"/>
          <w:lang w:val="uk-UA" w:eastAsia="ru-RU"/>
        </w:rPr>
        <w:t>роки</w:t>
      </w:r>
      <w:r w:rsidR="00292EA8">
        <w:rPr>
          <w:rFonts w:ascii="Times New Roman" w:eastAsia="Times New Roman" w:hAnsi="Times New Roman" w:cs="Times New Roman"/>
          <w:b/>
          <w:bCs/>
          <w:color w:val="000000"/>
          <w:sz w:val="28"/>
          <w:szCs w:val="28"/>
          <w:lang w:val="uk-UA" w:eastAsia="ru-RU"/>
        </w:rPr>
        <w:t>:</w:t>
      </w:r>
    </w:p>
    <w:p w:rsidR="00916938" w:rsidRPr="00916938" w:rsidRDefault="00916938" w:rsidP="001C692C">
      <w:pPr>
        <w:numPr>
          <w:ilvl w:val="0"/>
          <w:numId w:val="4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забезпечення</w:t>
      </w:r>
      <w:proofErr w:type="gramEnd"/>
      <w:r w:rsidRPr="00916938">
        <w:rPr>
          <w:rFonts w:ascii="Times New Roman" w:eastAsia="Times New Roman" w:hAnsi="Times New Roman" w:cs="Times New Roman"/>
          <w:color w:val="000000"/>
          <w:sz w:val="28"/>
          <w:szCs w:val="28"/>
          <w:lang w:eastAsia="ru-RU"/>
        </w:rPr>
        <w:t xml:space="preserve"> прозорості у сфері земельних відносин та будівництва;</w:t>
      </w:r>
    </w:p>
    <w:p w:rsidR="00916938" w:rsidRPr="00916938" w:rsidRDefault="00916938" w:rsidP="001C692C">
      <w:pPr>
        <w:numPr>
          <w:ilvl w:val="0"/>
          <w:numId w:val="4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здійснення</w:t>
      </w:r>
      <w:proofErr w:type="gramEnd"/>
      <w:r w:rsidRPr="00916938">
        <w:rPr>
          <w:rFonts w:ascii="Times New Roman" w:eastAsia="Times New Roman" w:hAnsi="Times New Roman" w:cs="Times New Roman"/>
          <w:color w:val="000000"/>
          <w:sz w:val="28"/>
          <w:szCs w:val="28"/>
          <w:lang w:eastAsia="ru-RU"/>
        </w:rPr>
        <w:t xml:space="preserve"> робіт із розроблення, оновлення генеральних планів сіл громади</w:t>
      </w:r>
      <w:r w:rsidR="00672487">
        <w:rPr>
          <w:rFonts w:ascii="Times New Roman" w:eastAsia="Times New Roman" w:hAnsi="Times New Roman" w:cs="Times New Roman"/>
          <w:color w:val="000000"/>
          <w:sz w:val="28"/>
          <w:szCs w:val="28"/>
          <w:lang w:val="uk-UA" w:eastAsia="ru-RU"/>
        </w:rPr>
        <w:t xml:space="preserve"> та планів детального планування територій населених пунктів</w:t>
      </w:r>
      <w:r w:rsidRPr="00916938">
        <w:rPr>
          <w:rFonts w:ascii="Times New Roman" w:eastAsia="Times New Roman" w:hAnsi="Times New Roman" w:cs="Times New Roman"/>
          <w:color w:val="000000"/>
          <w:sz w:val="28"/>
          <w:szCs w:val="28"/>
          <w:lang w:eastAsia="ru-RU"/>
        </w:rPr>
        <w:t>;</w:t>
      </w:r>
    </w:p>
    <w:p w:rsidR="00916938" w:rsidRPr="00916938" w:rsidRDefault="00916938" w:rsidP="001C692C">
      <w:pPr>
        <w:numPr>
          <w:ilvl w:val="0"/>
          <w:numId w:val="4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встановлення</w:t>
      </w:r>
      <w:proofErr w:type="gramEnd"/>
      <w:r w:rsidRPr="00916938">
        <w:rPr>
          <w:rFonts w:ascii="Times New Roman" w:eastAsia="Times New Roman" w:hAnsi="Times New Roman" w:cs="Times New Roman"/>
          <w:color w:val="000000"/>
          <w:sz w:val="28"/>
          <w:szCs w:val="28"/>
          <w:lang w:eastAsia="ru-RU"/>
        </w:rPr>
        <w:t xml:space="preserve"> та зміна меж адміністративно-територіальних одиниць;</w:t>
      </w:r>
    </w:p>
    <w:p w:rsidR="00916938" w:rsidRPr="00916938" w:rsidRDefault="00916938" w:rsidP="001C692C">
      <w:pPr>
        <w:numPr>
          <w:ilvl w:val="0"/>
          <w:numId w:val="4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проведення</w:t>
      </w:r>
      <w:proofErr w:type="gramEnd"/>
      <w:r w:rsidRPr="00916938">
        <w:rPr>
          <w:rFonts w:ascii="Times New Roman" w:eastAsia="Times New Roman" w:hAnsi="Times New Roman" w:cs="Times New Roman"/>
          <w:color w:val="000000"/>
          <w:sz w:val="28"/>
          <w:szCs w:val="28"/>
          <w:lang w:eastAsia="ru-RU"/>
        </w:rPr>
        <w:t xml:space="preserve"> інвентаризації земель населених пунктів;</w:t>
      </w:r>
    </w:p>
    <w:p w:rsidR="00916938" w:rsidRPr="00916938" w:rsidRDefault="00916938" w:rsidP="001C692C">
      <w:pPr>
        <w:numPr>
          <w:ilvl w:val="0"/>
          <w:numId w:val="4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встановлення</w:t>
      </w:r>
      <w:proofErr w:type="gramEnd"/>
      <w:r w:rsidRPr="00916938">
        <w:rPr>
          <w:rFonts w:ascii="Times New Roman" w:eastAsia="Times New Roman" w:hAnsi="Times New Roman" w:cs="Times New Roman"/>
          <w:color w:val="000000"/>
          <w:sz w:val="28"/>
          <w:szCs w:val="28"/>
          <w:lang w:eastAsia="ru-RU"/>
        </w:rPr>
        <w:t xml:space="preserve"> меж територій з особливими режимами використання (природоохоронні території, прибережні захисні смуги тощо);</w:t>
      </w:r>
    </w:p>
    <w:p w:rsidR="00916938" w:rsidRPr="00916938" w:rsidRDefault="00916938" w:rsidP="001C692C">
      <w:pPr>
        <w:numPr>
          <w:ilvl w:val="0"/>
          <w:numId w:val="4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комплекс</w:t>
      </w:r>
      <w:proofErr w:type="gramEnd"/>
      <w:r w:rsidRPr="00916938">
        <w:rPr>
          <w:rFonts w:ascii="Times New Roman" w:eastAsia="Times New Roman" w:hAnsi="Times New Roman" w:cs="Times New Roman"/>
          <w:color w:val="000000"/>
          <w:sz w:val="28"/>
          <w:szCs w:val="28"/>
          <w:lang w:eastAsia="ru-RU"/>
        </w:rPr>
        <w:t xml:space="preserve"> робіт землевпорядних, землеоціночних з підготовки земельних ділянок несільськогосподарського призначення до продажу;</w:t>
      </w:r>
    </w:p>
    <w:p w:rsidR="0061415C" w:rsidRDefault="00916938" w:rsidP="007169A7">
      <w:pPr>
        <w:numPr>
          <w:ilvl w:val="0"/>
          <w:numId w:val="4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61415C">
        <w:rPr>
          <w:rFonts w:ascii="Times New Roman" w:eastAsia="Times New Roman" w:hAnsi="Times New Roman" w:cs="Times New Roman"/>
          <w:color w:val="000000"/>
          <w:sz w:val="28"/>
          <w:szCs w:val="28"/>
          <w:lang w:eastAsia="ru-RU"/>
        </w:rPr>
        <w:t>оновлення</w:t>
      </w:r>
      <w:proofErr w:type="gramEnd"/>
      <w:r w:rsidRPr="0061415C">
        <w:rPr>
          <w:rFonts w:ascii="Times New Roman" w:eastAsia="Times New Roman" w:hAnsi="Times New Roman" w:cs="Times New Roman"/>
          <w:color w:val="000000"/>
          <w:sz w:val="28"/>
          <w:szCs w:val="28"/>
          <w:lang w:eastAsia="ru-RU"/>
        </w:rPr>
        <w:t xml:space="preserve"> планово-картографічних матеріалів</w:t>
      </w:r>
      <w:r w:rsidR="0061415C" w:rsidRPr="0061415C">
        <w:rPr>
          <w:rFonts w:ascii="Times New Roman" w:eastAsia="Times New Roman" w:hAnsi="Times New Roman" w:cs="Times New Roman"/>
          <w:color w:val="000000"/>
          <w:sz w:val="28"/>
          <w:szCs w:val="28"/>
          <w:lang w:val="uk-UA" w:eastAsia="ru-RU"/>
        </w:rPr>
        <w:t>;</w:t>
      </w:r>
      <w:r w:rsidRPr="0061415C">
        <w:rPr>
          <w:rFonts w:ascii="Times New Roman" w:eastAsia="Times New Roman" w:hAnsi="Times New Roman" w:cs="Times New Roman"/>
          <w:color w:val="000000"/>
          <w:sz w:val="28"/>
          <w:szCs w:val="28"/>
          <w:lang w:eastAsia="ru-RU"/>
        </w:rPr>
        <w:t xml:space="preserve"> </w:t>
      </w:r>
    </w:p>
    <w:p w:rsidR="00916938" w:rsidRDefault="00916938" w:rsidP="0061415C">
      <w:pPr>
        <w:numPr>
          <w:ilvl w:val="0"/>
          <w:numId w:val="4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61415C">
        <w:rPr>
          <w:rFonts w:ascii="Times New Roman" w:eastAsia="Times New Roman" w:hAnsi="Times New Roman" w:cs="Times New Roman"/>
          <w:color w:val="000000"/>
          <w:sz w:val="28"/>
          <w:szCs w:val="28"/>
          <w:lang w:eastAsia="ru-RU"/>
        </w:rPr>
        <w:t>розробка</w:t>
      </w:r>
      <w:proofErr w:type="gramEnd"/>
      <w:r w:rsidRPr="0061415C">
        <w:rPr>
          <w:rFonts w:ascii="Times New Roman" w:eastAsia="Times New Roman" w:hAnsi="Times New Roman" w:cs="Times New Roman"/>
          <w:color w:val="000000"/>
          <w:sz w:val="28"/>
          <w:szCs w:val="28"/>
          <w:lang w:eastAsia="ru-RU"/>
        </w:rPr>
        <w:t xml:space="preserve"> та прийняття ос</w:t>
      </w:r>
      <w:r w:rsidR="006366E8">
        <w:rPr>
          <w:rFonts w:ascii="Times New Roman" w:eastAsia="Times New Roman" w:hAnsi="Times New Roman" w:cs="Times New Roman"/>
          <w:color w:val="000000"/>
          <w:sz w:val="28"/>
          <w:szCs w:val="28"/>
          <w:lang w:eastAsia="ru-RU"/>
        </w:rPr>
        <w:t>новних містобудівних документів;</w:t>
      </w:r>
    </w:p>
    <w:p w:rsidR="00E80593" w:rsidRPr="00330D7F" w:rsidRDefault="00E80593" w:rsidP="00E80593">
      <w:pPr>
        <w:pStyle w:val="a3"/>
        <w:numPr>
          <w:ilvl w:val="0"/>
          <w:numId w:val="41"/>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р</w:t>
      </w:r>
      <w:r w:rsidRPr="00330D7F">
        <w:rPr>
          <w:rFonts w:ascii="Times New Roman" w:hAnsi="Times New Roman" w:cs="Times New Roman"/>
          <w:sz w:val="28"/>
          <w:szCs w:val="28"/>
          <w:lang w:val="uk-UA"/>
        </w:rPr>
        <w:t>озроблення проектів землеустрою щодо відведення земельних ділянок під об’єктами соціального обслуговуван</w:t>
      </w:r>
      <w:r>
        <w:rPr>
          <w:rFonts w:ascii="Times New Roman" w:hAnsi="Times New Roman" w:cs="Times New Roman"/>
          <w:sz w:val="28"/>
          <w:szCs w:val="28"/>
          <w:lang w:val="uk-UA"/>
        </w:rPr>
        <w:t>ня  (сквери,</w:t>
      </w:r>
      <w:r w:rsidR="00672487">
        <w:rPr>
          <w:rFonts w:ascii="Times New Roman" w:hAnsi="Times New Roman" w:cs="Times New Roman"/>
          <w:sz w:val="28"/>
          <w:szCs w:val="28"/>
          <w:lang w:val="uk-UA"/>
        </w:rPr>
        <w:t xml:space="preserve"> спортивні,</w:t>
      </w:r>
      <w:r>
        <w:rPr>
          <w:rFonts w:ascii="Times New Roman" w:hAnsi="Times New Roman" w:cs="Times New Roman"/>
          <w:sz w:val="28"/>
          <w:szCs w:val="28"/>
          <w:lang w:val="uk-UA"/>
        </w:rPr>
        <w:t xml:space="preserve"> дитячі майданчики</w:t>
      </w:r>
      <w:r w:rsidR="00672487">
        <w:rPr>
          <w:rFonts w:ascii="Times New Roman" w:hAnsi="Times New Roman" w:cs="Times New Roman"/>
          <w:sz w:val="28"/>
          <w:szCs w:val="28"/>
          <w:lang w:val="uk-UA"/>
        </w:rPr>
        <w:t>, сільський стадіон</w:t>
      </w:r>
      <w:r>
        <w:rPr>
          <w:rFonts w:ascii="Times New Roman" w:hAnsi="Times New Roman" w:cs="Times New Roman"/>
          <w:sz w:val="28"/>
          <w:szCs w:val="28"/>
          <w:lang w:val="uk-UA"/>
        </w:rPr>
        <w:t>);</w:t>
      </w:r>
    </w:p>
    <w:p w:rsidR="00E80593" w:rsidRPr="00330D7F" w:rsidRDefault="00E80593" w:rsidP="00E80593">
      <w:pPr>
        <w:pStyle w:val="a3"/>
        <w:numPr>
          <w:ilvl w:val="0"/>
          <w:numId w:val="41"/>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р</w:t>
      </w:r>
      <w:r w:rsidRPr="00330D7F">
        <w:rPr>
          <w:rFonts w:ascii="Times New Roman" w:hAnsi="Times New Roman" w:cs="Times New Roman"/>
          <w:sz w:val="28"/>
          <w:szCs w:val="28"/>
          <w:lang w:val="uk-UA"/>
        </w:rPr>
        <w:t>озроблення проектів землеустрою щодо відведення земельних ділянок для будівництва та обслуговування  об’єктів торгівлі в оренду шляхом пр</w:t>
      </w:r>
      <w:r>
        <w:rPr>
          <w:rFonts w:ascii="Times New Roman" w:hAnsi="Times New Roman" w:cs="Times New Roman"/>
          <w:sz w:val="28"/>
          <w:szCs w:val="28"/>
          <w:lang w:val="uk-UA"/>
        </w:rPr>
        <w:t>одажу права оренди на аукціонах;</w:t>
      </w:r>
    </w:p>
    <w:p w:rsidR="00E80593" w:rsidRPr="00330D7F" w:rsidRDefault="00E80593" w:rsidP="00E80593">
      <w:pPr>
        <w:pStyle w:val="a3"/>
        <w:numPr>
          <w:ilvl w:val="0"/>
          <w:numId w:val="41"/>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w:t>
      </w:r>
      <w:r w:rsidRPr="00330D7F">
        <w:rPr>
          <w:rFonts w:ascii="Times New Roman" w:hAnsi="Times New Roman" w:cs="Times New Roman"/>
          <w:sz w:val="28"/>
          <w:szCs w:val="28"/>
          <w:lang w:val="uk-UA"/>
        </w:rPr>
        <w:t>роведення робіт з інвентаризації земель на терит</w:t>
      </w:r>
      <w:r w:rsidR="006366E8">
        <w:rPr>
          <w:rFonts w:ascii="Times New Roman" w:hAnsi="Times New Roman" w:cs="Times New Roman"/>
          <w:sz w:val="28"/>
          <w:szCs w:val="28"/>
          <w:lang w:val="uk-UA"/>
        </w:rPr>
        <w:t>орії Шпанівської сільської ради;</w:t>
      </w:r>
    </w:p>
    <w:p w:rsidR="00E80593" w:rsidRPr="00330D7F" w:rsidRDefault="00E80593" w:rsidP="00E80593">
      <w:pPr>
        <w:pStyle w:val="a3"/>
        <w:numPr>
          <w:ilvl w:val="0"/>
          <w:numId w:val="41"/>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р</w:t>
      </w:r>
      <w:r w:rsidRPr="00330D7F">
        <w:rPr>
          <w:rFonts w:ascii="Times New Roman" w:hAnsi="Times New Roman" w:cs="Times New Roman"/>
          <w:sz w:val="28"/>
          <w:szCs w:val="28"/>
          <w:lang w:val="uk-UA"/>
        </w:rPr>
        <w:t xml:space="preserve">озроблення проектів землеустрою щодо зміни меж населених </w:t>
      </w:r>
      <w:r w:rsidR="006366E8">
        <w:rPr>
          <w:rFonts w:ascii="Times New Roman" w:hAnsi="Times New Roman" w:cs="Times New Roman"/>
          <w:sz w:val="28"/>
          <w:szCs w:val="28"/>
          <w:lang w:val="uk-UA"/>
        </w:rPr>
        <w:t>пунктів  Малий Житин</w:t>
      </w:r>
      <w:r w:rsidR="00672487">
        <w:rPr>
          <w:rFonts w:ascii="Times New Roman" w:hAnsi="Times New Roman" w:cs="Times New Roman"/>
          <w:sz w:val="28"/>
          <w:szCs w:val="28"/>
          <w:lang w:val="uk-UA"/>
        </w:rPr>
        <w:t xml:space="preserve">, </w:t>
      </w:r>
      <w:r w:rsidR="006366E8">
        <w:rPr>
          <w:rFonts w:ascii="Times New Roman" w:hAnsi="Times New Roman" w:cs="Times New Roman"/>
          <w:sz w:val="28"/>
          <w:szCs w:val="28"/>
          <w:lang w:val="uk-UA"/>
        </w:rPr>
        <w:t xml:space="preserve"> Бармаки</w:t>
      </w:r>
      <w:r w:rsidR="00672487">
        <w:rPr>
          <w:rFonts w:ascii="Times New Roman" w:hAnsi="Times New Roman" w:cs="Times New Roman"/>
          <w:sz w:val="28"/>
          <w:szCs w:val="28"/>
          <w:lang w:val="uk-UA"/>
        </w:rPr>
        <w:t>, Шпанів, Хотин, Ходоси, Зозів</w:t>
      </w:r>
      <w:r w:rsidR="006366E8">
        <w:rPr>
          <w:rFonts w:ascii="Times New Roman" w:hAnsi="Times New Roman" w:cs="Times New Roman"/>
          <w:sz w:val="28"/>
          <w:szCs w:val="28"/>
          <w:lang w:val="uk-UA"/>
        </w:rPr>
        <w:t>;</w:t>
      </w:r>
    </w:p>
    <w:p w:rsidR="00E80593" w:rsidRDefault="00E80593" w:rsidP="00E80593">
      <w:pPr>
        <w:pStyle w:val="a3"/>
        <w:numPr>
          <w:ilvl w:val="0"/>
          <w:numId w:val="41"/>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р</w:t>
      </w:r>
      <w:r w:rsidRPr="00330D7F">
        <w:rPr>
          <w:rFonts w:ascii="Times New Roman" w:hAnsi="Times New Roman" w:cs="Times New Roman"/>
          <w:sz w:val="28"/>
          <w:szCs w:val="28"/>
          <w:lang w:val="uk-UA"/>
        </w:rPr>
        <w:t xml:space="preserve">озроблення технічної документації з нормативної грошової оцінки земель населених </w:t>
      </w:r>
      <w:r w:rsidR="006366E8">
        <w:rPr>
          <w:rFonts w:ascii="Times New Roman" w:hAnsi="Times New Roman" w:cs="Times New Roman"/>
          <w:sz w:val="28"/>
          <w:szCs w:val="28"/>
          <w:lang w:val="uk-UA"/>
        </w:rPr>
        <w:t>пунктів</w:t>
      </w:r>
      <w:r w:rsidR="00672487">
        <w:rPr>
          <w:rFonts w:ascii="Times New Roman" w:hAnsi="Times New Roman" w:cs="Times New Roman"/>
          <w:sz w:val="28"/>
          <w:szCs w:val="28"/>
          <w:lang w:val="uk-UA"/>
        </w:rPr>
        <w:t xml:space="preserve"> Великий Олексин, Малий Олексин,</w:t>
      </w:r>
      <w:r w:rsidR="006366E8">
        <w:rPr>
          <w:rFonts w:ascii="Times New Roman" w:hAnsi="Times New Roman" w:cs="Times New Roman"/>
          <w:sz w:val="28"/>
          <w:szCs w:val="28"/>
          <w:lang w:val="uk-UA"/>
        </w:rPr>
        <w:t xml:space="preserve">  Бармаки та Малий Житин;</w:t>
      </w:r>
    </w:p>
    <w:p w:rsidR="009D2DE8" w:rsidRPr="00330D7F" w:rsidRDefault="009D2DE8" w:rsidP="009D2DE8">
      <w:pPr>
        <w:pStyle w:val="a3"/>
        <w:numPr>
          <w:ilvl w:val="0"/>
          <w:numId w:val="41"/>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з</w:t>
      </w:r>
      <w:r w:rsidRPr="00330D7F">
        <w:rPr>
          <w:rFonts w:ascii="Times New Roman" w:hAnsi="Times New Roman" w:cs="Times New Roman"/>
          <w:sz w:val="28"/>
          <w:szCs w:val="28"/>
          <w:lang w:val="uk-UA"/>
        </w:rPr>
        <w:t>авершення робіт з розробки ге</w:t>
      </w:r>
      <w:r w:rsidR="006366E8">
        <w:rPr>
          <w:rFonts w:ascii="Times New Roman" w:hAnsi="Times New Roman" w:cs="Times New Roman"/>
          <w:sz w:val="28"/>
          <w:szCs w:val="28"/>
          <w:lang w:val="uk-UA"/>
        </w:rPr>
        <w:t>нерального плану с. Малий Житин;</w:t>
      </w:r>
    </w:p>
    <w:p w:rsidR="009D2DE8" w:rsidRDefault="009D2DE8" w:rsidP="009D2DE8">
      <w:pPr>
        <w:pStyle w:val="a3"/>
        <w:numPr>
          <w:ilvl w:val="0"/>
          <w:numId w:val="41"/>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з</w:t>
      </w:r>
      <w:r w:rsidRPr="00330D7F">
        <w:rPr>
          <w:rFonts w:ascii="Times New Roman" w:hAnsi="Times New Roman" w:cs="Times New Roman"/>
          <w:sz w:val="28"/>
          <w:szCs w:val="28"/>
          <w:lang w:val="uk-UA"/>
        </w:rPr>
        <w:t>авершення робіт з розробки ге</w:t>
      </w:r>
      <w:r w:rsidR="00672487">
        <w:rPr>
          <w:rFonts w:ascii="Times New Roman" w:hAnsi="Times New Roman" w:cs="Times New Roman"/>
          <w:sz w:val="28"/>
          <w:szCs w:val="28"/>
          <w:lang w:val="uk-UA"/>
        </w:rPr>
        <w:t>нерального плану  с . Бармаки;</w:t>
      </w:r>
    </w:p>
    <w:p w:rsidR="00672487" w:rsidRDefault="00672487" w:rsidP="009D2DE8">
      <w:pPr>
        <w:pStyle w:val="a3"/>
        <w:numPr>
          <w:ilvl w:val="0"/>
          <w:numId w:val="41"/>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завершення робіт по розробленню проекту землеустрою земельних ділянок в постійне користування клубу с.Хотин та Зозів;</w:t>
      </w:r>
    </w:p>
    <w:p w:rsidR="00672487" w:rsidRDefault="00672487" w:rsidP="009D2DE8">
      <w:pPr>
        <w:pStyle w:val="a3"/>
        <w:numPr>
          <w:ilvl w:val="0"/>
          <w:numId w:val="41"/>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завершення робіт  по розробленню технічної документації щодо рекультивації порушених земель за межами населеного пункту Хотин;</w:t>
      </w:r>
    </w:p>
    <w:p w:rsidR="00672487" w:rsidRDefault="00672487" w:rsidP="009D2DE8">
      <w:pPr>
        <w:pStyle w:val="a3"/>
        <w:numPr>
          <w:ilvl w:val="0"/>
          <w:numId w:val="41"/>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розробленнння топографо-геодезичної зйомки земельних ділянок для подальшого облаштування житлових кварталів населених пунктів;</w:t>
      </w:r>
    </w:p>
    <w:p w:rsidR="00672487" w:rsidRDefault="00672487" w:rsidP="009D2DE8">
      <w:pPr>
        <w:pStyle w:val="a3"/>
        <w:numPr>
          <w:ilvl w:val="0"/>
          <w:numId w:val="41"/>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виготовлення проекту землеустрою щодо відведення земельних ділянок в комунальну власність для обслуговування водонапірної башти в населених пунктах сільської ради;</w:t>
      </w:r>
    </w:p>
    <w:p w:rsidR="00672487" w:rsidRDefault="00672487" w:rsidP="009D2DE8">
      <w:pPr>
        <w:pStyle w:val="a3"/>
        <w:numPr>
          <w:ilvl w:val="0"/>
          <w:numId w:val="41"/>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розробити технічну документацію із землеустрою щодо поділу та об’єднання земельних ділянок комунальної власності в населених пунктах сільської ради;</w:t>
      </w:r>
    </w:p>
    <w:p w:rsidR="00672487" w:rsidRDefault="00672487" w:rsidP="009D2DE8">
      <w:pPr>
        <w:pStyle w:val="a3"/>
        <w:numPr>
          <w:ilvl w:val="0"/>
          <w:numId w:val="41"/>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проведення геодезичної зйомки вулично-дорожньої мережі Шпанівської сільської ради;</w:t>
      </w:r>
    </w:p>
    <w:p w:rsidR="00672487" w:rsidRDefault="00711806" w:rsidP="009D2DE8">
      <w:pPr>
        <w:pStyle w:val="a3"/>
        <w:numPr>
          <w:ilvl w:val="0"/>
          <w:numId w:val="41"/>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розроблення комплексної схеми організації дорожнього руху населених пунктів Шпанівської сільської ради;</w:t>
      </w:r>
    </w:p>
    <w:p w:rsidR="00711806" w:rsidRPr="00330D7F" w:rsidRDefault="00711806" w:rsidP="009D2DE8">
      <w:pPr>
        <w:pStyle w:val="a3"/>
        <w:numPr>
          <w:ilvl w:val="0"/>
          <w:numId w:val="41"/>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проведення робіт з геодезичної зйомки на об’єкти комунальної власності, що розташовані  на території Шпанівської сільської ради.</w:t>
      </w:r>
    </w:p>
    <w:p w:rsidR="009D2DE8" w:rsidRPr="00330D7F" w:rsidRDefault="009D2DE8" w:rsidP="009D2DE8">
      <w:pPr>
        <w:pStyle w:val="a3"/>
        <w:spacing w:after="0" w:line="240" w:lineRule="auto"/>
        <w:jc w:val="both"/>
        <w:rPr>
          <w:rFonts w:ascii="Times New Roman" w:hAnsi="Times New Roman" w:cs="Times New Roman"/>
          <w:sz w:val="28"/>
          <w:szCs w:val="28"/>
          <w:lang w:val="uk-UA"/>
        </w:rPr>
      </w:pPr>
    </w:p>
    <w:p w:rsidR="00916938" w:rsidRPr="00916938" w:rsidRDefault="00916938" w:rsidP="00916938">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916938">
        <w:rPr>
          <w:rFonts w:ascii="Times New Roman" w:eastAsia="Times New Roman" w:hAnsi="Times New Roman" w:cs="Times New Roman"/>
          <w:b/>
          <w:bCs/>
          <w:color w:val="000000"/>
          <w:sz w:val="28"/>
          <w:szCs w:val="28"/>
          <w:lang w:eastAsia="ru-RU"/>
        </w:rPr>
        <w:t>8. ЖИТЛОВО- КОМУНАЛЬНЕ ГОСПОДАРСТВО</w:t>
      </w:r>
    </w:p>
    <w:p w:rsidR="00916938" w:rsidRPr="00916938" w:rsidRDefault="00916938" w:rsidP="00916938">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916938">
        <w:rPr>
          <w:rFonts w:ascii="Times New Roman" w:eastAsia="Times New Roman" w:hAnsi="Times New Roman" w:cs="Times New Roman"/>
          <w:b/>
          <w:bCs/>
          <w:color w:val="000000"/>
          <w:sz w:val="28"/>
          <w:szCs w:val="28"/>
          <w:lang w:eastAsia="ru-RU"/>
        </w:rPr>
        <w:t xml:space="preserve">8.1. Комунальне господарство. </w:t>
      </w:r>
    </w:p>
    <w:p w:rsidR="00916938" w:rsidRPr="00916938" w:rsidRDefault="00916938" w:rsidP="00916938">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916938">
        <w:rPr>
          <w:rFonts w:ascii="Times New Roman" w:eastAsia="Times New Roman" w:hAnsi="Times New Roman" w:cs="Times New Roman"/>
          <w:b/>
          <w:bCs/>
          <w:color w:val="000000"/>
          <w:sz w:val="28"/>
          <w:szCs w:val="28"/>
          <w:lang w:eastAsia="ru-RU"/>
        </w:rPr>
        <w:t xml:space="preserve">Основні завдання на </w:t>
      </w:r>
      <w:r w:rsidR="00EE2B12">
        <w:rPr>
          <w:rFonts w:ascii="Times New Roman" w:eastAsia="Times New Roman" w:hAnsi="Times New Roman" w:cs="Times New Roman"/>
          <w:b/>
          <w:bCs/>
          <w:color w:val="000000"/>
          <w:sz w:val="28"/>
          <w:szCs w:val="28"/>
          <w:lang w:val="uk-UA" w:eastAsia="ru-RU"/>
        </w:rPr>
        <w:t>2021-2023</w:t>
      </w:r>
      <w:r w:rsidR="00292EA8">
        <w:rPr>
          <w:rFonts w:ascii="Times New Roman" w:eastAsia="Times New Roman" w:hAnsi="Times New Roman" w:cs="Times New Roman"/>
          <w:b/>
          <w:bCs/>
          <w:color w:val="000000"/>
          <w:sz w:val="28"/>
          <w:szCs w:val="28"/>
          <w:lang w:val="uk-UA" w:eastAsia="ru-RU"/>
        </w:rPr>
        <w:t xml:space="preserve"> </w:t>
      </w:r>
      <w:r w:rsidR="00221536">
        <w:rPr>
          <w:rFonts w:ascii="Times New Roman" w:eastAsia="Times New Roman" w:hAnsi="Times New Roman" w:cs="Times New Roman"/>
          <w:b/>
          <w:bCs/>
          <w:color w:val="000000"/>
          <w:sz w:val="28"/>
          <w:szCs w:val="28"/>
          <w:lang w:val="uk-UA" w:eastAsia="ru-RU"/>
        </w:rPr>
        <w:t>роки</w:t>
      </w:r>
      <w:r w:rsidRPr="00916938">
        <w:rPr>
          <w:rFonts w:ascii="Times New Roman" w:eastAsia="Times New Roman" w:hAnsi="Times New Roman" w:cs="Times New Roman"/>
          <w:b/>
          <w:bCs/>
          <w:color w:val="000000"/>
          <w:sz w:val="28"/>
          <w:szCs w:val="28"/>
          <w:lang w:eastAsia="ru-RU"/>
        </w:rPr>
        <w:t>:</w:t>
      </w:r>
    </w:p>
    <w:tbl>
      <w:tblPr>
        <w:tblW w:w="9923" w:type="dxa"/>
        <w:tblCellSpacing w:w="15" w:type="dxa"/>
        <w:shd w:val="clear" w:color="auto" w:fill="FFFFFF"/>
        <w:tblCellMar>
          <w:left w:w="0" w:type="dxa"/>
          <w:right w:w="0" w:type="dxa"/>
        </w:tblCellMar>
        <w:tblLook w:val="04A0" w:firstRow="1" w:lastRow="0" w:firstColumn="1" w:lastColumn="0" w:noHBand="0" w:noVBand="1"/>
      </w:tblPr>
      <w:tblGrid>
        <w:gridCol w:w="9923"/>
      </w:tblGrid>
      <w:tr w:rsidR="00916938" w:rsidRPr="00916938" w:rsidTr="008B25A9">
        <w:trPr>
          <w:tblCellSpacing w:w="15" w:type="dxa"/>
        </w:trPr>
        <w:tc>
          <w:tcPr>
            <w:tcW w:w="9863" w:type="dxa"/>
            <w:shd w:val="clear" w:color="auto" w:fill="FFFFFF"/>
            <w:tcMar>
              <w:top w:w="15" w:type="dxa"/>
              <w:left w:w="15" w:type="dxa"/>
              <w:bottom w:w="15" w:type="dxa"/>
              <w:right w:w="15" w:type="dxa"/>
            </w:tcMar>
            <w:vAlign w:val="center"/>
            <w:hideMark/>
          </w:tcPr>
          <w:p w:rsidR="008B25A9" w:rsidRDefault="008B25A9" w:rsidP="000F0F24">
            <w:pPr>
              <w:numPr>
                <w:ilvl w:val="0"/>
                <w:numId w:val="46"/>
              </w:numPr>
              <w:spacing w:before="100" w:beforeAutospacing="1"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uk-UA" w:eastAsia="ru-RU"/>
              </w:rPr>
              <w:t>реконструкція та будівництво нових водопровідних мереж на території Шпанівської сільської ради;</w:t>
            </w:r>
          </w:p>
          <w:p w:rsidR="00916938" w:rsidRDefault="00292EA8" w:rsidP="000F0F24">
            <w:pPr>
              <w:numPr>
                <w:ilvl w:val="0"/>
                <w:numId w:val="46"/>
              </w:numPr>
              <w:spacing w:before="100" w:beforeAutospacing="1" w:after="0" w:line="240" w:lineRule="auto"/>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р</w:t>
            </w:r>
            <w:r w:rsidR="00916938" w:rsidRPr="00916938">
              <w:rPr>
                <w:rFonts w:ascii="Times New Roman" w:eastAsia="Times New Roman" w:hAnsi="Times New Roman" w:cs="Times New Roman"/>
                <w:sz w:val="28"/>
                <w:szCs w:val="28"/>
                <w:lang w:eastAsia="ru-RU"/>
              </w:rPr>
              <w:t>оботи</w:t>
            </w:r>
            <w:proofErr w:type="gramEnd"/>
            <w:r w:rsidR="00916938" w:rsidRPr="00916938">
              <w:rPr>
                <w:rFonts w:ascii="Times New Roman" w:eastAsia="Times New Roman" w:hAnsi="Times New Roman" w:cs="Times New Roman"/>
                <w:sz w:val="28"/>
                <w:szCs w:val="28"/>
                <w:lang w:eastAsia="ru-RU"/>
              </w:rPr>
              <w:t xml:space="preserve"> по ремонту</w:t>
            </w:r>
            <w:r w:rsidR="008B25A9">
              <w:rPr>
                <w:rFonts w:ascii="Times New Roman" w:eastAsia="Times New Roman" w:hAnsi="Times New Roman" w:cs="Times New Roman"/>
                <w:sz w:val="28"/>
                <w:szCs w:val="28"/>
                <w:lang w:val="uk-UA" w:eastAsia="ru-RU"/>
              </w:rPr>
              <w:t xml:space="preserve"> та реконструкції </w:t>
            </w:r>
            <w:r w:rsidR="00916938" w:rsidRPr="00916938">
              <w:rPr>
                <w:rFonts w:ascii="Times New Roman" w:eastAsia="Times New Roman" w:hAnsi="Times New Roman" w:cs="Times New Roman"/>
                <w:sz w:val="28"/>
                <w:szCs w:val="28"/>
                <w:lang w:eastAsia="ru-RU"/>
              </w:rPr>
              <w:t xml:space="preserve"> існуючих свердловин</w:t>
            </w:r>
            <w:r w:rsidR="008B25A9">
              <w:rPr>
                <w:rFonts w:ascii="Times New Roman" w:eastAsia="Times New Roman" w:hAnsi="Times New Roman" w:cs="Times New Roman"/>
                <w:sz w:val="28"/>
                <w:szCs w:val="28"/>
                <w:lang w:val="uk-UA" w:eastAsia="ru-RU"/>
              </w:rPr>
              <w:t xml:space="preserve"> та мереж</w:t>
            </w:r>
            <w:r w:rsidR="00916938" w:rsidRPr="00916938">
              <w:rPr>
                <w:rFonts w:ascii="Times New Roman" w:eastAsia="Times New Roman" w:hAnsi="Times New Roman" w:cs="Times New Roman"/>
                <w:sz w:val="28"/>
                <w:szCs w:val="28"/>
                <w:lang w:eastAsia="ru-RU"/>
              </w:rPr>
              <w:t>.</w:t>
            </w:r>
          </w:p>
          <w:p w:rsidR="008B25A9" w:rsidRPr="00BE3430" w:rsidRDefault="008B25A9" w:rsidP="000F0F24">
            <w:pPr>
              <w:numPr>
                <w:ilvl w:val="0"/>
                <w:numId w:val="46"/>
              </w:numPr>
              <w:spacing w:before="100" w:beforeAutospacing="1" w:after="0" w:line="240" w:lineRule="auto"/>
              <w:jc w:val="both"/>
              <w:rPr>
                <w:rFonts w:ascii="Times New Roman" w:eastAsia="Times New Roman" w:hAnsi="Times New Roman" w:cs="Times New Roman"/>
                <w:sz w:val="28"/>
                <w:szCs w:val="28"/>
                <w:lang w:eastAsia="ru-RU"/>
              </w:rPr>
            </w:pPr>
            <w:r w:rsidRPr="00BE3430">
              <w:rPr>
                <w:rFonts w:ascii="Times New Roman" w:eastAsia="Times New Roman" w:hAnsi="Times New Roman" w:cs="Times New Roman"/>
                <w:sz w:val="28"/>
                <w:szCs w:val="28"/>
                <w:lang w:val="uk-UA" w:eastAsia="ru-RU"/>
              </w:rPr>
              <w:t xml:space="preserve">встановлення санітарних зон, виготовлення відповідної дозвільної документації;   </w:t>
            </w:r>
          </w:p>
        </w:tc>
      </w:tr>
      <w:tr w:rsidR="00916938" w:rsidRPr="00916938" w:rsidTr="008B25A9">
        <w:trPr>
          <w:tblCellSpacing w:w="15" w:type="dxa"/>
        </w:trPr>
        <w:tc>
          <w:tcPr>
            <w:tcW w:w="9863" w:type="dxa"/>
            <w:shd w:val="clear" w:color="auto" w:fill="FFFFFF"/>
            <w:tcMar>
              <w:top w:w="15" w:type="dxa"/>
              <w:left w:w="15" w:type="dxa"/>
              <w:bottom w:w="15" w:type="dxa"/>
              <w:right w:w="15" w:type="dxa"/>
            </w:tcMar>
            <w:vAlign w:val="center"/>
            <w:hideMark/>
          </w:tcPr>
          <w:p w:rsidR="00916938" w:rsidRPr="00916938" w:rsidRDefault="00292EA8" w:rsidP="000F0F24">
            <w:pPr>
              <w:numPr>
                <w:ilvl w:val="0"/>
                <w:numId w:val="47"/>
              </w:numPr>
              <w:spacing w:before="100" w:beforeAutospacing="1" w:after="0" w:line="240" w:lineRule="auto"/>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з</w:t>
            </w:r>
            <w:r w:rsidR="00916938" w:rsidRPr="00916938">
              <w:rPr>
                <w:rFonts w:ascii="Times New Roman" w:eastAsia="Times New Roman" w:hAnsi="Times New Roman" w:cs="Times New Roman"/>
                <w:sz w:val="28"/>
                <w:szCs w:val="28"/>
                <w:lang w:eastAsia="ru-RU"/>
              </w:rPr>
              <w:t>аміна</w:t>
            </w:r>
            <w:proofErr w:type="gramEnd"/>
            <w:r w:rsidR="00916938" w:rsidRPr="00916938">
              <w:rPr>
                <w:rFonts w:ascii="Times New Roman" w:eastAsia="Times New Roman" w:hAnsi="Times New Roman" w:cs="Times New Roman"/>
                <w:sz w:val="28"/>
                <w:szCs w:val="28"/>
                <w:lang w:eastAsia="ru-RU"/>
              </w:rPr>
              <w:t xml:space="preserve"> насосного обладнання</w:t>
            </w:r>
          </w:p>
        </w:tc>
      </w:tr>
      <w:tr w:rsidR="00916938" w:rsidRPr="00916938" w:rsidTr="008B25A9">
        <w:trPr>
          <w:tblCellSpacing w:w="15" w:type="dxa"/>
        </w:trPr>
        <w:tc>
          <w:tcPr>
            <w:tcW w:w="9863" w:type="dxa"/>
            <w:shd w:val="clear" w:color="auto" w:fill="FFFFFF"/>
            <w:tcMar>
              <w:top w:w="15" w:type="dxa"/>
              <w:left w:w="15" w:type="dxa"/>
              <w:bottom w:w="15" w:type="dxa"/>
              <w:right w:w="15" w:type="dxa"/>
            </w:tcMar>
            <w:vAlign w:val="center"/>
            <w:hideMark/>
          </w:tcPr>
          <w:p w:rsidR="00916938" w:rsidRPr="001F287B" w:rsidRDefault="00292EA8" w:rsidP="000F0F24">
            <w:pPr>
              <w:numPr>
                <w:ilvl w:val="0"/>
                <w:numId w:val="48"/>
              </w:numPr>
              <w:spacing w:before="100" w:beforeAutospacing="1" w:after="0" w:line="240" w:lineRule="auto"/>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п</w:t>
            </w:r>
            <w:r w:rsidR="00916938" w:rsidRPr="00916938">
              <w:rPr>
                <w:rFonts w:ascii="Times New Roman" w:eastAsia="Times New Roman" w:hAnsi="Times New Roman" w:cs="Times New Roman"/>
                <w:sz w:val="28"/>
                <w:szCs w:val="28"/>
                <w:lang w:eastAsia="ru-RU"/>
              </w:rPr>
              <w:t>ридбання</w:t>
            </w:r>
            <w:proofErr w:type="gramEnd"/>
            <w:r w:rsidR="00916938" w:rsidRPr="00916938">
              <w:rPr>
                <w:rFonts w:ascii="Times New Roman" w:eastAsia="Times New Roman" w:hAnsi="Times New Roman" w:cs="Times New Roman"/>
                <w:sz w:val="28"/>
                <w:szCs w:val="28"/>
                <w:lang w:eastAsia="ru-RU"/>
              </w:rPr>
              <w:t xml:space="preserve"> насосів для підйому води зі свердловин</w:t>
            </w:r>
            <w:r w:rsidR="001F287B">
              <w:rPr>
                <w:rFonts w:ascii="Times New Roman" w:eastAsia="Times New Roman" w:hAnsi="Times New Roman" w:cs="Times New Roman"/>
                <w:sz w:val="28"/>
                <w:szCs w:val="28"/>
                <w:lang w:val="uk-UA" w:eastAsia="ru-RU"/>
              </w:rPr>
              <w:t>;</w:t>
            </w:r>
          </w:p>
          <w:p w:rsidR="001F287B" w:rsidRPr="009B5DE7" w:rsidRDefault="001F287B" w:rsidP="000F0F24">
            <w:pPr>
              <w:numPr>
                <w:ilvl w:val="0"/>
                <w:numId w:val="48"/>
              </w:numPr>
              <w:spacing w:before="100" w:beforeAutospacing="1" w:after="0" w:line="240" w:lineRule="auto"/>
              <w:jc w:val="both"/>
              <w:rPr>
                <w:rFonts w:ascii="Times New Roman" w:eastAsia="Times New Roman" w:hAnsi="Times New Roman" w:cs="Times New Roman"/>
                <w:sz w:val="28"/>
                <w:szCs w:val="28"/>
                <w:lang w:eastAsia="ru-RU"/>
              </w:rPr>
            </w:pPr>
            <w:r w:rsidRPr="009B5DE7">
              <w:rPr>
                <w:rFonts w:ascii="Times New Roman" w:eastAsia="Times New Roman" w:hAnsi="Times New Roman" w:cs="Times New Roman"/>
                <w:sz w:val="28"/>
                <w:szCs w:val="28"/>
                <w:lang w:val="uk-UA" w:eastAsia="ru-RU"/>
              </w:rPr>
              <w:t>будівництво і реконструкція водовідведення та очисних споруд;</w:t>
            </w:r>
          </w:p>
          <w:p w:rsidR="001F287B" w:rsidRPr="009B5DE7" w:rsidRDefault="001F287B" w:rsidP="000F0F24">
            <w:pPr>
              <w:numPr>
                <w:ilvl w:val="0"/>
                <w:numId w:val="48"/>
              </w:numPr>
              <w:spacing w:before="100" w:beforeAutospacing="1" w:after="0" w:line="240" w:lineRule="auto"/>
              <w:jc w:val="both"/>
              <w:rPr>
                <w:rFonts w:ascii="Times New Roman" w:eastAsia="Times New Roman" w:hAnsi="Times New Roman" w:cs="Times New Roman"/>
                <w:sz w:val="28"/>
                <w:szCs w:val="28"/>
                <w:lang w:eastAsia="ru-RU"/>
              </w:rPr>
            </w:pPr>
            <w:r w:rsidRPr="009B5DE7">
              <w:rPr>
                <w:rFonts w:ascii="Times New Roman" w:eastAsia="Times New Roman" w:hAnsi="Times New Roman" w:cs="Times New Roman"/>
                <w:sz w:val="28"/>
                <w:szCs w:val="28"/>
                <w:lang w:val="uk-UA" w:eastAsia="ru-RU"/>
              </w:rPr>
              <w:t>провести інвентаризацію існуючих свердловин і підготовити відповідні рішення для їх подальшого використанння;</w:t>
            </w:r>
          </w:p>
          <w:p w:rsidR="00916938" w:rsidRPr="000F0F24" w:rsidRDefault="008B25A9" w:rsidP="000F0F24">
            <w:pPr>
              <w:numPr>
                <w:ilvl w:val="0"/>
                <w:numId w:val="48"/>
              </w:numPr>
              <w:spacing w:before="100" w:beforeAutospacing="1"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uk-UA" w:eastAsia="ru-RU"/>
              </w:rPr>
              <w:t>прийняттяті участі у  фінансуванні та співфінансування  заходів обласної Програми «Питна вода;</w:t>
            </w:r>
          </w:p>
          <w:p w:rsidR="000F0F24" w:rsidRPr="00916938" w:rsidRDefault="000F0F24" w:rsidP="000F0F24">
            <w:pPr>
              <w:numPr>
                <w:ilvl w:val="0"/>
                <w:numId w:val="48"/>
              </w:numPr>
              <w:spacing w:before="100" w:beforeAutospacing="1"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uk-UA" w:eastAsia="ru-RU"/>
              </w:rPr>
              <w:t>фінансування та виконання Програми «Фінансова підтримка комунального підприємства «ВеликоШпанівське».</w:t>
            </w:r>
          </w:p>
        </w:tc>
      </w:tr>
    </w:tbl>
    <w:p w:rsidR="00916938" w:rsidRPr="00916938" w:rsidRDefault="00E856B6" w:rsidP="00916938">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xml:space="preserve">8.2. </w:t>
      </w:r>
      <w:r w:rsidR="00916938" w:rsidRPr="00916938">
        <w:rPr>
          <w:rFonts w:ascii="Times New Roman" w:eastAsia="Times New Roman" w:hAnsi="Times New Roman" w:cs="Times New Roman"/>
          <w:b/>
          <w:bCs/>
          <w:color w:val="000000"/>
          <w:sz w:val="28"/>
          <w:szCs w:val="28"/>
          <w:lang w:eastAsia="ru-RU"/>
        </w:rPr>
        <w:t>ЕНЕРГОЕФЕКТИВНІСТЬ ТА ЕНЕРГОЗБЕРЕЖЕННЯ</w:t>
      </w:r>
    </w:p>
    <w:p w:rsidR="00916938" w:rsidRPr="00916938" w:rsidRDefault="00EE2B12" w:rsidP="00916938">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Основні завдання на 2021 – 2023</w:t>
      </w:r>
      <w:r w:rsidR="00916938" w:rsidRPr="00916938">
        <w:rPr>
          <w:rFonts w:ascii="Times New Roman" w:eastAsia="Times New Roman" w:hAnsi="Times New Roman" w:cs="Times New Roman"/>
          <w:b/>
          <w:bCs/>
          <w:color w:val="000000"/>
          <w:sz w:val="28"/>
          <w:szCs w:val="28"/>
          <w:lang w:eastAsia="ru-RU"/>
        </w:rPr>
        <w:t xml:space="preserve"> роки:</w:t>
      </w:r>
    </w:p>
    <w:p w:rsidR="00916938" w:rsidRPr="00916938" w:rsidRDefault="00916938" w:rsidP="001C692C">
      <w:pPr>
        <w:numPr>
          <w:ilvl w:val="0"/>
          <w:numId w:val="50"/>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підвищення</w:t>
      </w:r>
      <w:proofErr w:type="gramEnd"/>
      <w:r w:rsidRPr="00916938">
        <w:rPr>
          <w:rFonts w:ascii="Times New Roman" w:eastAsia="Times New Roman" w:hAnsi="Times New Roman" w:cs="Times New Roman"/>
          <w:color w:val="000000"/>
          <w:sz w:val="28"/>
          <w:szCs w:val="28"/>
          <w:lang w:eastAsia="ru-RU"/>
        </w:rPr>
        <w:t xml:space="preserve"> надійності та якості енергозабезпечення;</w:t>
      </w:r>
    </w:p>
    <w:p w:rsidR="00916938" w:rsidRPr="00916938" w:rsidRDefault="00916938" w:rsidP="001C692C">
      <w:pPr>
        <w:numPr>
          <w:ilvl w:val="0"/>
          <w:numId w:val="50"/>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утеплення</w:t>
      </w:r>
      <w:proofErr w:type="gramEnd"/>
      <w:r w:rsidRPr="00916938">
        <w:rPr>
          <w:rFonts w:ascii="Times New Roman" w:eastAsia="Times New Roman" w:hAnsi="Times New Roman" w:cs="Times New Roman"/>
          <w:color w:val="000000"/>
          <w:sz w:val="28"/>
          <w:szCs w:val="28"/>
          <w:lang w:eastAsia="ru-RU"/>
        </w:rPr>
        <w:t xml:space="preserve"> фасадів та дахів, заміна дверей та вікон на металопластикові;</w:t>
      </w:r>
    </w:p>
    <w:p w:rsidR="00916938" w:rsidRPr="00916938" w:rsidRDefault="00916938" w:rsidP="001C692C">
      <w:pPr>
        <w:numPr>
          <w:ilvl w:val="0"/>
          <w:numId w:val="50"/>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використання</w:t>
      </w:r>
      <w:proofErr w:type="gramEnd"/>
      <w:r w:rsidRPr="00916938">
        <w:rPr>
          <w:rFonts w:ascii="Times New Roman" w:eastAsia="Times New Roman" w:hAnsi="Times New Roman" w:cs="Times New Roman"/>
          <w:color w:val="000000"/>
          <w:sz w:val="28"/>
          <w:szCs w:val="28"/>
          <w:lang w:eastAsia="ru-RU"/>
        </w:rPr>
        <w:t xml:space="preserve"> альтернативних та місцевих видів палива;</w:t>
      </w:r>
    </w:p>
    <w:p w:rsidR="00916938" w:rsidRPr="00916938" w:rsidRDefault="00916938" w:rsidP="001C692C">
      <w:pPr>
        <w:numPr>
          <w:ilvl w:val="0"/>
          <w:numId w:val="50"/>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модернізація</w:t>
      </w:r>
      <w:proofErr w:type="gramEnd"/>
      <w:r w:rsidRPr="00916938">
        <w:rPr>
          <w:rFonts w:ascii="Times New Roman" w:eastAsia="Times New Roman" w:hAnsi="Times New Roman" w:cs="Times New Roman"/>
          <w:color w:val="000000"/>
          <w:sz w:val="28"/>
          <w:szCs w:val="28"/>
          <w:lang w:eastAsia="ru-RU"/>
        </w:rPr>
        <w:t xml:space="preserve"> індивідуального теплового обладнання;</w:t>
      </w:r>
    </w:p>
    <w:p w:rsidR="00916938" w:rsidRPr="00916938" w:rsidRDefault="00916938" w:rsidP="001C692C">
      <w:pPr>
        <w:numPr>
          <w:ilvl w:val="0"/>
          <w:numId w:val="50"/>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впровадження</w:t>
      </w:r>
      <w:proofErr w:type="gramEnd"/>
      <w:r w:rsidRPr="00916938">
        <w:rPr>
          <w:rFonts w:ascii="Times New Roman" w:eastAsia="Times New Roman" w:hAnsi="Times New Roman" w:cs="Times New Roman"/>
          <w:color w:val="000000"/>
          <w:sz w:val="28"/>
          <w:szCs w:val="28"/>
          <w:lang w:eastAsia="ru-RU"/>
        </w:rPr>
        <w:t xml:space="preserve"> енергоефективних систем освітлення;</w:t>
      </w:r>
    </w:p>
    <w:p w:rsidR="00916938" w:rsidRPr="00916938" w:rsidRDefault="00916938" w:rsidP="001C692C">
      <w:pPr>
        <w:numPr>
          <w:ilvl w:val="0"/>
          <w:numId w:val="50"/>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заміна</w:t>
      </w:r>
      <w:proofErr w:type="gramEnd"/>
      <w:r w:rsidRPr="00916938">
        <w:rPr>
          <w:rFonts w:ascii="Times New Roman" w:eastAsia="Times New Roman" w:hAnsi="Times New Roman" w:cs="Times New Roman"/>
          <w:color w:val="000000"/>
          <w:sz w:val="28"/>
          <w:szCs w:val="28"/>
          <w:lang w:eastAsia="ru-RU"/>
        </w:rPr>
        <w:t xml:space="preserve"> ламп на енергоощадні лампи;</w:t>
      </w:r>
    </w:p>
    <w:p w:rsidR="00916938" w:rsidRPr="00916938" w:rsidRDefault="00916938" w:rsidP="00BE3430">
      <w:pPr>
        <w:numPr>
          <w:ilvl w:val="0"/>
          <w:numId w:val="50"/>
        </w:numPr>
        <w:shd w:val="clear" w:color="auto" w:fill="FFFFFF"/>
        <w:spacing w:before="100" w:beforeAutospacing="1" w:after="0"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повна</w:t>
      </w:r>
      <w:proofErr w:type="gramEnd"/>
      <w:r w:rsidRPr="00916938">
        <w:rPr>
          <w:rFonts w:ascii="Times New Roman" w:eastAsia="Times New Roman" w:hAnsi="Times New Roman" w:cs="Times New Roman"/>
          <w:color w:val="000000"/>
          <w:sz w:val="28"/>
          <w:szCs w:val="28"/>
          <w:lang w:eastAsia="ru-RU"/>
        </w:rPr>
        <w:t xml:space="preserve"> заміна застарілого</w:t>
      </w:r>
      <w:r w:rsidR="00EE0B38">
        <w:rPr>
          <w:rFonts w:ascii="Times New Roman" w:eastAsia="Times New Roman" w:hAnsi="Times New Roman" w:cs="Times New Roman"/>
          <w:color w:val="000000"/>
          <w:sz w:val="28"/>
          <w:szCs w:val="28"/>
          <w:lang w:val="uk-UA" w:eastAsia="ru-RU"/>
        </w:rPr>
        <w:t xml:space="preserve"> вуличного,</w:t>
      </w:r>
      <w:r w:rsidRPr="00916938">
        <w:rPr>
          <w:rFonts w:ascii="Times New Roman" w:eastAsia="Times New Roman" w:hAnsi="Times New Roman" w:cs="Times New Roman"/>
          <w:color w:val="000000"/>
          <w:sz w:val="28"/>
          <w:szCs w:val="28"/>
          <w:lang w:eastAsia="ru-RU"/>
        </w:rPr>
        <w:t xml:space="preserve"> котельного обладн</w:t>
      </w:r>
      <w:r w:rsidR="00BE3430">
        <w:rPr>
          <w:rFonts w:ascii="Times New Roman" w:eastAsia="Times New Roman" w:hAnsi="Times New Roman" w:cs="Times New Roman"/>
          <w:color w:val="000000"/>
          <w:sz w:val="28"/>
          <w:szCs w:val="28"/>
          <w:lang w:eastAsia="ru-RU"/>
        </w:rPr>
        <w:t>ання на сучасне енергоефективне;</w:t>
      </w:r>
    </w:p>
    <w:tbl>
      <w:tblPr>
        <w:tblW w:w="5000" w:type="pct"/>
        <w:tblCellSpacing w:w="15" w:type="dxa"/>
        <w:shd w:val="clear" w:color="auto" w:fill="FFFFFF"/>
        <w:tblCellMar>
          <w:left w:w="0" w:type="dxa"/>
          <w:right w:w="0" w:type="dxa"/>
        </w:tblCellMar>
        <w:tblLook w:val="04A0" w:firstRow="1" w:lastRow="0" w:firstColumn="1" w:lastColumn="0" w:noHBand="0" w:noVBand="1"/>
      </w:tblPr>
      <w:tblGrid>
        <w:gridCol w:w="9639"/>
      </w:tblGrid>
      <w:tr w:rsidR="00916938" w:rsidRPr="00916938" w:rsidTr="00916938">
        <w:trPr>
          <w:trHeight w:val="975"/>
          <w:tblCellSpacing w:w="15" w:type="dxa"/>
        </w:trPr>
        <w:tc>
          <w:tcPr>
            <w:tcW w:w="10365" w:type="dxa"/>
            <w:shd w:val="clear" w:color="auto" w:fill="FFFFFF"/>
            <w:tcMar>
              <w:top w:w="15" w:type="dxa"/>
              <w:left w:w="15" w:type="dxa"/>
              <w:bottom w:w="15" w:type="dxa"/>
              <w:right w:w="15" w:type="dxa"/>
            </w:tcMar>
            <w:vAlign w:val="center"/>
            <w:hideMark/>
          </w:tcPr>
          <w:p w:rsidR="00916938" w:rsidRPr="00916938" w:rsidRDefault="00BD280E" w:rsidP="00BE3430">
            <w:pPr>
              <w:numPr>
                <w:ilvl w:val="0"/>
                <w:numId w:val="51"/>
              </w:numPr>
              <w:spacing w:before="100" w:beforeAutospacing="1"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uk-UA" w:eastAsia="ru-RU"/>
              </w:rPr>
              <w:t>к</w:t>
            </w:r>
            <w:r w:rsidR="00916938" w:rsidRPr="00916938">
              <w:rPr>
                <w:rFonts w:ascii="Times New Roman" w:eastAsia="Times New Roman" w:hAnsi="Times New Roman" w:cs="Times New Roman"/>
                <w:sz w:val="28"/>
                <w:szCs w:val="28"/>
                <w:lang w:eastAsia="ru-RU"/>
              </w:rPr>
              <w:t xml:space="preserve">апітальний ремонт адміністративної будівлі </w:t>
            </w:r>
            <w:r w:rsidR="00E856B6">
              <w:rPr>
                <w:rFonts w:ascii="Times New Roman" w:eastAsia="Times New Roman" w:hAnsi="Times New Roman" w:cs="Times New Roman"/>
                <w:sz w:val="28"/>
                <w:szCs w:val="28"/>
                <w:lang w:val="uk-UA" w:eastAsia="ru-RU"/>
              </w:rPr>
              <w:t>Шпанівської</w:t>
            </w:r>
            <w:r w:rsidR="00916938" w:rsidRPr="00916938">
              <w:rPr>
                <w:rFonts w:ascii="Times New Roman" w:eastAsia="Times New Roman" w:hAnsi="Times New Roman" w:cs="Times New Roman"/>
                <w:sz w:val="28"/>
                <w:szCs w:val="28"/>
                <w:lang w:eastAsia="ru-RU"/>
              </w:rPr>
              <w:t xml:space="preserve"> </w:t>
            </w:r>
            <w:r w:rsidR="00E856B6">
              <w:rPr>
                <w:rFonts w:ascii="Times New Roman" w:eastAsia="Times New Roman" w:hAnsi="Times New Roman" w:cs="Times New Roman"/>
                <w:sz w:val="28"/>
                <w:szCs w:val="28"/>
                <w:lang w:val="uk-UA" w:eastAsia="ru-RU"/>
              </w:rPr>
              <w:t>сільської</w:t>
            </w:r>
            <w:r w:rsidR="00916938" w:rsidRPr="00916938">
              <w:rPr>
                <w:rFonts w:ascii="Times New Roman" w:eastAsia="Times New Roman" w:hAnsi="Times New Roman" w:cs="Times New Roman"/>
                <w:sz w:val="28"/>
                <w:szCs w:val="28"/>
                <w:lang w:eastAsia="ru-RU"/>
              </w:rPr>
              <w:t xml:space="preserve"> ради (заміна вікон та дверей, утеплення фасаду) та заміна покрівлі, модернізація індив</w:t>
            </w:r>
            <w:r w:rsidR="00E856B6">
              <w:rPr>
                <w:rFonts w:ascii="Times New Roman" w:eastAsia="Times New Roman" w:hAnsi="Times New Roman" w:cs="Times New Roman"/>
                <w:sz w:val="28"/>
                <w:szCs w:val="28"/>
                <w:lang w:eastAsia="ru-RU"/>
              </w:rPr>
              <w:t>ідуального теплового обладнання</w:t>
            </w:r>
            <w:r w:rsidR="00916938" w:rsidRPr="00916938">
              <w:rPr>
                <w:rFonts w:ascii="Times New Roman" w:eastAsia="Times New Roman" w:hAnsi="Times New Roman" w:cs="Times New Roman"/>
                <w:sz w:val="28"/>
                <w:szCs w:val="28"/>
                <w:lang w:eastAsia="ru-RU"/>
              </w:rPr>
              <w:t xml:space="preserve"> водопостачання та каналізації адміністративної будівлі </w:t>
            </w:r>
            <w:r w:rsidR="00E856B6">
              <w:rPr>
                <w:rFonts w:ascii="Times New Roman" w:eastAsia="Times New Roman" w:hAnsi="Times New Roman" w:cs="Times New Roman"/>
                <w:sz w:val="28"/>
                <w:szCs w:val="28"/>
                <w:lang w:val="uk-UA" w:eastAsia="ru-RU"/>
              </w:rPr>
              <w:t>Шпанівської сільської ради</w:t>
            </w:r>
            <w:r w:rsidR="00916938" w:rsidRPr="00916938">
              <w:rPr>
                <w:rFonts w:ascii="Times New Roman" w:eastAsia="Times New Roman" w:hAnsi="Times New Roman" w:cs="Times New Roman"/>
                <w:sz w:val="28"/>
                <w:szCs w:val="28"/>
                <w:lang w:eastAsia="ru-RU"/>
              </w:rPr>
              <w:t>;</w:t>
            </w:r>
          </w:p>
        </w:tc>
      </w:tr>
      <w:tr w:rsidR="00916938" w:rsidRPr="00916938" w:rsidTr="00916938">
        <w:trPr>
          <w:trHeight w:val="975"/>
          <w:tblCellSpacing w:w="15" w:type="dxa"/>
        </w:trPr>
        <w:tc>
          <w:tcPr>
            <w:tcW w:w="10365" w:type="dxa"/>
            <w:shd w:val="clear" w:color="auto" w:fill="FFFFFF"/>
            <w:tcMar>
              <w:top w:w="15" w:type="dxa"/>
              <w:left w:w="15" w:type="dxa"/>
              <w:bottom w:w="15" w:type="dxa"/>
              <w:right w:w="15" w:type="dxa"/>
            </w:tcMar>
            <w:vAlign w:val="center"/>
            <w:hideMark/>
          </w:tcPr>
          <w:p w:rsidR="00916938" w:rsidRPr="00916938" w:rsidRDefault="00BD280E" w:rsidP="00BE3430">
            <w:pPr>
              <w:numPr>
                <w:ilvl w:val="0"/>
                <w:numId w:val="52"/>
              </w:numPr>
              <w:spacing w:before="100" w:beforeAutospacing="1"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uk-UA" w:eastAsia="ru-RU"/>
              </w:rPr>
              <w:t>к</w:t>
            </w:r>
            <w:r w:rsidR="00916938" w:rsidRPr="00916938">
              <w:rPr>
                <w:rFonts w:ascii="Times New Roman" w:eastAsia="Times New Roman" w:hAnsi="Times New Roman" w:cs="Times New Roman"/>
                <w:sz w:val="28"/>
                <w:szCs w:val="28"/>
                <w:lang w:eastAsia="ru-RU"/>
              </w:rPr>
              <w:t>апіта</w:t>
            </w:r>
            <w:r w:rsidR="00E856B6">
              <w:rPr>
                <w:rFonts w:ascii="Times New Roman" w:eastAsia="Times New Roman" w:hAnsi="Times New Roman" w:cs="Times New Roman"/>
                <w:sz w:val="28"/>
                <w:szCs w:val="28"/>
                <w:lang w:eastAsia="ru-RU"/>
              </w:rPr>
              <w:t>льний ремонт будівель та споруд</w:t>
            </w:r>
            <w:r w:rsidR="00916938" w:rsidRPr="00916938">
              <w:rPr>
                <w:rFonts w:ascii="Times New Roman" w:eastAsia="Times New Roman" w:hAnsi="Times New Roman" w:cs="Times New Roman"/>
                <w:sz w:val="28"/>
                <w:szCs w:val="28"/>
                <w:lang w:eastAsia="ru-RU"/>
              </w:rPr>
              <w:t xml:space="preserve"> загальноосвітніх начальних закладів із застосуванням заходів теплореновації (заміна вікон та дверей);</w:t>
            </w:r>
          </w:p>
          <w:p w:rsidR="00916938" w:rsidRPr="00E856B6" w:rsidRDefault="00BD280E" w:rsidP="00BE3430">
            <w:pPr>
              <w:numPr>
                <w:ilvl w:val="0"/>
                <w:numId w:val="52"/>
              </w:numPr>
              <w:spacing w:before="100" w:beforeAutospacing="1"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uk-UA" w:eastAsia="ru-RU"/>
              </w:rPr>
              <w:lastRenderedPageBreak/>
              <w:t>к</w:t>
            </w:r>
            <w:r w:rsidR="00916938" w:rsidRPr="00E856B6">
              <w:rPr>
                <w:rFonts w:ascii="Times New Roman" w:eastAsia="Times New Roman" w:hAnsi="Times New Roman" w:cs="Times New Roman"/>
                <w:sz w:val="28"/>
                <w:szCs w:val="28"/>
                <w:lang w:eastAsia="ru-RU"/>
              </w:rPr>
              <w:t>апіта</w:t>
            </w:r>
            <w:r w:rsidR="00E856B6" w:rsidRPr="00E856B6">
              <w:rPr>
                <w:rFonts w:ascii="Times New Roman" w:eastAsia="Times New Roman" w:hAnsi="Times New Roman" w:cs="Times New Roman"/>
                <w:sz w:val="28"/>
                <w:szCs w:val="28"/>
                <w:lang w:eastAsia="ru-RU"/>
              </w:rPr>
              <w:t>льний ремонт будівель та споруд закладів охорони здоров’я</w:t>
            </w:r>
            <w:r w:rsidR="00916938" w:rsidRPr="00E856B6">
              <w:rPr>
                <w:rFonts w:ascii="Times New Roman" w:eastAsia="Times New Roman" w:hAnsi="Times New Roman" w:cs="Times New Roman"/>
                <w:sz w:val="28"/>
                <w:szCs w:val="28"/>
                <w:lang w:eastAsia="ru-RU"/>
              </w:rPr>
              <w:t xml:space="preserve"> із застосуванням заходів теплореновації (заміна вікон та дверей, утеплення фасадів) та заміна покрівлі;</w:t>
            </w:r>
          </w:p>
          <w:p w:rsidR="00916938" w:rsidRDefault="00BD280E" w:rsidP="00BE3430">
            <w:pPr>
              <w:numPr>
                <w:ilvl w:val="0"/>
                <w:numId w:val="53"/>
              </w:numPr>
              <w:spacing w:before="100" w:beforeAutospacing="1"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uk-UA" w:eastAsia="ru-RU"/>
              </w:rPr>
              <w:t>к</w:t>
            </w:r>
            <w:r w:rsidR="00916938" w:rsidRPr="00916938">
              <w:rPr>
                <w:rFonts w:ascii="Times New Roman" w:eastAsia="Times New Roman" w:hAnsi="Times New Roman" w:cs="Times New Roman"/>
                <w:sz w:val="28"/>
                <w:szCs w:val="28"/>
                <w:lang w:eastAsia="ru-RU"/>
              </w:rPr>
              <w:t>апітальний ремонт закладів культури (утеплення фасаду та заміна покрі</w:t>
            </w:r>
            <w:r w:rsidR="008B25A9">
              <w:rPr>
                <w:rFonts w:ascii="Times New Roman" w:eastAsia="Times New Roman" w:hAnsi="Times New Roman" w:cs="Times New Roman"/>
                <w:sz w:val="28"/>
                <w:szCs w:val="28"/>
                <w:lang w:eastAsia="ru-RU"/>
              </w:rPr>
              <w:t>влі ), (заміна вікон та дверей);</w:t>
            </w:r>
          </w:p>
          <w:p w:rsidR="008B25A9" w:rsidRPr="00CE0342" w:rsidRDefault="008B25A9" w:rsidP="00BE3430">
            <w:pPr>
              <w:numPr>
                <w:ilvl w:val="0"/>
                <w:numId w:val="53"/>
              </w:numPr>
              <w:spacing w:before="100" w:beforeAutospacing="1"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uk-UA" w:eastAsia="ru-RU"/>
              </w:rPr>
              <w:t>фінансування та співфінансування  Програми «Власний дім»</w:t>
            </w:r>
            <w:r w:rsidR="00CE0342">
              <w:rPr>
                <w:rFonts w:ascii="Times New Roman" w:eastAsia="Times New Roman" w:hAnsi="Times New Roman" w:cs="Times New Roman"/>
                <w:sz w:val="28"/>
                <w:szCs w:val="28"/>
                <w:lang w:val="uk-UA" w:eastAsia="ru-RU"/>
              </w:rPr>
              <w:t>;</w:t>
            </w:r>
          </w:p>
          <w:p w:rsidR="00CE0342" w:rsidRPr="000F0F24" w:rsidRDefault="00CE0342" w:rsidP="00BE3430">
            <w:pPr>
              <w:numPr>
                <w:ilvl w:val="0"/>
                <w:numId w:val="53"/>
              </w:numPr>
              <w:spacing w:before="100" w:beforeAutospacing="1"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uk-UA" w:eastAsia="ru-RU"/>
              </w:rPr>
              <w:t>фінансування та співфінансування ОСББ;</w:t>
            </w:r>
          </w:p>
          <w:p w:rsidR="000F0F24" w:rsidRPr="00A46D6E" w:rsidRDefault="000F0F24" w:rsidP="00BE3430">
            <w:pPr>
              <w:numPr>
                <w:ilvl w:val="0"/>
                <w:numId w:val="53"/>
              </w:numPr>
              <w:spacing w:before="100" w:beforeAutospacing="1"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uk-UA" w:eastAsia="ru-RU"/>
              </w:rPr>
              <w:t xml:space="preserve">фінансування </w:t>
            </w:r>
            <w:r w:rsidR="00A46D6E">
              <w:rPr>
                <w:rFonts w:ascii="Times New Roman" w:eastAsia="Times New Roman" w:hAnsi="Times New Roman" w:cs="Times New Roman"/>
                <w:sz w:val="28"/>
                <w:szCs w:val="28"/>
                <w:lang w:val="uk-UA" w:eastAsia="ru-RU"/>
              </w:rPr>
              <w:t xml:space="preserve"> та виконання заходів </w:t>
            </w:r>
            <w:r>
              <w:rPr>
                <w:rFonts w:ascii="Times New Roman" w:eastAsia="Times New Roman" w:hAnsi="Times New Roman" w:cs="Times New Roman"/>
                <w:sz w:val="28"/>
                <w:szCs w:val="28"/>
                <w:lang w:val="uk-UA" w:eastAsia="ru-RU"/>
              </w:rPr>
              <w:t>Програми підтримки ОСББ у проведенні капітальних ремонтів реконструкції та технічного  переоснащення, утеплення багатоквартирних будинків на території сільської ради</w:t>
            </w:r>
            <w:r w:rsidR="00A46D6E">
              <w:rPr>
                <w:rFonts w:ascii="Times New Roman" w:eastAsia="Times New Roman" w:hAnsi="Times New Roman" w:cs="Times New Roman"/>
                <w:sz w:val="28"/>
                <w:szCs w:val="28"/>
                <w:lang w:val="uk-UA" w:eastAsia="ru-RU"/>
              </w:rPr>
              <w:t>;</w:t>
            </w:r>
          </w:p>
          <w:p w:rsidR="00A46D6E" w:rsidRPr="00916938" w:rsidRDefault="00A46D6E" w:rsidP="00BE3430">
            <w:pPr>
              <w:numPr>
                <w:ilvl w:val="0"/>
                <w:numId w:val="53"/>
              </w:numPr>
              <w:spacing w:before="100" w:beforeAutospacing="1"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uk-UA" w:eastAsia="ru-RU"/>
              </w:rPr>
              <w:t>фінансування та виконання заходів Програми «Власний дім».</w:t>
            </w:r>
          </w:p>
        </w:tc>
      </w:tr>
    </w:tbl>
    <w:p w:rsidR="00916938" w:rsidRPr="00916938" w:rsidRDefault="00E31227" w:rsidP="00916938">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lastRenderedPageBreak/>
        <w:t xml:space="preserve">8.3. Зовнішнє </w:t>
      </w:r>
      <w:r w:rsidR="00916938" w:rsidRPr="00916938">
        <w:rPr>
          <w:rFonts w:ascii="Times New Roman" w:eastAsia="Times New Roman" w:hAnsi="Times New Roman" w:cs="Times New Roman"/>
          <w:b/>
          <w:bCs/>
          <w:color w:val="000000"/>
          <w:sz w:val="28"/>
          <w:szCs w:val="28"/>
          <w:lang w:eastAsia="ru-RU"/>
        </w:rPr>
        <w:t>освітлення</w:t>
      </w:r>
    </w:p>
    <w:p w:rsidR="00916938" w:rsidRPr="00916938" w:rsidRDefault="00EE2B12" w:rsidP="00916938">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Основні завдання на 2021 – 2023</w:t>
      </w:r>
      <w:r w:rsidR="00916938" w:rsidRPr="00916938">
        <w:rPr>
          <w:rFonts w:ascii="Times New Roman" w:eastAsia="Times New Roman" w:hAnsi="Times New Roman" w:cs="Times New Roman"/>
          <w:b/>
          <w:bCs/>
          <w:color w:val="000000"/>
          <w:sz w:val="28"/>
          <w:szCs w:val="28"/>
          <w:lang w:eastAsia="ru-RU"/>
        </w:rPr>
        <w:t xml:space="preserve"> роки:</w:t>
      </w:r>
    </w:p>
    <w:p w:rsidR="00916938" w:rsidRDefault="00916938" w:rsidP="001C692C">
      <w:pPr>
        <w:numPr>
          <w:ilvl w:val="0"/>
          <w:numId w:val="5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проведення</w:t>
      </w:r>
      <w:proofErr w:type="gramEnd"/>
      <w:r w:rsidRPr="00916938">
        <w:rPr>
          <w:rFonts w:ascii="Times New Roman" w:eastAsia="Times New Roman" w:hAnsi="Times New Roman" w:cs="Times New Roman"/>
          <w:color w:val="000000"/>
          <w:sz w:val="28"/>
          <w:szCs w:val="28"/>
          <w:lang w:eastAsia="ru-RU"/>
        </w:rPr>
        <w:t xml:space="preserve"> </w:t>
      </w:r>
      <w:r w:rsidR="00CE0342">
        <w:rPr>
          <w:rFonts w:ascii="Times New Roman" w:eastAsia="Times New Roman" w:hAnsi="Times New Roman" w:cs="Times New Roman"/>
          <w:color w:val="000000"/>
          <w:sz w:val="28"/>
          <w:szCs w:val="28"/>
          <w:lang w:val="uk-UA" w:eastAsia="ru-RU"/>
        </w:rPr>
        <w:t xml:space="preserve">поточного </w:t>
      </w:r>
      <w:r w:rsidRPr="00916938">
        <w:rPr>
          <w:rFonts w:ascii="Times New Roman" w:eastAsia="Times New Roman" w:hAnsi="Times New Roman" w:cs="Times New Roman"/>
          <w:color w:val="000000"/>
          <w:sz w:val="28"/>
          <w:szCs w:val="28"/>
          <w:lang w:eastAsia="ru-RU"/>
        </w:rPr>
        <w:t>ремонту</w:t>
      </w:r>
      <w:r w:rsidR="00CE0342">
        <w:rPr>
          <w:rFonts w:ascii="Times New Roman" w:eastAsia="Times New Roman" w:hAnsi="Times New Roman" w:cs="Times New Roman"/>
          <w:color w:val="000000"/>
          <w:sz w:val="28"/>
          <w:szCs w:val="28"/>
          <w:lang w:val="uk-UA" w:eastAsia="ru-RU"/>
        </w:rPr>
        <w:t>,</w:t>
      </w:r>
      <w:r w:rsidRPr="00916938">
        <w:rPr>
          <w:rFonts w:ascii="Times New Roman" w:eastAsia="Times New Roman" w:hAnsi="Times New Roman" w:cs="Times New Roman"/>
          <w:color w:val="000000"/>
          <w:sz w:val="28"/>
          <w:szCs w:val="28"/>
          <w:lang w:eastAsia="ru-RU"/>
        </w:rPr>
        <w:t xml:space="preserve"> будівництво </w:t>
      </w:r>
      <w:r w:rsidR="00CE0342">
        <w:rPr>
          <w:rFonts w:ascii="Times New Roman" w:eastAsia="Times New Roman" w:hAnsi="Times New Roman" w:cs="Times New Roman"/>
          <w:color w:val="000000"/>
          <w:sz w:val="28"/>
          <w:szCs w:val="28"/>
          <w:lang w:val="uk-UA" w:eastAsia="ru-RU"/>
        </w:rPr>
        <w:t xml:space="preserve">та реконструкція </w:t>
      </w:r>
      <w:r w:rsidRPr="00916938">
        <w:rPr>
          <w:rFonts w:ascii="Times New Roman" w:eastAsia="Times New Roman" w:hAnsi="Times New Roman" w:cs="Times New Roman"/>
          <w:color w:val="000000"/>
          <w:sz w:val="28"/>
          <w:szCs w:val="28"/>
          <w:lang w:eastAsia="ru-RU"/>
        </w:rPr>
        <w:t xml:space="preserve">вуличного освітлення в населених </w:t>
      </w:r>
      <w:r w:rsidR="00E80593">
        <w:rPr>
          <w:rFonts w:ascii="Times New Roman" w:eastAsia="Times New Roman" w:hAnsi="Times New Roman" w:cs="Times New Roman"/>
          <w:color w:val="000000"/>
          <w:sz w:val="28"/>
          <w:szCs w:val="28"/>
          <w:lang w:val="uk-UA" w:eastAsia="ru-RU"/>
        </w:rPr>
        <w:t xml:space="preserve">та новоутворених </w:t>
      </w:r>
      <w:r w:rsidRPr="00916938">
        <w:rPr>
          <w:rFonts w:ascii="Times New Roman" w:eastAsia="Times New Roman" w:hAnsi="Times New Roman" w:cs="Times New Roman"/>
          <w:color w:val="000000"/>
          <w:sz w:val="28"/>
          <w:szCs w:val="28"/>
          <w:lang w:eastAsia="ru-RU"/>
        </w:rPr>
        <w:t>пунктах територіальної громади</w:t>
      </w:r>
      <w:r w:rsidR="00E80593">
        <w:rPr>
          <w:rFonts w:ascii="Times New Roman" w:eastAsia="Times New Roman" w:hAnsi="Times New Roman" w:cs="Times New Roman"/>
          <w:color w:val="000000"/>
          <w:sz w:val="28"/>
          <w:szCs w:val="28"/>
          <w:lang w:eastAsia="ru-RU"/>
        </w:rPr>
        <w:t>;</w:t>
      </w:r>
    </w:p>
    <w:p w:rsidR="007A5FD1" w:rsidRPr="009B5DE7" w:rsidRDefault="007A5FD1" w:rsidP="001C692C">
      <w:pPr>
        <w:numPr>
          <w:ilvl w:val="0"/>
          <w:numId w:val="5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9B5DE7">
        <w:rPr>
          <w:rFonts w:ascii="Times New Roman" w:eastAsia="Times New Roman" w:hAnsi="Times New Roman" w:cs="Times New Roman"/>
          <w:color w:val="000000"/>
          <w:sz w:val="28"/>
          <w:szCs w:val="28"/>
          <w:lang w:val="uk-UA" w:eastAsia="ru-RU"/>
        </w:rPr>
        <w:t>модернізувати автоматичне вмикання вуличного освітлення;</w:t>
      </w:r>
    </w:p>
    <w:p w:rsidR="00916938" w:rsidRDefault="00916938" w:rsidP="001C692C">
      <w:pPr>
        <w:numPr>
          <w:ilvl w:val="0"/>
          <w:numId w:val="5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здійснювати</w:t>
      </w:r>
      <w:proofErr w:type="gramEnd"/>
      <w:r w:rsidRPr="00916938">
        <w:rPr>
          <w:rFonts w:ascii="Times New Roman" w:eastAsia="Times New Roman" w:hAnsi="Times New Roman" w:cs="Times New Roman"/>
          <w:color w:val="000000"/>
          <w:sz w:val="28"/>
          <w:szCs w:val="28"/>
          <w:lang w:eastAsia="ru-RU"/>
        </w:rPr>
        <w:t xml:space="preserve"> розбудову існуючої мережі зовнішнього освітлення та переобладнання її на е</w:t>
      </w:r>
      <w:r w:rsidR="00CA1479">
        <w:rPr>
          <w:rFonts w:ascii="Times New Roman" w:eastAsia="Times New Roman" w:hAnsi="Times New Roman" w:cs="Times New Roman"/>
          <w:color w:val="000000"/>
          <w:sz w:val="28"/>
          <w:szCs w:val="28"/>
          <w:lang w:eastAsia="ru-RU"/>
        </w:rPr>
        <w:t>кономний режим енергоспоживання;</w:t>
      </w:r>
    </w:p>
    <w:p w:rsidR="00CA1479" w:rsidRPr="00EE0B38" w:rsidRDefault="00EE0B38" w:rsidP="001C692C">
      <w:pPr>
        <w:numPr>
          <w:ilvl w:val="0"/>
          <w:numId w:val="5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здійснювати фінансування за використану електроенергію для вуличного освітлення;</w:t>
      </w:r>
    </w:p>
    <w:p w:rsidR="00EE0B38" w:rsidRPr="009D2DE8" w:rsidRDefault="009D2DE8" w:rsidP="001C692C">
      <w:pPr>
        <w:numPr>
          <w:ilvl w:val="0"/>
          <w:numId w:val="5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реконструкція вуличного освітлення в с.Хотин;</w:t>
      </w:r>
    </w:p>
    <w:p w:rsidR="009D2DE8" w:rsidRPr="00330D7F" w:rsidRDefault="009D2DE8" w:rsidP="009D2DE8">
      <w:pPr>
        <w:pStyle w:val="a3"/>
        <w:numPr>
          <w:ilvl w:val="0"/>
          <w:numId w:val="55"/>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w:t>
      </w:r>
      <w:r w:rsidRPr="00330D7F">
        <w:rPr>
          <w:rFonts w:ascii="Times New Roman" w:hAnsi="Times New Roman" w:cs="Times New Roman"/>
          <w:sz w:val="28"/>
          <w:szCs w:val="28"/>
          <w:lang w:val="uk-UA"/>
        </w:rPr>
        <w:t xml:space="preserve">ровести реконструкцію </w:t>
      </w:r>
      <w:r>
        <w:rPr>
          <w:rFonts w:ascii="Times New Roman" w:hAnsi="Times New Roman" w:cs="Times New Roman"/>
          <w:sz w:val="28"/>
          <w:szCs w:val="28"/>
          <w:lang w:val="uk-UA"/>
        </w:rPr>
        <w:t xml:space="preserve"> та поточний ремонт </w:t>
      </w:r>
      <w:r w:rsidRPr="00330D7F">
        <w:rPr>
          <w:rFonts w:ascii="Times New Roman" w:hAnsi="Times New Roman" w:cs="Times New Roman"/>
          <w:sz w:val="28"/>
          <w:szCs w:val="28"/>
          <w:lang w:val="uk-UA"/>
        </w:rPr>
        <w:t>вуличного освітлення по вулицях в селі Великий Житин: вул. Приходька,  вул. Клубна, вул. Поштова, вул. Дружби, вул. Хутірська, провулок Хутірський, провулок Фермський.</w:t>
      </w:r>
    </w:p>
    <w:p w:rsidR="009D2DE8" w:rsidRPr="004D34BE" w:rsidRDefault="009D2DE8" w:rsidP="007169A7">
      <w:pPr>
        <w:pStyle w:val="a3"/>
        <w:numPr>
          <w:ilvl w:val="0"/>
          <w:numId w:val="5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4D34BE">
        <w:rPr>
          <w:rFonts w:ascii="Times New Roman" w:hAnsi="Times New Roman" w:cs="Times New Roman"/>
          <w:sz w:val="28"/>
          <w:szCs w:val="28"/>
          <w:lang w:val="uk-UA"/>
        </w:rPr>
        <w:t xml:space="preserve">розроблення проектно-кошторисної документації з електрифікації в селі Бармаки вулиць Молодіжна, </w:t>
      </w:r>
      <w:r w:rsidRPr="007A5FD1">
        <w:rPr>
          <w:rFonts w:ascii="Times New Roman" w:hAnsi="Times New Roman" w:cs="Times New Roman"/>
          <w:b/>
          <w:sz w:val="28"/>
          <w:szCs w:val="28"/>
          <w:lang w:val="uk-UA"/>
        </w:rPr>
        <w:t>Гарна</w:t>
      </w:r>
      <w:r w:rsidRPr="004D34BE">
        <w:rPr>
          <w:rFonts w:ascii="Times New Roman" w:hAnsi="Times New Roman" w:cs="Times New Roman"/>
          <w:sz w:val="28"/>
          <w:szCs w:val="28"/>
          <w:lang w:val="uk-UA"/>
        </w:rPr>
        <w:t>, Висока, Бармацький хутір.</w:t>
      </w:r>
    </w:p>
    <w:p w:rsidR="00916938" w:rsidRPr="00916938" w:rsidRDefault="00AA1CF3" w:rsidP="00916938">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8.4.</w:t>
      </w:r>
      <w:r w:rsidR="00916938" w:rsidRPr="00916938">
        <w:rPr>
          <w:rFonts w:ascii="Times New Roman" w:eastAsia="Times New Roman" w:hAnsi="Times New Roman" w:cs="Times New Roman"/>
          <w:b/>
          <w:bCs/>
          <w:color w:val="000000"/>
          <w:sz w:val="28"/>
          <w:szCs w:val="28"/>
          <w:lang w:eastAsia="ru-RU"/>
        </w:rPr>
        <w:t>Утримання вулиць і доріг</w:t>
      </w:r>
    </w:p>
    <w:p w:rsidR="00916938" w:rsidRPr="00916938" w:rsidRDefault="00EE2B12" w:rsidP="00916938">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Основні завдання на 2021 – 2023</w:t>
      </w:r>
      <w:r w:rsidR="00916938" w:rsidRPr="00916938">
        <w:rPr>
          <w:rFonts w:ascii="Times New Roman" w:eastAsia="Times New Roman" w:hAnsi="Times New Roman" w:cs="Times New Roman"/>
          <w:b/>
          <w:bCs/>
          <w:color w:val="000000"/>
          <w:sz w:val="28"/>
          <w:szCs w:val="28"/>
          <w:lang w:eastAsia="ru-RU"/>
        </w:rPr>
        <w:t xml:space="preserve"> роки:</w:t>
      </w:r>
    </w:p>
    <w:p w:rsidR="00916938" w:rsidRDefault="00CE0342" w:rsidP="001C692C">
      <w:pPr>
        <w:numPr>
          <w:ilvl w:val="0"/>
          <w:numId w:val="5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проведення</w:t>
      </w:r>
      <w:r>
        <w:rPr>
          <w:rFonts w:ascii="Times New Roman" w:eastAsia="Times New Roman" w:hAnsi="Times New Roman" w:cs="Times New Roman"/>
          <w:color w:val="000000"/>
          <w:sz w:val="28"/>
          <w:szCs w:val="28"/>
          <w:lang w:eastAsia="ru-RU"/>
        </w:rPr>
        <w:t xml:space="preserve"> поточних</w:t>
      </w:r>
      <w:r w:rsidR="00916938" w:rsidRPr="00916938">
        <w:rPr>
          <w:rFonts w:ascii="Times New Roman" w:eastAsia="Times New Roman" w:hAnsi="Times New Roman" w:cs="Times New Roman"/>
          <w:color w:val="000000"/>
          <w:sz w:val="28"/>
          <w:szCs w:val="28"/>
          <w:lang w:eastAsia="ru-RU"/>
        </w:rPr>
        <w:t xml:space="preserve"> ремонт</w:t>
      </w:r>
      <w:r>
        <w:rPr>
          <w:rFonts w:ascii="Times New Roman" w:eastAsia="Times New Roman" w:hAnsi="Times New Roman" w:cs="Times New Roman"/>
          <w:color w:val="000000"/>
          <w:sz w:val="28"/>
          <w:szCs w:val="28"/>
          <w:lang w:val="uk-UA" w:eastAsia="ru-RU"/>
        </w:rPr>
        <w:t>ів</w:t>
      </w:r>
      <w:r w:rsidR="00916938" w:rsidRPr="00916938">
        <w:rPr>
          <w:rFonts w:ascii="Times New Roman" w:eastAsia="Times New Roman" w:hAnsi="Times New Roman" w:cs="Times New Roman"/>
          <w:color w:val="000000"/>
          <w:sz w:val="28"/>
          <w:szCs w:val="28"/>
          <w:lang w:eastAsia="ru-RU"/>
        </w:rPr>
        <w:t xml:space="preserve"> дорожнього покриття вулиць, провулків в населених пунктах територіальної громади:</w:t>
      </w:r>
    </w:p>
    <w:p w:rsidR="00CE0342" w:rsidRPr="00CE0342" w:rsidRDefault="00CE0342" w:rsidP="001C692C">
      <w:pPr>
        <w:numPr>
          <w:ilvl w:val="0"/>
          <w:numId w:val="5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забезпечити першочергове виконання робіт з капітального ремонту вулиць дорожнього покриття по існуючих проектах з метою завершення робіт з їх виконання;</w:t>
      </w:r>
    </w:p>
    <w:p w:rsidR="00CE0342" w:rsidRPr="00CE0342" w:rsidRDefault="00CE0342" w:rsidP="001C692C">
      <w:pPr>
        <w:numPr>
          <w:ilvl w:val="0"/>
          <w:numId w:val="5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 xml:space="preserve">виготовлення проектно-кошторисної документації з капітального ремонту дорожнього покриття вулиць забудов </w:t>
      </w:r>
      <w:r w:rsidRPr="004D34BE">
        <w:rPr>
          <w:rFonts w:ascii="Times New Roman" w:eastAsia="Times New Roman" w:hAnsi="Times New Roman" w:cs="Times New Roman"/>
          <w:color w:val="000000"/>
          <w:sz w:val="28"/>
          <w:szCs w:val="28"/>
          <w:lang w:val="uk-UA" w:eastAsia="ru-RU"/>
        </w:rPr>
        <w:t>найстаріших кварталі</w:t>
      </w:r>
      <w:r w:rsidR="00EE0B38" w:rsidRPr="004D34BE">
        <w:rPr>
          <w:rFonts w:ascii="Times New Roman" w:eastAsia="Times New Roman" w:hAnsi="Times New Roman" w:cs="Times New Roman"/>
          <w:color w:val="000000"/>
          <w:sz w:val="28"/>
          <w:szCs w:val="28"/>
          <w:lang w:val="uk-UA" w:eastAsia="ru-RU"/>
        </w:rPr>
        <w:t>в</w:t>
      </w:r>
      <w:r w:rsidRPr="004D34BE">
        <w:rPr>
          <w:rFonts w:ascii="Times New Roman" w:eastAsia="Times New Roman" w:hAnsi="Times New Roman" w:cs="Times New Roman"/>
          <w:color w:val="000000"/>
          <w:sz w:val="28"/>
          <w:szCs w:val="28"/>
          <w:lang w:val="uk-UA" w:eastAsia="ru-RU"/>
        </w:rPr>
        <w:t xml:space="preserve"> забудов</w:t>
      </w:r>
      <w:r>
        <w:rPr>
          <w:rFonts w:ascii="Times New Roman" w:eastAsia="Times New Roman" w:hAnsi="Times New Roman" w:cs="Times New Roman"/>
          <w:b/>
          <w:color w:val="000000"/>
          <w:sz w:val="28"/>
          <w:szCs w:val="28"/>
          <w:lang w:val="uk-UA" w:eastAsia="ru-RU"/>
        </w:rPr>
        <w:t>;</w:t>
      </w:r>
    </w:p>
    <w:p w:rsidR="00CE0342" w:rsidRPr="00CE0342" w:rsidRDefault="00CE0342" w:rsidP="001C692C">
      <w:pPr>
        <w:numPr>
          <w:ilvl w:val="0"/>
          <w:numId w:val="5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E0342">
        <w:rPr>
          <w:rFonts w:ascii="Times New Roman" w:eastAsia="Times New Roman" w:hAnsi="Times New Roman" w:cs="Times New Roman"/>
          <w:color w:val="000000"/>
          <w:sz w:val="28"/>
          <w:szCs w:val="28"/>
          <w:lang w:val="uk-UA" w:eastAsia="ru-RU"/>
        </w:rPr>
        <w:t>фінансування та співфінансування доріг обласного та районного значення;</w:t>
      </w:r>
    </w:p>
    <w:p w:rsidR="00CE0342" w:rsidRPr="001268DA" w:rsidRDefault="00CE0342" w:rsidP="001C692C">
      <w:pPr>
        <w:numPr>
          <w:ilvl w:val="0"/>
          <w:numId w:val="5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будіництво дороги щодо сполучення населених пунктів Шпанів-Бармаки;</w:t>
      </w:r>
    </w:p>
    <w:p w:rsidR="001268DA" w:rsidRPr="00047247" w:rsidRDefault="001268DA" w:rsidP="001C692C">
      <w:pPr>
        <w:numPr>
          <w:ilvl w:val="0"/>
          <w:numId w:val="5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будівництво дороги між селами Хотин-Ходоси;</w:t>
      </w:r>
    </w:p>
    <w:p w:rsidR="00047247" w:rsidRPr="00047247" w:rsidRDefault="00047247" w:rsidP="001C692C">
      <w:pPr>
        <w:numPr>
          <w:ilvl w:val="0"/>
          <w:numId w:val="5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lastRenderedPageBreak/>
        <w:t>будівництво тротуарів та систем водовідведення ;</w:t>
      </w:r>
    </w:p>
    <w:p w:rsidR="00047247" w:rsidRPr="007A5FD1" w:rsidRDefault="00047247" w:rsidP="001C692C">
      <w:pPr>
        <w:numPr>
          <w:ilvl w:val="0"/>
          <w:numId w:val="5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розроблення схем організації дорожнього руху по центральних та  дорогах найбільш важливого значення;</w:t>
      </w:r>
    </w:p>
    <w:p w:rsidR="007A5FD1" w:rsidRPr="009B5DE7" w:rsidRDefault="007A5FD1" w:rsidP="001C692C">
      <w:pPr>
        <w:numPr>
          <w:ilvl w:val="0"/>
          <w:numId w:val="5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9B5DE7">
        <w:rPr>
          <w:rFonts w:ascii="Times New Roman" w:eastAsia="Times New Roman" w:hAnsi="Times New Roman" w:cs="Times New Roman"/>
          <w:color w:val="000000"/>
          <w:sz w:val="28"/>
          <w:szCs w:val="28"/>
          <w:lang w:val="uk-UA" w:eastAsia="ru-RU"/>
        </w:rPr>
        <w:t>встановлення дзеркал безпеки дорожнього руху, інформаційних вказівників до пожежних гідрантів;</w:t>
      </w:r>
    </w:p>
    <w:p w:rsidR="007A5FD1" w:rsidRPr="009B5DE7" w:rsidRDefault="007A5FD1" w:rsidP="001C692C">
      <w:pPr>
        <w:numPr>
          <w:ilvl w:val="0"/>
          <w:numId w:val="5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9B5DE7">
        <w:rPr>
          <w:rFonts w:ascii="Times New Roman" w:eastAsia="Times New Roman" w:hAnsi="Times New Roman" w:cs="Times New Roman"/>
          <w:color w:val="000000"/>
          <w:sz w:val="28"/>
          <w:szCs w:val="28"/>
          <w:lang w:val="uk-UA" w:eastAsia="ru-RU"/>
        </w:rPr>
        <w:t>розробленння схеми організації дорожнього руху доріг  населених пунктів сільської ради;</w:t>
      </w:r>
    </w:p>
    <w:p w:rsidR="001268DA" w:rsidRPr="00CE0342" w:rsidRDefault="001268DA" w:rsidP="001C692C">
      <w:pPr>
        <w:numPr>
          <w:ilvl w:val="0"/>
          <w:numId w:val="5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проведення грейдерування доріг;</w:t>
      </w:r>
    </w:p>
    <w:p w:rsidR="00916938" w:rsidRPr="000F4324" w:rsidRDefault="00CE0342" w:rsidP="001C692C">
      <w:pPr>
        <w:numPr>
          <w:ilvl w:val="0"/>
          <w:numId w:val="5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Pr>
          <w:rFonts w:ascii="Times New Roman" w:eastAsia="Times New Roman" w:hAnsi="Times New Roman" w:cs="Times New Roman"/>
          <w:color w:val="000000"/>
          <w:sz w:val="28"/>
          <w:szCs w:val="28"/>
          <w:lang w:eastAsia="ru-RU"/>
        </w:rPr>
        <w:t>р</w:t>
      </w:r>
      <w:r w:rsidR="00916938" w:rsidRPr="00916938">
        <w:rPr>
          <w:rFonts w:ascii="Times New Roman" w:eastAsia="Times New Roman" w:hAnsi="Times New Roman" w:cs="Times New Roman"/>
          <w:color w:val="000000"/>
          <w:sz w:val="28"/>
          <w:szCs w:val="28"/>
          <w:lang w:eastAsia="ru-RU"/>
        </w:rPr>
        <w:t>озчище</w:t>
      </w:r>
      <w:r w:rsidR="00AA1CF3">
        <w:rPr>
          <w:rFonts w:ascii="Times New Roman" w:eastAsia="Times New Roman" w:hAnsi="Times New Roman" w:cs="Times New Roman"/>
          <w:color w:val="000000"/>
          <w:sz w:val="28"/>
          <w:szCs w:val="28"/>
          <w:lang w:eastAsia="ru-RU"/>
        </w:rPr>
        <w:t>ння</w:t>
      </w:r>
      <w:proofErr w:type="gramEnd"/>
      <w:r w:rsidR="00AA1CF3">
        <w:rPr>
          <w:rFonts w:ascii="Times New Roman" w:eastAsia="Times New Roman" w:hAnsi="Times New Roman" w:cs="Times New Roman"/>
          <w:color w:val="000000"/>
          <w:sz w:val="28"/>
          <w:szCs w:val="28"/>
          <w:lang w:eastAsia="ru-RU"/>
        </w:rPr>
        <w:t xml:space="preserve"> доріг комунальної власності</w:t>
      </w:r>
      <w:r w:rsidR="00047247">
        <w:rPr>
          <w:rFonts w:ascii="Times New Roman" w:eastAsia="Times New Roman" w:hAnsi="Times New Roman" w:cs="Times New Roman"/>
          <w:color w:val="000000"/>
          <w:sz w:val="28"/>
          <w:szCs w:val="28"/>
          <w:lang w:eastAsia="ru-RU"/>
        </w:rPr>
        <w:t xml:space="preserve"> від снігу,</w:t>
      </w:r>
      <w:r w:rsidR="00047247">
        <w:rPr>
          <w:rFonts w:ascii="Times New Roman" w:eastAsia="Times New Roman" w:hAnsi="Times New Roman" w:cs="Times New Roman"/>
          <w:color w:val="000000"/>
          <w:sz w:val="28"/>
          <w:szCs w:val="28"/>
          <w:lang w:val="uk-UA" w:eastAsia="ru-RU"/>
        </w:rPr>
        <w:t xml:space="preserve"> гілля, кущів,</w:t>
      </w:r>
      <w:r w:rsidR="00047247">
        <w:rPr>
          <w:rFonts w:ascii="Times New Roman" w:eastAsia="Times New Roman" w:hAnsi="Times New Roman" w:cs="Times New Roman"/>
          <w:color w:val="000000"/>
          <w:sz w:val="28"/>
          <w:szCs w:val="28"/>
          <w:lang w:eastAsia="ru-RU"/>
        </w:rPr>
        <w:t xml:space="preserve"> скошування трави на узбіччі доріг</w:t>
      </w:r>
      <w:r w:rsidR="000F4324">
        <w:rPr>
          <w:rFonts w:ascii="Times New Roman" w:eastAsia="Times New Roman" w:hAnsi="Times New Roman" w:cs="Times New Roman"/>
          <w:color w:val="000000"/>
          <w:sz w:val="28"/>
          <w:szCs w:val="28"/>
          <w:lang w:val="uk-UA" w:eastAsia="ru-RU"/>
        </w:rPr>
        <w:t>,</w:t>
      </w:r>
    </w:p>
    <w:p w:rsidR="000F4324" w:rsidRPr="004F2344" w:rsidRDefault="000F4324" w:rsidP="001C692C">
      <w:pPr>
        <w:numPr>
          <w:ilvl w:val="0"/>
          <w:numId w:val="56"/>
        </w:numPr>
        <w:shd w:val="clear" w:color="auto" w:fill="FFFFFF"/>
        <w:spacing w:before="100" w:beforeAutospacing="1" w:after="100" w:afterAutospacing="1" w:line="240" w:lineRule="auto"/>
        <w:jc w:val="both"/>
        <w:rPr>
          <w:rFonts w:ascii="Times New Roman" w:eastAsia="Times New Roman" w:hAnsi="Times New Roman" w:cs="Times New Roman"/>
          <w:b/>
          <w:color w:val="000000"/>
          <w:sz w:val="28"/>
          <w:szCs w:val="28"/>
          <w:lang w:eastAsia="ru-RU"/>
        </w:rPr>
      </w:pPr>
      <w:r w:rsidRPr="004F2344">
        <w:rPr>
          <w:rFonts w:ascii="Times New Roman" w:eastAsia="Times New Roman" w:hAnsi="Times New Roman" w:cs="Times New Roman"/>
          <w:b/>
          <w:color w:val="000000"/>
          <w:sz w:val="28"/>
          <w:szCs w:val="28"/>
          <w:lang w:val="uk-UA" w:eastAsia="ru-RU"/>
        </w:rPr>
        <w:t>утримання та ремонт білощебеневих доріг, які перебувать</w:t>
      </w:r>
      <w:r w:rsidR="004F2344" w:rsidRPr="004F2344">
        <w:rPr>
          <w:rFonts w:ascii="Times New Roman" w:eastAsia="Times New Roman" w:hAnsi="Times New Roman" w:cs="Times New Roman"/>
          <w:b/>
          <w:color w:val="000000"/>
          <w:sz w:val="28"/>
          <w:szCs w:val="28"/>
          <w:lang w:val="uk-UA" w:eastAsia="ru-RU"/>
        </w:rPr>
        <w:t xml:space="preserve"> у комунальній власності сільської ради;</w:t>
      </w:r>
      <w:r w:rsidR="004F2344">
        <w:rPr>
          <w:rFonts w:ascii="Times New Roman" w:eastAsia="Times New Roman" w:hAnsi="Times New Roman" w:cs="Times New Roman"/>
          <w:b/>
          <w:color w:val="000000"/>
          <w:sz w:val="28"/>
          <w:szCs w:val="28"/>
          <w:lang w:val="uk-UA" w:eastAsia="ru-RU"/>
        </w:rPr>
        <w:t>(зміна запропонована у березні 2020)</w:t>
      </w:r>
    </w:p>
    <w:p w:rsidR="00916938" w:rsidRPr="00916938" w:rsidRDefault="00916938" w:rsidP="00916938">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916938">
        <w:rPr>
          <w:rFonts w:ascii="Times New Roman" w:eastAsia="Times New Roman" w:hAnsi="Times New Roman" w:cs="Times New Roman"/>
          <w:b/>
          <w:bCs/>
          <w:color w:val="000000"/>
          <w:sz w:val="28"/>
          <w:szCs w:val="28"/>
          <w:lang w:eastAsia="ru-RU"/>
        </w:rPr>
        <w:t>8.5.</w:t>
      </w:r>
      <w:r w:rsidR="00AA1CF3">
        <w:rPr>
          <w:rFonts w:ascii="Times New Roman" w:eastAsia="Times New Roman" w:hAnsi="Times New Roman" w:cs="Times New Roman"/>
          <w:color w:val="000000"/>
          <w:sz w:val="28"/>
          <w:szCs w:val="28"/>
          <w:lang w:eastAsia="ru-RU"/>
        </w:rPr>
        <w:t xml:space="preserve"> </w:t>
      </w:r>
      <w:r w:rsidRPr="00916938">
        <w:rPr>
          <w:rFonts w:ascii="Times New Roman" w:eastAsia="Times New Roman" w:hAnsi="Times New Roman" w:cs="Times New Roman"/>
          <w:b/>
          <w:bCs/>
          <w:color w:val="000000"/>
          <w:sz w:val="28"/>
          <w:szCs w:val="28"/>
          <w:lang w:eastAsia="ru-RU"/>
        </w:rPr>
        <w:t>Організація благоустрою</w:t>
      </w:r>
      <w:r w:rsidR="00AA1CF3">
        <w:rPr>
          <w:rFonts w:ascii="Times New Roman" w:eastAsia="Times New Roman" w:hAnsi="Times New Roman" w:cs="Times New Roman"/>
          <w:b/>
          <w:bCs/>
          <w:color w:val="000000"/>
          <w:sz w:val="28"/>
          <w:szCs w:val="28"/>
          <w:lang w:eastAsia="ru-RU"/>
        </w:rPr>
        <w:t xml:space="preserve"> території населених пунктів Шпанівської сільської ради</w:t>
      </w:r>
    </w:p>
    <w:p w:rsidR="00916938" w:rsidRPr="00916938" w:rsidRDefault="00EE2B12" w:rsidP="00916938">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Основні завдання на 2021 – 2023</w:t>
      </w:r>
      <w:r w:rsidR="00916938" w:rsidRPr="00916938">
        <w:rPr>
          <w:rFonts w:ascii="Times New Roman" w:eastAsia="Times New Roman" w:hAnsi="Times New Roman" w:cs="Times New Roman"/>
          <w:b/>
          <w:bCs/>
          <w:color w:val="000000"/>
          <w:sz w:val="28"/>
          <w:szCs w:val="28"/>
          <w:lang w:eastAsia="ru-RU"/>
        </w:rPr>
        <w:t xml:space="preserve"> роки:</w:t>
      </w:r>
    </w:p>
    <w:p w:rsidR="00916938" w:rsidRDefault="00330D7F" w:rsidP="001C692C">
      <w:pPr>
        <w:numPr>
          <w:ilvl w:val="0"/>
          <w:numId w:val="5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п</w:t>
      </w:r>
      <w:r w:rsidR="00823AB1">
        <w:rPr>
          <w:rFonts w:ascii="Times New Roman" w:eastAsia="Times New Roman" w:hAnsi="Times New Roman" w:cs="Times New Roman"/>
          <w:color w:val="000000"/>
          <w:sz w:val="28"/>
          <w:szCs w:val="28"/>
          <w:lang w:eastAsia="ru-RU"/>
        </w:rPr>
        <w:t>ридбання спецтехніки, машин та</w:t>
      </w:r>
      <w:r w:rsidR="00916938" w:rsidRPr="00916938">
        <w:rPr>
          <w:rFonts w:ascii="Times New Roman" w:eastAsia="Times New Roman" w:hAnsi="Times New Roman" w:cs="Times New Roman"/>
          <w:color w:val="000000"/>
          <w:sz w:val="28"/>
          <w:szCs w:val="28"/>
          <w:lang w:eastAsia="ru-RU"/>
        </w:rPr>
        <w:t xml:space="preserve"> обладнання для прибирання снігу, скошування трави та вивезення сміття;</w:t>
      </w:r>
    </w:p>
    <w:p w:rsidR="0061415C" w:rsidRPr="00D87A00" w:rsidRDefault="00330D7F" w:rsidP="001C692C">
      <w:pPr>
        <w:numPr>
          <w:ilvl w:val="0"/>
          <w:numId w:val="5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ф</w:t>
      </w:r>
      <w:r w:rsidR="0061415C">
        <w:rPr>
          <w:rFonts w:ascii="Times New Roman" w:eastAsia="Times New Roman" w:hAnsi="Times New Roman" w:cs="Times New Roman"/>
          <w:color w:val="000000"/>
          <w:sz w:val="28"/>
          <w:szCs w:val="28"/>
          <w:lang w:val="uk-UA" w:eastAsia="ru-RU"/>
        </w:rPr>
        <w:t xml:space="preserve">інансовання та виконання Програми «Благоустрій </w:t>
      </w:r>
      <w:r w:rsidR="001268DA">
        <w:rPr>
          <w:rFonts w:ascii="Times New Roman" w:eastAsia="Times New Roman" w:hAnsi="Times New Roman" w:cs="Times New Roman"/>
          <w:color w:val="000000"/>
          <w:sz w:val="28"/>
          <w:szCs w:val="28"/>
          <w:lang w:val="uk-UA" w:eastAsia="ru-RU"/>
        </w:rPr>
        <w:t>населених пунктів</w:t>
      </w:r>
      <w:r w:rsidR="0061415C">
        <w:rPr>
          <w:rFonts w:ascii="Times New Roman" w:eastAsia="Times New Roman" w:hAnsi="Times New Roman" w:cs="Times New Roman"/>
          <w:color w:val="000000"/>
          <w:sz w:val="28"/>
          <w:szCs w:val="28"/>
          <w:lang w:val="uk-UA" w:eastAsia="ru-RU"/>
        </w:rPr>
        <w:t xml:space="preserve"> Шпанівської сільської ради»</w:t>
      </w:r>
      <w:r>
        <w:rPr>
          <w:rFonts w:ascii="Times New Roman" w:eastAsia="Times New Roman" w:hAnsi="Times New Roman" w:cs="Times New Roman"/>
          <w:color w:val="000000"/>
          <w:sz w:val="28"/>
          <w:szCs w:val="28"/>
          <w:lang w:val="uk-UA" w:eastAsia="ru-RU"/>
        </w:rPr>
        <w:t>;</w:t>
      </w:r>
    </w:p>
    <w:p w:rsidR="00D87A00" w:rsidRPr="00D87A00" w:rsidRDefault="00D87A00" w:rsidP="001C692C">
      <w:pPr>
        <w:numPr>
          <w:ilvl w:val="0"/>
          <w:numId w:val="5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провести капітальний ремонт вулиць та виготовлення проектно-кошторисної документації в с.Шпанів вулиці:</w:t>
      </w:r>
      <w:r w:rsidR="00B17E53">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val="uk-UA" w:eastAsia="ru-RU"/>
        </w:rPr>
        <w:t>Вишнева, Гора, Шевченка, Молодіжна, Лугова, Тополева, Лісова, Почтова, Набережна, Короленка,</w:t>
      </w:r>
      <w:r w:rsidR="0055579B">
        <w:rPr>
          <w:rFonts w:ascii="Times New Roman" w:eastAsia="Times New Roman" w:hAnsi="Times New Roman" w:cs="Times New Roman"/>
          <w:color w:val="000000"/>
          <w:sz w:val="28"/>
          <w:szCs w:val="28"/>
          <w:lang w:val="uk-UA" w:eastAsia="ru-RU"/>
        </w:rPr>
        <w:t xml:space="preserve"> Кн. Ольги, </w:t>
      </w:r>
      <w:r>
        <w:rPr>
          <w:rFonts w:ascii="Times New Roman" w:eastAsia="Times New Roman" w:hAnsi="Times New Roman" w:cs="Times New Roman"/>
          <w:color w:val="000000"/>
          <w:sz w:val="28"/>
          <w:szCs w:val="28"/>
          <w:lang w:val="uk-UA" w:eastAsia="ru-RU"/>
        </w:rPr>
        <w:t>Центральна;</w:t>
      </w:r>
    </w:p>
    <w:p w:rsidR="00D87A00" w:rsidRPr="00FC2540" w:rsidRDefault="00D87A00" w:rsidP="007169A7">
      <w:pPr>
        <w:numPr>
          <w:ilvl w:val="0"/>
          <w:numId w:val="5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55579B">
        <w:rPr>
          <w:rFonts w:ascii="Times New Roman" w:eastAsia="Times New Roman" w:hAnsi="Times New Roman" w:cs="Times New Roman"/>
          <w:color w:val="000000"/>
          <w:sz w:val="28"/>
          <w:szCs w:val="28"/>
          <w:lang w:val="uk-UA" w:eastAsia="ru-RU"/>
        </w:rPr>
        <w:t>провести капітальний ремонт вулиць  та виготовити проектно-кошторисну документацію</w:t>
      </w:r>
      <w:r w:rsidR="0055579B" w:rsidRPr="0055579B">
        <w:rPr>
          <w:rFonts w:ascii="Times New Roman" w:eastAsia="Times New Roman" w:hAnsi="Times New Roman" w:cs="Times New Roman"/>
          <w:color w:val="000000"/>
          <w:sz w:val="28"/>
          <w:szCs w:val="28"/>
          <w:lang w:val="uk-UA" w:eastAsia="ru-RU"/>
        </w:rPr>
        <w:t xml:space="preserve"> </w:t>
      </w:r>
      <w:r w:rsidRPr="0055579B">
        <w:rPr>
          <w:rFonts w:ascii="Times New Roman" w:eastAsia="Times New Roman" w:hAnsi="Times New Roman" w:cs="Times New Roman"/>
          <w:color w:val="000000"/>
          <w:sz w:val="28"/>
          <w:szCs w:val="28"/>
          <w:lang w:val="uk-UA" w:eastAsia="ru-RU"/>
        </w:rPr>
        <w:t xml:space="preserve"> в с.Великий Олексин: </w:t>
      </w:r>
      <w:r w:rsidR="0055579B">
        <w:rPr>
          <w:rFonts w:ascii="Times New Roman" w:eastAsia="Times New Roman" w:hAnsi="Times New Roman" w:cs="Times New Roman"/>
          <w:color w:val="000000"/>
          <w:sz w:val="28"/>
          <w:szCs w:val="28"/>
          <w:lang w:val="uk-UA" w:eastAsia="ru-RU"/>
        </w:rPr>
        <w:t>Набережна, Фруктова, Паркова, Залізнична, Кам’яна, Вишнева, Замкова, Вербова, Шкільна;</w:t>
      </w:r>
      <w:r w:rsidR="00FC2540">
        <w:rPr>
          <w:rFonts w:ascii="Times New Roman" w:eastAsia="Times New Roman" w:hAnsi="Times New Roman" w:cs="Times New Roman"/>
          <w:b/>
          <w:color w:val="000000"/>
          <w:sz w:val="28"/>
          <w:szCs w:val="28"/>
          <w:lang w:val="uk-UA" w:eastAsia="ru-RU"/>
        </w:rPr>
        <w:t xml:space="preserve"> </w:t>
      </w:r>
      <w:r w:rsidR="00FC2540" w:rsidRPr="00FC2540">
        <w:rPr>
          <w:rFonts w:ascii="Times New Roman" w:eastAsia="Times New Roman" w:hAnsi="Times New Roman" w:cs="Times New Roman"/>
          <w:color w:val="000000"/>
          <w:sz w:val="28"/>
          <w:szCs w:val="28"/>
          <w:lang w:val="uk-UA" w:eastAsia="ru-RU"/>
        </w:rPr>
        <w:t>Плевана, Б.Хмельницького, Вузька,Поштова, Промислова;</w:t>
      </w:r>
    </w:p>
    <w:p w:rsidR="00D87A00" w:rsidRPr="0055579B" w:rsidRDefault="0055579B" w:rsidP="001C692C">
      <w:pPr>
        <w:numPr>
          <w:ilvl w:val="0"/>
          <w:numId w:val="5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55579B">
        <w:rPr>
          <w:rFonts w:ascii="Times New Roman" w:eastAsia="Times New Roman" w:hAnsi="Times New Roman" w:cs="Times New Roman"/>
          <w:color w:val="000000"/>
          <w:sz w:val="28"/>
          <w:szCs w:val="28"/>
          <w:lang w:val="uk-UA" w:eastAsia="ru-RU"/>
        </w:rPr>
        <w:t>провести капітальний ремонт вулиць  та виготовити проектно-кошторисну документацію  в с.</w:t>
      </w:r>
      <w:r>
        <w:rPr>
          <w:rFonts w:ascii="Times New Roman" w:eastAsia="Times New Roman" w:hAnsi="Times New Roman" w:cs="Times New Roman"/>
          <w:color w:val="000000"/>
          <w:sz w:val="28"/>
          <w:szCs w:val="28"/>
          <w:lang w:val="uk-UA" w:eastAsia="ru-RU"/>
        </w:rPr>
        <w:t>Малий</w:t>
      </w:r>
      <w:r w:rsidRPr="0055579B">
        <w:rPr>
          <w:rFonts w:ascii="Times New Roman" w:eastAsia="Times New Roman" w:hAnsi="Times New Roman" w:cs="Times New Roman"/>
          <w:color w:val="000000"/>
          <w:sz w:val="28"/>
          <w:szCs w:val="28"/>
          <w:lang w:val="uk-UA" w:eastAsia="ru-RU"/>
        </w:rPr>
        <w:t xml:space="preserve"> Олексин</w:t>
      </w:r>
      <w:r>
        <w:rPr>
          <w:rFonts w:ascii="Times New Roman" w:eastAsia="Times New Roman" w:hAnsi="Times New Roman" w:cs="Times New Roman"/>
          <w:color w:val="000000"/>
          <w:sz w:val="28"/>
          <w:szCs w:val="28"/>
          <w:lang w:val="uk-UA" w:eastAsia="ru-RU"/>
        </w:rPr>
        <w:t>: Замкова, Вишнева, Нова, Воїнів Інтернаціоналістів, Молодіжна;</w:t>
      </w:r>
    </w:p>
    <w:p w:rsidR="0055579B" w:rsidRPr="0055579B" w:rsidRDefault="0055579B" w:rsidP="001C692C">
      <w:pPr>
        <w:numPr>
          <w:ilvl w:val="0"/>
          <w:numId w:val="5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55579B">
        <w:rPr>
          <w:rFonts w:ascii="Times New Roman" w:eastAsia="Times New Roman" w:hAnsi="Times New Roman" w:cs="Times New Roman"/>
          <w:color w:val="000000"/>
          <w:sz w:val="28"/>
          <w:szCs w:val="28"/>
          <w:lang w:val="uk-UA" w:eastAsia="ru-RU"/>
        </w:rPr>
        <w:t>провести капітальний ремонт вулиць  та виготовити проектно-кошторисну документацію  в с.</w:t>
      </w:r>
      <w:r>
        <w:rPr>
          <w:rFonts w:ascii="Times New Roman" w:eastAsia="Times New Roman" w:hAnsi="Times New Roman" w:cs="Times New Roman"/>
          <w:color w:val="000000"/>
          <w:sz w:val="28"/>
          <w:szCs w:val="28"/>
          <w:lang w:val="uk-UA" w:eastAsia="ru-RU"/>
        </w:rPr>
        <w:t>Хотин: Шкільна, Шевченка, Тараса Прончука;</w:t>
      </w:r>
    </w:p>
    <w:p w:rsidR="0055579B" w:rsidRPr="0055579B" w:rsidRDefault="0055579B" w:rsidP="001C692C">
      <w:pPr>
        <w:numPr>
          <w:ilvl w:val="0"/>
          <w:numId w:val="5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55579B">
        <w:rPr>
          <w:rFonts w:ascii="Times New Roman" w:eastAsia="Times New Roman" w:hAnsi="Times New Roman" w:cs="Times New Roman"/>
          <w:color w:val="000000"/>
          <w:sz w:val="28"/>
          <w:szCs w:val="28"/>
          <w:lang w:val="uk-UA" w:eastAsia="ru-RU"/>
        </w:rPr>
        <w:t>провести капітальний ремонт вулиць  та виготовити проектно-кошторисну документацію  в с.</w:t>
      </w:r>
      <w:r>
        <w:rPr>
          <w:rFonts w:ascii="Times New Roman" w:eastAsia="Times New Roman" w:hAnsi="Times New Roman" w:cs="Times New Roman"/>
          <w:color w:val="000000"/>
          <w:sz w:val="28"/>
          <w:szCs w:val="28"/>
          <w:lang w:val="uk-UA" w:eastAsia="ru-RU"/>
        </w:rPr>
        <w:t>Ходоси: Центральна, Польова;</w:t>
      </w:r>
    </w:p>
    <w:p w:rsidR="0055579B" w:rsidRPr="0055579B" w:rsidRDefault="0055579B" w:rsidP="001C692C">
      <w:pPr>
        <w:numPr>
          <w:ilvl w:val="0"/>
          <w:numId w:val="5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55579B">
        <w:rPr>
          <w:rFonts w:ascii="Times New Roman" w:eastAsia="Times New Roman" w:hAnsi="Times New Roman" w:cs="Times New Roman"/>
          <w:color w:val="000000"/>
          <w:sz w:val="28"/>
          <w:szCs w:val="28"/>
          <w:lang w:val="uk-UA" w:eastAsia="ru-RU"/>
        </w:rPr>
        <w:t>провести капітальний ремонт вулиць  та виготовити проектно-кошторисну документацію  в с.</w:t>
      </w:r>
      <w:r w:rsidR="007E3096">
        <w:rPr>
          <w:rFonts w:ascii="Times New Roman" w:eastAsia="Times New Roman" w:hAnsi="Times New Roman" w:cs="Times New Roman"/>
          <w:color w:val="000000"/>
          <w:sz w:val="28"/>
          <w:szCs w:val="28"/>
          <w:lang w:val="uk-UA" w:eastAsia="ru-RU"/>
        </w:rPr>
        <w:t>Зозів: Лісова, Вишнева;</w:t>
      </w:r>
    </w:p>
    <w:p w:rsidR="0055579B" w:rsidRPr="0055579B" w:rsidRDefault="0055579B" w:rsidP="001C692C">
      <w:pPr>
        <w:numPr>
          <w:ilvl w:val="0"/>
          <w:numId w:val="5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облаштування тротуару  в с.Великий Олексин (відрізок дороги  від с.Малий Олексин – В.Олексин вул. Шевченка);</w:t>
      </w:r>
    </w:p>
    <w:p w:rsidR="0055579B" w:rsidRPr="00CC3EE3" w:rsidRDefault="0055579B" w:rsidP="001C692C">
      <w:pPr>
        <w:numPr>
          <w:ilvl w:val="0"/>
          <w:numId w:val="57"/>
        </w:numPr>
        <w:shd w:val="clear" w:color="auto" w:fill="FFFFFF"/>
        <w:spacing w:before="100" w:beforeAutospacing="1" w:after="100" w:afterAutospacing="1" w:line="240" w:lineRule="auto"/>
        <w:jc w:val="both"/>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color w:val="000000"/>
          <w:sz w:val="28"/>
          <w:szCs w:val="28"/>
          <w:lang w:val="uk-UA" w:eastAsia="ru-RU"/>
        </w:rPr>
        <w:t>облаш</w:t>
      </w:r>
      <w:r w:rsidR="00CC3EE3">
        <w:rPr>
          <w:rFonts w:ascii="Times New Roman" w:eastAsia="Times New Roman" w:hAnsi="Times New Roman" w:cs="Times New Roman"/>
          <w:color w:val="000000"/>
          <w:sz w:val="28"/>
          <w:szCs w:val="28"/>
          <w:lang w:val="uk-UA" w:eastAsia="ru-RU"/>
        </w:rPr>
        <w:t>тування тротуар</w:t>
      </w:r>
      <w:r w:rsidR="00644543">
        <w:rPr>
          <w:rFonts w:ascii="Times New Roman" w:eastAsia="Times New Roman" w:hAnsi="Times New Roman" w:cs="Times New Roman"/>
          <w:color w:val="000000"/>
          <w:sz w:val="28"/>
          <w:szCs w:val="28"/>
          <w:lang w:val="uk-UA" w:eastAsia="ru-RU"/>
        </w:rPr>
        <w:t>ів</w:t>
      </w:r>
      <w:r>
        <w:rPr>
          <w:rFonts w:ascii="Times New Roman" w:eastAsia="Times New Roman" w:hAnsi="Times New Roman" w:cs="Times New Roman"/>
          <w:color w:val="000000"/>
          <w:sz w:val="28"/>
          <w:szCs w:val="28"/>
          <w:lang w:val="uk-UA" w:eastAsia="ru-RU"/>
        </w:rPr>
        <w:t xml:space="preserve"> в с. Малий Олексин </w:t>
      </w:r>
      <w:r w:rsidR="00CC3EE3">
        <w:rPr>
          <w:rFonts w:ascii="Times New Roman" w:eastAsia="Times New Roman" w:hAnsi="Times New Roman" w:cs="Times New Roman"/>
          <w:color w:val="000000"/>
          <w:sz w:val="28"/>
          <w:szCs w:val="28"/>
          <w:lang w:val="uk-UA" w:eastAsia="ru-RU"/>
        </w:rPr>
        <w:t xml:space="preserve">по вул. Робітнича та </w:t>
      </w:r>
      <w:r w:rsidR="009B5DE7">
        <w:rPr>
          <w:rFonts w:ascii="Times New Roman" w:eastAsia="Times New Roman" w:hAnsi="Times New Roman" w:cs="Times New Roman"/>
          <w:color w:val="000000"/>
          <w:sz w:val="28"/>
          <w:szCs w:val="28"/>
          <w:lang w:val="uk-UA" w:eastAsia="ru-RU"/>
        </w:rPr>
        <w:t xml:space="preserve">від  </w:t>
      </w:r>
      <w:r w:rsidR="00CC3EE3" w:rsidRPr="009B5DE7">
        <w:rPr>
          <w:rFonts w:ascii="Times New Roman" w:eastAsia="Times New Roman" w:hAnsi="Times New Roman" w:cs="Times New Roman"/>
          <w:color w:val="000000"/>
          <w:sz w:val="28"/>
          <w:szCs w:val="28"/>
          <w:lang w:val="uk-UA" w:eastAsia="ru-RU"/>
        </w:rPr>
        <w:t>вул.Олексинська</w:t>
      </w:r>
      <w:r w:rsidR="009B5DE7" w:rsidRPr="009B5DE7">
        <w:rPr>
          <w:rFonts w:ascii="Times New Roman" w:eastAsia="Times New Roman" w:hAnsi="Times New Roman" w:cs="Times New Roman"/>
          <w:color w:val="000000"/>
          <w:sz w:val="28"/>
          <w:szCs w:val="28"/>
          <w:lang w:val="uk-UA" w:eastAsia="ru-RU"/>
        </w:rPr>
        <w:t>-Тополева</w:t>
      </w:r>
      <w:r w:rsidR="00CC3EE3" w:rsidRPr="00CC3EE3">
        <w:rPr>
          <w:rFonts w:ascii="Times New Roman" w:eastAsia="Times New Roman" w:hAnsi="Times New Roman" w:cs="Times New Roman"/>
          <w:b/>
          <w:color w:val="000000"/>
          <w:sz w:val="28"/>
          <w:szCs w:val="28"/>
          <w:lang w:val="uk-UA" w:eastAsia="ru-RU"/>
        </w:rPr>
        <w:t>;</w:t>
      </w:r>
      <w:r w:rsidR="00644543" w:rsidRPr="00CC3EE3">
        <w:rPr>
          <w:rFonts w:ascii="Times New Roman" w:eastAsia="Times New Roman" w:hAnsi="Times New Roman" w:cs="Times New Roman"/>
          <w:b/>
          <w:color w:val="000000"/>
          <w:sz w:val="28"/>
          <w:szCs w:val="28"/>
          <w:lang w:val="uk-UA" w:eastAsia="ru-RU"/>
        </w:rPr>
        <w:t xml:space="preserve"> </w:t>
      </w:r>
    </w:p>
    <w:p w:rsidR="00043D48" w:rsidRPr="00043D48" w:rsidRDefault="00043D48" w:rsidP="001C692C">
      <w:pPr>
        <w:numPr>
          <w:ilvl w:val="0"/>
          <w:numId w:val="5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співфінансування доріг обласного та районного значення: О181501 Рівне-Хотин О181516;  Малий Олексин-Шпанів; С181503 Малий Житин-Великий Житин;  С181522 О181501Великий Олексин –Зозів;</w:t>
      </w:r>
    </w:p>
    <w:p w:rsidR="00043D48" w:rsidRPr="00CA1479" w:rsidRDefault="00CA1479" w:rsidP="001C692C">
      <w:pPr>
        <w:numPr>
          <w:ilvl w:val="0"/>
          <w:numId w:val="5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lastRenderedPageBreak/>
        <w:t>проводити поточні ремонту вулиць на території Шпанівської сільської ради;</w:t>
      </w:r>
    </w:p>
    <w:p w:rsidR="00D87A00" w:rsidRPr="009D2DE8" w:rsidRDefault="00CA1479" w:rsidP="004D34BE">
      <w:pPr>
        <w:numPr>
          <w:ilvl w:val="0"/>
          <w:numId w:val="57"/>
        </w:numPr>
        <w:shd w:val="clear" w:color="auto" w:fill="FFFFFF"/>
        <w:spacing w:before="100" w:beforeAutospacing="1" w:after="100" w:afterAutospacing="1" w:line="240" w:lineRule="auto"/>
        <w:ind w:left="709" w:hanging="283"/>
        <w:jc w:val="both"/>
        <w:rPr>
          <w:rFonts w:ascii="Times New Roman" w:eastAsia="Times New Roman" w:hAnsi="Times New Roman" w:cs="Times New Roman"/>
          <w:color w:val="000000"/>
          <w:sz w:val="28"/>
          <w:szCs w:val="28"/>
          <w:lang w:val="uk-UA" w:eastAsia="ru-RU"/>
        </w:rPr>
      </w:pPr>
      <w:r w:rsidRPr="009D2DE8">
        <w:rPr>
          <w:rFonts w:ascii="Times New Roman" w:eastAsia="Times New Roman" w:hAnsi="Times New Roman" w:cs="Times New Roman"/>
          <w:color w:val="000000"/>
          <w:sz w:val="28"/>
          <w:szCs w:val="28"/>
          <w:lang w:val="uk-UA" w:eastAsia="ru-RU"/>
        </w:rPr>
        <w:t>проводити грейдерування доріг, що перебувають у комунальній власності Шпанівської сільської ради;</w:t>
      </w:r>
    </w:p>
    <w:p w:rsidR="00330D7F" w:rsidRPr="00330D7F" w:rsidRDefault="00330D7F" w:rsidP="00330D7F">
      <w:pPr>
        <w:pStyle w:val="a3"/>
        <w:numPr>
          <w:ilvl w:val="0"/>
          <w:numId w:val="57"/>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w:t>
      </w:r>
      <w:r w:rsidRPr="00330D7F">
        <w:rPr>
          <w:rFonts w:ascii="Times New Roman" w:hAnsi="Times New Roman" w:cs="Times New Roman"/>
          <w:sz w:val="28"/>
          <w:szCs w:val="28"/>
          <w:lang w:val="uk-UA"/>
        </w:rPr>
        <w:t>ровести капітальний ремонт вул. Дровальова від буд.№10 до вул. Зарічна в с. В. Житин в тому числі виготовлення проектно-кошторисної документації.</w:t>
      </w:r>
    </w:p>
    <w:p w:rsidR="00330D7F" w:rsidRDefault="00330D7F" w:rsidP="00330D7F">
      <w:pPr>
        <w:pStyle w:val="a3"/>
        <w:numPr>
          <w:ilvl w:val="0"/>
          <w:numId w:val="57"/>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п</w:t>
      </w:r>
      <w:r w:rsidRPr="00330D7F">
        <w:rPr>
          <w:rFonts w:ascii="Times New Roman" w:hAnsi="Times New Roman" w:cs="Times New Roman"/>
          <w:sz w:val="28"/>
          <w:szCs w:val="28"/>
          <w:lang w:val="uk-UA"/>
        </w:rPr>
        <w:t>ровести  капітальний ремонт  вул. Миру в с. Бармаки в тому числі виготовлення проектно-кошторисної документа</w:t>
      </w:r>
      <w:r w:rsidR="003F14E5">
        <w:rPr>
          <w:rFonts w:ascii="Times New Roman" w:hAnsi="Times New Roman" w:cs="Times New Roman"/>
          <w:sz w:val="28"/>
          <w:szCs w:val="28"/>
          <w:lang w:val="uk-UA"/>
        </w:rPr>
        <w:t>ції;</w:t>
      </w:r>
    </w:p>
    <w:p w:rsidR="007A5FD1" w:rsidRPr="009B5DE7" w:rsidRDefault="007A5FD1" w:rsidP="00330D7F">
      <w:pPr>
        <w:pStyle w:val="a3"/>
        <w:numPr>
          <w:ilvl w:val="0"/>
          <w:numId w:val="57"/>
        </w:numPr>
        <w:spacing w:after="0" w:line="240" w:lineRule="auto"/>
        <w:jc w:val="both"/>
        <w:rPr>
          <w:rFonts w:ascii="Times New Roman" w:hAnsi="Times New Roman" w:cs="Times New Roman"/>
          <w:sz w:val="28"/>
          <w:szCs w:val="28"/>
          <w:lang w:val="uk-UA"/>
        </w:rPr>
      </w:pPr>
      <w:r w:rsidRPr="009B5DE7">
        <w:rPr>
          <w:rFonts w:ascii="Times New Roman" w:hAnsi="Times New Roman" w:cs="Times New Roman"/>
          <w:sz w:val="28"/>
          <w:szCs w:val="28"/>
          <w:lang w:val="uk-UA"/>
        </w:rPr>
        <w:t>провести  капітальний ремонт вул.Грушевського, Л.Українки, Шевченка, Шкільна</w:t>
      </w:r>
      <w:r w:rsidR="007E3096" w:rsidRPr="009B5DE7">
        <w:rPr>
          <w:rFonts w:ascii="Times New Roman" w:hAnsi="Times New Roman" w:cs="Times New Roman"/>
          <w:sz w:val="28"/>
          <w:szCs w:val="28"/>
          <w:lang w:val="uk-UA"/>
        </w:rPr>
        <w:t>, Польова</w:t>
      </w:r>
      <w:r w:rsidRPr="009B5DE7">
        <w:rPr>
          <w:rFonts w:ascii="Times New Roman" w:hAnsi="Times New Roman" w:cs="Times New Roman"/>
          <w:sz w:val="28"/>
          <w:szCs w:val="28"/>
          <w:lang w:val="uk-UA"/>
        </w:rPr>
        <w:t xml:space="preserve"> в с.Бармака </w:t>
      </w:r>
      <w:r w:rsidR="00801248" w:rsidRPr="009B5DE7">
        <w:rPr>
          <w:rFonts w:ascii="Times New Roman" w:hAnsi="Times New Roman" w:cs="Times New Roman"/>
          <w:sz w:val="28"/>
          <w:szCs w:val="28"/>
          <w:lang w:val="uk-UA"/>
        </w:rPr>
        <w:t>та виготовити технічну документацію;</w:t>
      </w:r>
    </w:p>
    <w:p w:rsidR="00330D7F" w:rsidRPr="00330D7F" w:rsidRDefault="00330D7F" w:rsidP="00330D7F">
      <w:pPr>
        <w:pStyle w:val="a3"/>
        <w:numPr>
          <w:ilvl w:val="0"/>
          <w:numId w:val="57"/>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w:t>
      </w:r>
      <w:r w:rsidRPr="00330D7F">
        <w:rPr>
          <w:rFonts w:ascii="Times New Roman" w:hAnsi="Times New Roman" w:cs="Times New Roman"/>
          <w:sz w:val="28"/>
          <w:szCs w:val="28"/>
          <w:lang w:val="uk-UA"/>
        </w:rPr>
        <w:t>ровести  капітальний ремонт вул. Сонячна в с. Бармаки Рівненського району Рівненської області в тому числі виготовлення проектно-кошторисної документації.</w:t>
      </w:r>
    </w:p>
    <w:p w:rsidR="00330D7F" w:rsidRPr="00330D7F" w:rsidRDefault="00330D7F" w:rsidP="00330D7F">
      <w:pPr>
        <w:pStyle w:val="a3"/>
        <w:numPr>
          <w:ilvl w:val="0"/>
          <w:numId w:val="57"/>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w:t>
      </w:r>
      <w:r w:rsidRPr="00330D7F">
        <w:rPr>
          <w:rFonts w:ascii="Times New Roman" w:hAnsi="Times New Roman" w:cs="Times New Roman"/>
          <w:sz w:val="28"/>
          <w:szCs w:val="28"/>
          <w:lang w:val="uk-UA"/>
        </w:rPr>
        <w:t>ровести капітальний ремонт вул. Дровальова від перехрестя з автошляхом Р77 до буд.№10 в с. Великий Житин Рівненського району Рівненської області в тому числі виготовлення проектно-кошторисної документації.</w:t>
      </w:r>
    </w:p>
    <w:p w:rsidR="00330D7F" w:rsidRPr="00330D7F" w:rsidRDefault="00330D7F" w:rsidP="00330D7F">
      <w:pPr>
        <w:pStyle w:val="a3"/>
        <w:numPr>
          <w:ilvl w:val="0"/>
          <w:numId w:val="57"/>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w:t>
      </w:r>
      <w:r w:rsidRPr="00330D7F">
        <w:rPr>
          <w:rFonts w:ascii="Times New Roman" w:hAnsi="Times New Roman" w:cs="Times New Roman"/>
          <w:sz w:val="28"/>
          <w:szCs w:val="28"/>
          <w:lang w:val="uk-UA"/>
        </w:rPr>
        <w:t>ровести капітальний ремонт вул. Рівненська з влаштуванням тротуару на ділянці від буд.78В до перехрестя з вул. Поштова в с. Великий Житин, Рівненського району Рівненської області в тому числі виготовлення проектно-кошторисної документації.</w:t>
      </w:r>
    </w:p>
    <w:p w:rsidR="00330D7F" w:rsidRPr="00330D7F" w:rsidRDefault="00330D7F" w:rsidP="00330D7F">
      <w:pPr>
        <w:pStyle w:val="a3"/>
        <w:numPr>
          <w:ilvl w:val="0"/>
          <w:numId w:val="57"/>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w:t>
      </w:r>
      <w:r w:rsidRPr="00330D7F">
        <w:rPr>
          <w:rFonts w:ascii="Times New Roman" w:hAnsi="Times New Roman" w:cs="Times New Roman"/>
          <w:sz w:val="28"/>
          <w:szCs w:val="28"/>
          <w:lang w:val="uk-UA"/>
        </w:rPr>
        <w:t>ровести капітальний ремонт вул. Польова на ділянці ПК 0+0,00-ПК 3+30,00в с. Великий Житин Рівненського району Рівненської області.</w:t>
      </w:r>
    </w:p>
    <w:p w:rsidR="00330D7F" w:rsidRPr="00330D7F" w:rsidRDefault="00330D7F" w:rsidP="00330D7F">
      <w:pPr>
        <w:pStyle w:val="a3"/>
        <w:numPr>
          <w:ilvl w:val="0"/>
          <w:numId w:val="57"/>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w:t>
      </w:r>
      <w:r w:rsidRPr="00330D7F">
        <w:rPr>
          <w:rFonts w:ascii="Times New Roman" w:hAnsi="Times New Roman" w:cs="Times New Roman"/>
          <w:sz w:val="28"/>
          <w:szCs w:val="28"/>
          <w:lang w:val="uk-UA"/>
        </w:rPr>
        <w:t>ровести  капітальний ремонт вулиці  Маложитинська</w:t>
      </w:r>
      <w:r w:rsidR="007E3096">
        <w:rPr>
          <w:rFonts w:ascii="Times New Roman" w:hAnsi="Times New Roman" w:cs="Times New Roman"/>
          <w:sz w:val="28"/>
          <w:szCs w:val="28"/>
          <w:lang w:val="uk-UA"/>
        </w:rPr>
        <w:t>, Зарічна</w:t>
      </w:r>
      <w:r w:rsidRPr="00330D7F">
        <w:rPr>
          <w:rFonts w:ascii="Times New Roman" w:hAnsi="Times New Roman" w:cs="Times New Roman"/>
          <w:sz w:val="28"/>
          <w:szCs w:val="28"/>
          <w:lang w:val="uk-UA"/>
        </w:rPr>
        <w:t xml:space="preserve"> в селі Великий Житин в тому числі виготовлення проектно-кошторисної документації.</w:t>
      </w:r>
    </w:p>
    <w:p w:rsidR="00330D7F" w:rsidRPr="00330D7F" w:rsidRDefault="00330D7F" w:rsidP="00330D7F">
      <w:pPr>
        <w:pStyle w:val="a3"/>
        <w:numPr>
          <w:ilvl w:val="0"/>
          <w:numId w:val="57"/>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w:t>
      </w:r>
      <w:r w:rsidRPr="00330D7F">
        <w:rPr>
          <w:rFonts w:ascii="Times New Roman" w:hAnsi="Times New Roman" w:cs="Times New Roman"/>
          <w:sz w:val="28"/>
          <w:szCs w:val="28"/>
          <w:lang w:val="uk-UA"/>
        </w:rPr>
        <w:t>ровести капітальний ремонт вулиці Незалежності з провулками в селі Великий Житин в тому числі з  виготовленням проектно-кошторисної документації.</w:t>
      </w:r>
    </w:p>
    <w:p w:rsidR="00CA1479" w:rsidRPr="009D2DE8" w:rsidRDefault="00330D7F" w:rsidP="007169A7">
      <w:pPr>
        <w:pStyle w:val="a3"/>
        <w:numPr>
          <w:ilvl w:val="0"/>
          <w:numId w:val="57"/>
        </w:numPr>
        <w:spacing w:after="0" w:line="240" w:lineRule="auto"/>
        <w:jc w:val="both"/>
        <w:rPr>
          <w:rFonts w:ascii="Times New Roman" w:hAnsi="Times New Roman" w:cs="Times New Roman"/>
          <w:sz w:val="28"/>
          <w:szCs w:val="28"/>
          <w:lang w:val="uk-UA"/>
        </w:rPr>
      </w:pPr>
      <w:r w:rsidRPr="009D2DE8">
        <w:rPr>
          <w:rFonts w:ascii="Times New Roman" w:hAnsi="Times New Roman" w:cs="Times New Roman"/>
          <w:sz w:val="28"/>
          <w:szCs w:val="28"/>
          <w:lang w:val="uk-UA"/>
        </w:rPr>
        <w:t>провести капітальний ремонт вулиці Польова</w:t>
      </w:r>
      <w:r w:rsidR="00801248">
        <w:rPr>
          <w:rFonts w:ascii="Times New Roman" w:hAnsi="Times New Roman" w:cs="Times New Roman"/>
          <w:sz w:val="28"/>
          <w:szCs w:val="28"/>
          <w:lang w:val="uk-UA"/>
        </w:rPr>
        <w:t xml:space="preserve">, </w:t>
      </w:r>
      <w:r w:rsidR="00801248" w:rsidRPr="009B5DE7">
        <w:rPr>
          <w:rFonts w:ascii="Times New Roman" w:hAnsi="Times New Roman" w:cs="Times New Roman"/>
          <w:sz w:val="28"/>
          <w:szCs w:val="28"/>
          <w:lang w:val="uk-UA"/>
        </w:rPr>
        <w:t>Берегова</w:t>
      </w:r>
      <w:r w:rsidRPr="009D2DE8">
        <w:rPr>
          <w:rFonts w:ascii="Times New Roman" w:hAnsi="Times New Roman" w:cs="Times New Roman"/>
          <w:sz w:val="28"/>
          <w:szCs w:val="28"/>
          <w:lang w:val="uk-UA"/>
        </w:rPr>
        <w:t xml:space="preserve"> в  селі Малий Житин в тому числі з  виготовленням пр</w:t>
      </w:r>
      <w:r w:rsidR="00CA1479" w:rsidRPr="009D2DE8">
        <w:rPr>
          <w:rFonts w:ascii="Times New Roman" w:hAnsi="Times New Roman" w:cs="Times New Roman"/>
          <w:sz w:val="28"/>
          <w:szCs w:val="28"/>
          <w:lang w:val="uk-UA"/>
        </w:rPr>
        <w:t>оектно-кошторисної документації;</w:t>
      </w:r>
    </w:p>
    <w:p w:rsidR="00330D7F" w:rsidRDefault="00330D7F" w:rsidP="00330D7F">
      <w:pPr>
        <w:pStyle w:val="a3"/>
        <w:numPr>
          <w:ilvl w:val="0"/>
          <w:numId w:val="57"/>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w:t>
      </w:r>
      <w:r w:rsidRPr="00330D7F">
        <w:rPr>
          <w:rFonts w:ascii="Times New Roman" w:hAnsi="Times New Roman" w:cs="Times New Roman"/>
          <w:sz w:val="28"/>
          <w:szCs w:val="28"/>
          <w:lang w:val="uk-UA"/>
        </w:rPr>
        <w:t>роведення робіт по встановленню знаків із геральдичною символіко</w:t>
      </w:r>
      <w:r w:rsidR="007E3096">
        <w:rPr>
          <w:rFonts w:ascii="Times New Roman" w:hAnsi="Times New Roman" w:cs="Times New Roman"/>
          <w:sz w:val="28"/>
          <w:szCs w:val="28"/>
          <w:lang w:val="uk-UA"/>
        </w:rPr>
        <w:t>ю села Бармаки та Великий Житин;</w:t>
      </w:r>
    </w:p>
    <w:p w:rsidR="007E3096" w:rsidRPr="00330D7F" w:rsidRDefault="007E3096" w:rsidP="00330D7F">
      <w:pPr>
        <w:pStyle w:val="a3"/>
        <w:numPr>
          <w:ilvl w:val="0"/>
          <w:numId w:val="57"/>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провести поямковий ремонт вул. Рівненська в с.Бармаки</w:t>
      </w:r>
    </w:p>
    <w:p w:rsidR="00330D7F" w:rsidRPr="00330D7F" w:rsidRDefault="00330D7F" w:rsidP="00330D7F">
      <w:pPr>
        <w:pStyle w:val="a3"/>
        <w:numPr>
          <w:ilvl w:val="0"/>
          <w:numId w:val="57"/>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w:t>
      </w:r>
      <w:r w:rsidRPr="00330D7F">
        <w:rPr>
          <w:rFonts w:ascii="Times New Roman" w:hAnsi="Times New Roman" w:cs="Times New Roman"/>
          <w:sz w:val="28"/>
          <w:szCs w:val="28"/>
          <w:lang w:val="uk-UA"/>
        </w:rPr>
        <w:t>ровести благоустрій території біля будинку культури в селі Великий Житин.</w:t>
      </w:r>
    </w:p>
    <w:p w:rsidR="00801248" w:rsidRPr="00801248" w:rsidRDefault="00330D7F" w:rsidP="00644543">
      <w:pPr>
        <w:pStyle w:val="a3"/>
        <w:numPr>
          <w:ilvl w:val="0"/>
          <w:numId w:val="57"/>
        </w:numPr>
        <w:spacing w:after="0" w:line="240" w:lineRule="auto"/>
        <w:jc w:val="both"/>
        <w:rPr>
          <w:rFonts w:ascii="Times New Roman" w:hAnsi="Times New Roman" w:cs="Times New Roman"/>
          <w:sz w:val="28"/>
          <w:szCs w:val="28"/>
          <w:lang w:val="uk-UA"/>
        </w:rPr>
      </w:pPr>
      <w:r w:rsidRPr="00801248">
        <w:rPr>
          <w:rFonts w:ascii="Times New Roman" w:hAnsi="Times New Roman" w:cs="Times New Roman"/>
          <w:sz w:val="28"/>
          <w:szCs w:val="28"/>
          <w:lang w:val="uk-UA"/>
        </w:rPr>
        <w:t>проведення поточного ремонту (очистки меліоративних каналів осушувальної системи  «Житин-Городище» з метою ліквідації підтоплення сільгоспугідь біля</w:t>
      </w:r>
      <w:r w:rsidR="00801248" w:rsidRPr="00801248">
        <w:rPr>
          <w:rFonts w:ascii="Times New Roman" w:hAnsi="Times New Roman" w:cs="Times New Roman"/>
          <w:sz w:val="28"/>
          <w:szCs w:val="28"/>
          <w:lang w:val="uk-UA"/>
        </w:rPr>
        <w:t xml:space="preserve"> сіл Великий Житин, Малий Житин;</w:t>
      </w:r>
    </w:p>
    <w:p w:rsidR="00330D7F" w:rsidRDefault="00330D7F" w:rsidP="00330D7F">
      <w:pPr>
        <w:pStyle w:val="a3"/>
        <w:numPr>
          <w:ilvl w:val="0"/>
          <w:numId w:val="57"/>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w:t>
      </w:r>
      <w:r w:rsidRPr="00330D7F">
        <w:rPr>
          <w:rFonts w:ascii="Times New Roman" w:hAnsi="Times New Roman" w:cs="Times New Roman"/>
          <w:sz w:val="28"/>
          <w:szCs w:val="28"/>
          <w:lang w:val="uk-UA"/>
        </w:rPr>
        <w:t>роведення робіт по облаштуванню пішохідної доріжки в селі Бармаки  по</w:t>
      </w:r>
      <w:r w:rsidR="009D2DE8">
        <w:rPr>
          <w:rFonts w:ascii="Times New Roman" w:hAnsi="Times New Roman" w:cs="Times New Roman"/>
          <w:sz w:val="28"/>
          <w:szCs w:val="28"/>
          <w:lang w:val="uk-UA"/>
        </w:rPr>
        <w:t xml:space="preserve"> вулицях Центральна, Рівненська;</w:t>
      </w:r>
    </w:p>
    <w:p w:rsidR="009D2DE8" w:rsidRDefault="009D2DE8" w:rsidP="00330D7F">
      <w:pPr>
        <w:pStyle w:val="a3"/>
        <w:numPr>
          <w:ilvl w:val="0"/>
          <w:numId w:val="57"/>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облаштувати дитячі та спортивні майданчики в селах: Великий Олексин вул. Промислова,Поштова, Весняна, вул. Паркова, вул. Шкільна, вул.Паркова, вул. Задізн</w:t>
      </w:r>
      <w:r w:rsidR="007169A7">
        <w:rPr>
          <w:rFonts w:ascii="Times New Roman" w:hAnsi="Times New Roman" w:cs="Times New Roman"/>
          <w:sz w:val="28"/>
          <w:szCs w:val="28"/>
          <w:lang w:val="uk-UA"/>
        </w:rPr>
        <w:t xml:space="preserve">ична; Шпанів: вул.Шкільна, вул.Лугова, вул. Центральна, Заводська, Біла, Заріччя, Лісова, Гора, Залізнична, с.Зозів вул. Лісова (споортивний майданчик); с.Ходоси вул.Шкільна (спортивний </w:t>
      </w:r>
      <w:r w:rsidR="007169A7">
        <w:rPr>
          <w:rFonts w:ascii="Times New Roman" w:hAnsi="Times New Roman" w:cs="Times New Roman"/>
          <w:sz w:val="28"/>
          <w:szCs w:val="28"/>
          <w:lang w:val="uk-UA"/>
        </w:rPr>
        <w:lastRenderedPageBreak/>
        <w:t>майданчик), с.Хотин Тараса Прончука , І.Франка (спортивний майданчик);</w:t>
      </w:r>
      <w:r w:rsidR="00C603B7">
        <w:rPr>
          <w:rFonts w:ascii="Times New Roman" w:hAnsi="Times New Roman" w:cs="Times New Roman"/>
          <w:sz w:val="28"/>
          <w:szCs w:val="28"/>
          <w:lang w:val="uk-UA"/>
        </w:rPr>
        <w:t xml:space="preserve"> </w:t>
      </w:r>
      <w:r w:rsidR="004D34BE">
        <w:rPr>
          <w:rFonts w:ascii="Times New Roman" w:hAnsi="Times New Roman" w:cs="Times New Roman"/>
          <w:sz w:val="28"/>
          <w:szCs w:val="28"/>
          <w:lang w:val="uk-UA"/>
        </w:rPr>
        <w:t xml:space="preserve">в с. Великий Житин Шевенка, Зелена, Дровальова, Приходька, в с.Малий Житин Берегова, Приходька </w:t>
      </w:r>
      <w:r w:rsidR="00C603B7">
        <w:rPr>
          <w:rFonts w:ascii="Times New Roman" w:hAnsi="Times New Roman" w:cs="Times New Roman"/>
          <w:sz w:val="28"/>
          <w:szCs w:val="28"/>
          <w:lang w:val="uk-UA"/>
        </w:rPr>
        <w:t>в с. Бармаки вул Шевченка</w:t>
      </w:r>
      <w:r w:rsidR="004D34BE">
        <w:rPr>
          <w:rFonts w:ascii="Times New Roman" w:hAnsi="Times New Roman" w:cs="Times New Roman"/>
          <w:sz w:val="28"/>
          <w:szCs w:val="28"/>
          <w:lang w:val="uk-UA"/>
        </w:rPr>
        <w:t xml:space="preserve"> </w:t>
      </w:r>
      <w:r w:rsidR="00C603B7">
        <w:rPr>
          <w:rFonts w:ascii="Times New Roman" w:hAnsi="Times New Roman" w:cs="Times New Roman"/>
          <w:sz w:val="28"/>
          <w:szCs w:val="28"/>
          <w:lang w:val="uk-UA"/>
        </w:rPr>
        <w:t>Рівненська, Сонячна;</w:t>
      </w:r>
    </w:p>
    <w:p w:rsidR="007169A7" w:rsidRDefault="007169A7" w:rsidP="00330D7F">
      <w:pPr>
        <w:pStyle w:val="a3"/>
        <w:numPr>
          <w:ilvl w:val="0"/>
          <w:numId w:val="57"/>
        </w:numPr>
        <w:spacing w:after="0" w:line="240" w:lineRule="auto"/>
        <w:jc w:val="both"/>
        <w:rPr>
          <w:rFonts w:ascii="Times New Roman" w:hAnsi="Times New Roman" w:cs="Times New Roman"/>
          <w:b/>
          <w:sz w:val="28"/>
          <w:szCs w:val="28"/>
          <w:lang w:val="uk-UA"/>
        </w:rPr>
      </w:pPr>
      <w:r>
        <w:rPr>
          <w:rFonts w:ascii="Times New Roman" w:hAnsi="Times New Roman" w:cs="Times New Roman"/>
          <w:sz w:val="28"/>
          <w:szCs w:val="28"/>
          <w:lang w:val="uk-UA"/>
        </w:rPr>
        <w:t>придбати та встановти паркани для огородження дитячих та спортивних майданчиків на території Шпанівської сільської ради;</w:t>
      </w:r>
    </w:p>
    <w:p w:rsidR="007169A7" w:rsidRPr="007169A7" w:rsidRDefault="007169A7" w:rsidP="00330D7F">
      <w:pPr>
        <w:pStyle w:val="a3"/>
        <w:numPr>
          <w:ilvl w:val="0"/>
          <w:numId w:val="57"/>
        </w:numPr>
        <w:spacing w:after="0" w:line="240" w:lineRule="auto"/>
        <w:jc w:val="both"/>
        <w:rPr>
          <w:rFonts w:ascii="Times New Roman" w:hAnsi="Times New Roman" w:cs="Times New Roman"/>
          <w:b/>
          <w:sz w:val="28"/>
          <w:szCs w:val="28"/>
          <w:lang w:val="uk-UA"/>
        </w:rPr>
      </w:pPr>
      <w:r>
        <w:rPr>
          <w:rFonts w:ascii="Times New Roman" w:hAnsi="Times New Roman" w:cs="Times New Roman"/>
          <w:sz w:val="28"/>
          <w:szCs w:val="28"/>
          <w:lang w:val="uk-UA"/>
        </w:rPr>
        <w:t>облаштувати пірс для забору води в с.Шпанів по вул. Заріччя;</w:t>
      </w:r>
    </w:p>
    <w:p w:rsidR="007169A7" w:rsidRDefault="007169A7" w:rsidP="00330D7F">
      <w:pPr>
        <w:pStyle w:val="a3"/>
        <w:numPr>
          <w:ilvl w:val="0"/>
          <w:numId w:val="57"/>
        </w:numPr>
        <w:spacing w:after="0" w:line="240" w:lineRule="auto"/>
        <w:jc w:val="both"/>
        <w:rPr>
          <w:rFonts w:ascii="Times New Roman" w:hAnsi="Times New Roman" w:cs="Times New Roman"/>
          <w:sz w:val="28"/>
          <w:szCs w:val="28"/>
          <w:lang w:val="uk-UA"/>
        </w:rPr>
      </w:pPr>
      <w:r w:rsidRPr="007169A7">
        <w:rPr>
          <w:rFonts w:ascii="Times New Roman" w:hAnsi="Times New Roman" w:cs="Times New Roman"/>
          <w:sz w:val="28"/>
          <w:szCs w:val="28"/>
          <w:lang w:val="uk-UA"/>
        </w:rPr>
        <w:t>проведення бла</w:t>
      </w:r>
      <w:r>
        <w:rPr>
          <w:rFonts w:ascii="Times New Roman" w:hAnsi="Times New Roman" w:cs="Times New Roman"/>
          <w:sz w:val="28"/>
          <w:szCs w:val="28"/>
          <w:lang w:val="uk-UA"/>
        </w:rPr>
        <w:t>гоустрій пам’ятників</w:t>
      </w:r>
      <w:r w:rsidRPr="007169A7">
        <w:rPr>
          <w:rFonts w:ascii="Times New Roman" w:hAnsi="Times New Roman" w:cs="Times New Roman"/>
          <w:sz w:val="28"/>
          <w:szCs w:val="28"/>
          <w:lang w:val="uk-UA"/>
        </w:rPr>
        <w:t xml:space="preserve"> в</w:t>
      </w:r>
      <w:r>
        <w:rPr>
          <w:rFonts w:ascii="Times New Roman" w:hAnsi="Times New Roman" w:cs="Times New Roman"/>
          <w:sz w:val="28"/>
          <w:szCs w:val="28"/>
          <w:lang w:val="uk-UA"/>
        </w:rPr>
        <w:t xml:space="preserve"> с.Великий Олексин, Шпанів, Великий Житин, Малий Житин</w:t>
      </w:r>
      <w:r w:rsidR="00AD5E21">
        <w:rPr>
          <w:rFonts w:ascii="Times New Roman" w:hAnsi="Times New Roman" w:cs="Times New Roman"/>
          <w:sz w:val="28"/>
          <w:szCs w:val="28"/>
          <w:lang w:val="uk-UA"/>
        </w:rPr>
        <w:t xml:space="preserve"> та прилеглої до них території</w:t>
      </w:r>
      <w:r w:rsidRPr="007169A7">
        <w:rPr>
          <w:rFonts w:ascii="Times New Roman" w:hAnsi="Times New Roman" w:cs="Times New Roman"/>
          <w:sz w:val="28"/>
          <w:szCs w:val="28"/>
          <w:lang w:val="uk-UA"/>
        </w:rPr>
        <w:t>;</w:t>
      </w:r>
    </w:p>
    <w:p w:rsidR="007169A7" w:rsidRDefault="007169A7" w:rsidP="00330D7F">
      <w:pPr>
        <w:pStyle w:val="a3"/>
        <w:numPr>
          <w:ilvl w:val="0"/>
          <w:numId w:val="57"/>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проведення заходів благоустрою з утримання </w:t>
      </w:r>
      <w:r w:rsidR="002B10F7">
        <w:rPr>
          <w:rFonts w:ascii="Times New Roman" w:hAnsi="Times New Roman" w:cs="Times New Roman"/>
          <w:sz w:val="28"/>
          <w:szCs w:val="28"/>
          <w:lang w:val="uk-UA"/>
        </w:rPr>
        <w:t>місця поховання генерала хорунжого армії УНР в с. Хотин Володимира Оскілка;</w:t>
      </w:r>
    </w:p>
    <w:p w:rsidR="002B10F7" w:rsidRDefault="002B10F7" w:rsidP="00330D7F">
      <w:pPr>
        <w:pStyle w:val="a3"/>
        <w:numPr>
          <w:ilvl w:val="0"/>
          <w:numId w:val="57"/>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провести благоу</w:t>
      </w:r>
      <w:r w:rsidR="00AD5E21">
        <w:rPr>
          <w:rFonts w:ascii="Times New Roman" w:hAnsi="Times New Roman" w:cs="Times New Roman"/>
          <w:sz w:val="28"/>
          <w:szCs w:val="28"/>
          <w:lang w:val="uk-UA"/>
        </w:rPr>
        <w:t>ст</w:t>
      </w:r>
      <w:r>
        <w:rPr>
          <w:rFonts w:ascii="Times New Roman" w:hAnsi="Times New Roman" w:cs="Times New Roman"/>
          <w:sz w:val="28"/>
          <w:szCs w:val="28"/>
          <w:lang w:val="uk-UA"/>
        </w:rPr>
        <w:t xml:space="preserve">рій центру села Шпанів, </w:t>
      </w:r>
      <w:r w:rsidR="002978E5">
        <w:rPr>
          <w:rFonts w:ascii="Times New Roman" w:hAnsi="Times New Roman" w:cs="Times New Roman"/>
          <w:sz w:val="28"/>
          <w:szCs w:val="28"/>
          <w:lang w:val="uk-UA"/>
        </w:rPr>
        <w:t>Великий Олексин, Великий Житин ,</w:t>
      </w:r>
      <w:r w:rsidR="00AD5E21">
        <w:rPr>
          <w:rFonts w:ascii="Times New Roman" w:hAnsi="Times New Roman" w:cs="Times New Roman"/>
          <w:sz w:val="28"/>
          <w:szCs w:val="28"/>
          <w:lang w:val="uk-UA"/>
        </w:rPr>
        <w:t>Хотин;</w:t>
      </w:r>
    </w:p>
    <w:p w:rsidR="00AD5E21" w:rsidRDefault="00AD5E21" w:rsidP="00330D7F">
      <w:pPr>
        <w:pStyle w:val="a3"/>
        <w:numPr>
          <w:ilvl w:val="0"/>
          <w:numId w:val="57"/>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огородити кладовище в селі Малий Житин, Шпанів (завершення), в с.Малий Олексин (завершення), в с.Ходоси (завершення), с.Хотин (завершення);</w:t>
      </w:r>
    </w:p>
    <w:p w:rsidR="00AD5E21" w:rsidRDefault="00AD5E21" w:rsidP="00330D7F">
      <w:pPr>
        <w:pStyle w:val="a3"/>
        <w:numPr>
          <w:ilvl w:val="0"/>
          <w:numId w:val="57"/>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провести заходи з благоустрою території навколо джерела в с.Хотин;</w:t>
      </w:r>
    </w:p>
    <w:p w:rsidR="00AD5E21" w:rsidRPr="00E80593" w:rsidRDefault="00AD5E21" w:rsidP="00AD5E21">
      <w:pPr>
        <w:pStyle w:val="a3"/>
        <w:numPr>
          <w:ilvl w:val="0"/>
          <w:numId w:val="57"/>
        </w:numPr>
        <w:shd w:val="clear" w:color="auto" w:fill="FFFFFF"/>
        <w:spacing w:after="0" w:line="240" w:lineRule="auto"/>
        <w:jc w:val="both"/>
        <w:rPr>
          <w:rFonts w:ascii="Times New Roman" w:eastAsia="Times New Roman" w:hAnsi="Times New Roman" w:cs="Times New Roman"/>
          <w:bCs/>
          <w:color w:val="000000"/>
          <w:sz w:val="28"/>
          <w:szCs w:val="28"/>
          <w:lang w:val="uk-UA" w:eastAsia="ru-RU"/>
        </w:rPr>
      </w:pPr>
      <w:r w:rsidRPr="00E80593">
        <w:rPr>
          <w:rFonts w:ascii="Times New Roman" w:eastAsia="Times New Roman" w:hAnsi="Times New Roman" w:cs="Times New Roman"/>
          <w:bCs/>
          <w:color w:val="000000"/>
          <w:sz w:val="28"/>
          <w:szCs w:val="28"/>
          <w:lang w:val="uk-UA" w:eastAsia="ru-RU"/>
        </w:rPr>
        <w:t>виготовлення та встановлення дорожніх знаків комунальних доріг та вказівників вулиць;</w:t>
      </w:r>
    </w:p>
    <w:p w:rsidR="00AD5E21" w:rsidRDefault="00382F3D" w:rsidP="00330D7F">
      <w:pPr>
        <w:pStyle w:val="a3"/>
        <w:numPr>
          <w:ilvl w:val="0"/>
          <w:numId w:val="57"/>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облаштувати стадіон по вул. Шкільній в с.Шпанів;</w:t>
      </w:r>
      <w:r w:rsidR="002978E5">
        <w:rPr>
          <w:rFonts w:ascii="Times New Roman" w:hAnsi="Times New Roman" w:cs="Times New Roman"/>
          <w:sz w:val="28"/>
          <w:szCs w:val="28"/>
          <w:lang w:val="uk-UA"/>
        </w:rPr>
        <w:t xml:space="preserve"> Малий Житин, Бармаки (Берегова);</w:t>
      </w:r>
    </w:p>
    <w:p w:rsidR="00382F3D" w:rsidRDefault="00382F3D" w:rsidP="00330D7F">
      <w:pPr>
        <w:pStyle w:val="a3"/>
        <w:numPr>
          <w:ilvl w:val="0"/>
          <w:numId w:val="57"/>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провести поточний ремонт обєкту містка та доріжки в с.Великий Олексин між вулицями Паркова-Садова;</w:t>
      </w:r>
    </w:p>
    <w:p w:rsidR="00382F3D" w:rsidRPr="009B5DE7" w:rsidRDefault="007A5FD1" w:rsidP="00382F3D">
      <w:pPr>
        <w:pStyle w:val="a3"/>
        <w:numPr>
          <w:ilvl w:val="0"/>
          <w:numId w:val="57"/>
        </w:numPr>
        <w:spacing w:after="0" w:line="240" w:lineRule="auto"/>
        <w:jc w:val="both"/>
        <w:rPr>
          <w:rFonts w:ascii="Times New Roman" w:hAnsi="Times New Roman" w:cs="Times New Roman"/>
          <w:sz w:val="28"/>
          <w:szCs w:val="28"/>
          <w:lang w:val="uk-UA"/>
        </w:rPr>
      </w:pPr>
      <w:r w:rsidRPr="009B5DE7">
        <w:rPr>
          <w:rFonts w:ascii="Times New Roman" w:hAnsi="Times New Roman" w:cs="Times New Roman"/>
          <w:sz w:val="28"/>
          <w:szCs w:val="28"/>
          <w:lang w:val="uk-UA"/>
        </w:rPr>
        <w:t xml:space="preserve">розробити технічну документацію і будівництво тротуарної доріжки </w:t>
      </w:r>
      <w:r w:rsidR="001F287B" w:rsidRPr="009B5DE7">
        <w:rPr>
          <w:rFonts w:ascii="Times New Roman" w:hAnsi="Times New Roman" w:cs="Times New Roman"/>
          <w:sz w:val="28"/>
          <w:szCs w:val="28"/>
          <w:lang w:val="uk-UA"/>
        </w:rPr>
        <w:t xml:space="preserve">вул. Шевченка </w:t>
      </w:r>
      <w:r w:rsidRPr="009B5DE7">
        <w:rPr>
          <w:rFonts w:ascii="Times New Roman" w:hAnsi="Times New Roman" w:cs="Times New Roman"/>
          <w:sz w:val="28"/>
          <w:szCs w:val="28"/>
          <w:lang w:val="uk-UA"/>
        </w:rPr>
        <w:t>-</w:t>
      </w:r>
      <w:r w:rsidR="001F287B" w:rsidRPr="009B5DE7">
        <w:rPr>
          <w:rFonts w:ascii="Times New Roman" w:hAnsi="Times New Roman" w:cs="Times New Roman"/>
          <w:sz w:val="28"/>
          <w:szCs w:val="28"/>
          <w:lang w:val="uk-UA"/>
        </w:rPr>
        <w:t xml:space="preserve"> Весняна в с.Великий Олексин;</w:t>
      </w:r>
    </w:p>
    <w:p w:rsidR="00382F3D" w:rsidRDefault="00382F3D" w:rsidP="00382F3D">
      <w:pPr>
        <w:pStyle w:val="a3"/>
        <w:numPr>
          <w:ilvl w:val="0"/>
          <w:numId w:val="57"/>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провести поточний ремонт доріжки в с.Шпанів вул. Шкільна-Лісова;</w:t>
      </w:r>
    </w:p>
    <w:p w:rsidR="007E3096" w:rsidRDefault="007E3096" w:rsidP="00382F3D">
      <w:pPr>
        <w:pStyle w:val="a3"/>
        <w:numPr>
          <w:ilvl w:val="0"/>
          <w:numId w:val="57"/>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провести ремонт зупинки  по вул.Зарічна в с.Великий Житин;</w:t>
      </w:r>
    </w:p>
    <w:p w:rsidR="00916938" w:rsidRPr="00823AB1" w:rsidRDefault="00916938" w:rsidP="00916938">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7169A7">
        <w:rPr>
          <w:rFonts w:ascii="Times New Roman" w:eastAsia="Times New Roman" w:hAnsi="Times New Roman" w:cs="Times New Roman"/>
          <w:b/>
          <w:bCs/>
          <w:color w:val="000000"/>
          <w:sz w:val="28"/>
          <w:szCs w:val="28"/>
          <w:lang w:val="uk-UA" w:eastAsia="ru-RU"/>
        </w:rPr>
        <w:t>8.6. Будів</w:t>
      </w:r>
      <w:r w:rsidRPr="001F287B">
        <w:rPr>
          <w:rFonts w:ascii="Times New Roman" w:eastAsia="Times New Roman" w:hAnsi="Times New Roman" w:cs="Times New Roman"/>
          <w:b/>
          <w:bCs/>
          <w:color w:val="000000"/>
          <w:sz w:val="28"/>
          <w:szCs w:val="28"/>
          <w:lang w:val="uk-UA" w:eastAsia="ru-RU"/>
        </w:rPr>
        <w:t xml:space="preserve">ництво </w:t>
      </w:r>
      <w:r w:rsidR="00823AB1">
        <w:rPr>
          <w:rFonts w:ascii="Times New Roman" w:eastAsia="Times New Roman" w:hAnsi="Times New Roman" w:cs="Times New Roman"/>
          <w:b/>
          <w:bCs/>
          <w:color w:val="000000"/>
          <w:sz w:val="28"/>
          <w:szCs w:val="28"/>
          <w:lang w:val="uk-UA" w:eastAsia="ru-RU"/>
        </w:rPr>
        <w:t>:</w:t>
      </w:r>
    </w:p>
    <w:p w:rsidR="00916938" w:rsidRDefault="00823AB1" w:rsidP="00916938">
      <w:pPr>
        <w:shd w:val="clear" w:color="auto" w:fill="FFFFFF"/>
        <w:spacing w:before="100" w:beforeAutospacing="1" w:after="100" w:afterAutospacing="1" w:line="240" w:lineRule="auto"/>
        <w:jc w:val="both"/>
        <w:rPr>
          <w:rFonts w:ascii="Times New Roman" w:eastAsia="Times New Roman" w:hAnsi="Times New Roman" w:cs="Times New Roman"/>
          <w:b/>
          <w:bCs/>
          <w:color w:val="000000"/>
          <w:sz w:val="28"/>
          <w:szCs w:val="28"/>
          <w:lang w:eastAsia="ru-RU"/>
        </w:rPr>
      </w:pPr>
      <w:r w:rsidRPr="001F287B">
        <w:rPr>
          <w:rFonts w:ascii="Times New Roman" w:eastAsia="Times New Roman" w:hAnsi="Times New Roman" w:cs="Times New Roman"/>
          <w:b/>
          <w:bCs/>
          <w:color w:val="000000"/>
          <w:sz w:val="28"/>
          <w:szCs w:val="28"/>
          <w:lang w:val="uk-UA" w:eastAsia="ru-RU"/>
        </w:rPr>
        <w:t>Основні завдан</w:t>
      </w:r>
      <w:r w:rsidR="002978E5">
        <w:rPr>
          <w:rFonts w:ascii="Times New Roman" w:eastAsia="Times New Roman" w:hAnsi="Times New Roman" w:cs="Times New Roman"/>
          <w:b/>
          <w:bCs/>
          <w:color w:val="000000"/>
          <w:sz w:val="28"/>
          <w:szCs w:val="28"/>
          <w:lang w:eastAsia="ru-RU"/>
        </w:rPr>
        <w:t>ня на 2021 – 2023</w:t>
      </w:r>
      <w:r w:rsidR="00916938" w:rsidRPr="00916938">
        <w:rPr>
          <w:rFonts w:ascii="Times New Roman" w:eastAsia="Times New Roman" w:hAnsi="Times New Roman" w:cs="Times New Roman"/>
          <w:b/>
          <w:bCs/>
          <w:color w:val="000000"/>
          <w:sz w:val="28"/>
          <w:szCs w:val="28"/>
          <w:lang w:eastAsia="ru-RU"/>
        </w:rPr>
        <w:t xml:space="preserve"> роки:</w:t>
      </w:r>
    </w:p>
    <w:p w:rsidR="00382F3D" w:rsidRDefault="00382F3D" w:rsidP="00E80593">
      <w:pPr>
        <w:pStyle w:val="a3"/>
        <w:numPr>
          <w:ilvl w:val="0"/>
          <w:numId w:val="77"/>
        </w:numPr>
        <w:shd w:val="clear" w:color="auto" w:fill="FFFFFF"/>
        <w:spacing w:after="0" w:line="240" w:lineRule="auto"/>
        <w:jc w:val="both"/>
        <w:rPr>
          <w:rFonts w:ascii="Times New Roman" w:eastAsia="Times New Roman" w:hAnsi="Times New Roman" w:cs="Times New Roman"/>
          <w:bCs/>
          <w:color w:val="000000"/>
          <w:sz w:val="28"/>
          <w:szCs w:val="28"/>
          <w:lang w:val="uk-UA" w:eastAsia="ru-RU"/>
        </w:rPr>
      </w:pPr>
      <w:r>
        <w:rPr>
          <w:rFonts w:ascii="Times New Roman" w:eastAsia="Times New Roman" w:hAnsi="Times New Roman" w:cs="Times New Roman"/>
          <w:bCs/>
          <w:color w:val="000000"/>
          <w:sz w:val="28"/>
          <w:szCs w:val="28"/>
          <w:lang w:val="uk-UA" w:eastAsia="ru-RU"/>
        </w:rPr>
        <w:t xml:space="preserve">провесати </w:t>
      </w:r>
      <w:r w:rsidR="002978E5">
        <w:rPr>
          <w:rFonts w:ascii="Times New Roman" w:eastAsia="Times New Roman" w:hAnsi="Times New Roman" w:cs="Times New Roman"/>
          <w:bCs/>
          <w:color w:val="000000"/>
          <w:sz w:val="28"/>
          <w:szCs w:val="28"/>
          <w:lang w:val="uk-UA" w:eastAsia="ru-RU"/>
        </w:rPr>
        <w:t>благоустрій території біля адмінприміщення  сільської ради</w:t>
      </w:r>
      <w:r>
        <w:rPr>
          <w:rFonts w:ascii="Times New Roman" w:eastAsia="Times New Roman" w:hAnsi="Times New Roman" w:cs="Times New Roman"/>
          <w:bCs/>
          <w:color w:val="000000"/>
          <w:sz w:val="28"/>
          <w:szCs w:val="28"/>
          <w:lang w:val="uk-UA" w:eastAsia="ru-RU"/>
        </w:rPr>
        <w:t>;</w:t>
      </w:r>
    </w:p>
    <w:p w:rsidR="007D18F1" w:rsidRPr="00E80593" w:rsidRDefault="007D18F1" w:rsidP="00E80593">
      <w:pPr>
        <w:pStyle w:val="a3"/>
        <w:numPr>
          <w:ilvl w:val="0"/>
          <w:numId w:val="77"/>
        </w:numPr>
        <w:shd w:val="clear" w:color="auto" w:fill="FFFFFF"/>
        <w:spacing w:after="0" w:line="240" w:lineRule="auto"/>
        <w:jc w:val="both"/>
        <w:rPr>
          <w:rFonts w:ascii="Times New Roman" w:eastAsia="Times New Roman" w:hAnsi="Times New Roman" w:cs="Times New Roman"/>
          <w:bCs/>
          <w:color w:val="000000"/>
          <w:sz w:val="28"/>
          <w:szCs w:val="28"/>
          <w:lang w:val="uk-UA" w:eastAsia="ru-RU"/>
        </w:rPr>
      </w:pPr>
      <w:r w:rsidRPr="00E80593">
        <w:rPr>
          <w:rFonts w:ascii="Times New Roman" w:eastAsia="Times New Roman" w:hAnsi="Times New Roman" w:cs="Times New Roman"/>
          <w:bCs/>
          <w:color w:val="000000"/>
          <w:sz w:val="28"/>
          <w:szCs w:val="28"/>
          <w:lang w:val="uk-UA" w:eastAsia="ru-RU"/>
        </w:rPr>
        <w:t>провести благоустрій  пам’ятників та облаштування територій навколо них</w:t>
      </w:r>
      <w:r w:rsidR="001268DA" w:rsidRPr="00E80593">
        <w:rPr>
          <w:rFonts w:ascii="Times New Roman" w:eastAsia="Times New Roman" w:hAnsi="Times New Roman" w:cs="Times New Roman"/>
          <w:bCs/>
          <w:color w:val="000000"/>
          <w:sz w:val="28"/>
          <w:szCs w:val="28"/>
          <w:lang w:val="uk-UA" w:eastAsia="ru-RU"/>
        </w:rPr>
        <w:t>;</w:t>
      </w:r>
    </w:p>
    <w:p w:rsidR="001268DA" w:rsidRPr="00E80593" w:rsidRDefault="007D18F1" w:rsidP="00E80593">
      <w:pPr>
        <w:pStyle w:val="a3"/>
        <w:numPr>
          <w:ilvl w:val="0"/>
          <w:numId w:val="77"/>
        </w:numPr>
        <w:shd w:val="clear" w:color="auto" w:fill="FFFFFF"/>
        <w:spacing w:after="0" w:line="240" w:lineRule="auto"/>
        <w:jc w:val="both"/>
        <w:rPr>
          <w:rFonts w:ascii="Times New Roman" w:eastAsia="Times New Roman" w:hAnsi="Times New Roman" w:cs="Times New Roman"/>
          <w:bCs/>
          <w:color w:val="000000"/>
          <w:sz w:val="28"/>
          <w:szCs w:val="28"/>
          <w:lang w:val="uk-UA" w:eastAsia="ru-RU"/>
        </w:rPr>
      </w:pPr>
      <w:r w:rsidRPr="00E80593">
        <w:rPr>
          <w:rFonts w:ascii="Times New Roman" w:eastAsia="Times New Roman" w:hAnsi="Times New Roman" w:cs="Times New Roman"/>
          <w:bCs/>
          <w:color w:val="000000"/>
          <w:sz w:val="28"/>
          <w:szCs w:val="28"/>
          <w:lang w:val="uk-UA" w:eastAsia="ru-RU"/>
        </w:rPr>
        <w:t>облаштування</w:t>
      </w:r>
      <w:r w:rsidR="001268DA" w:rsidRPr="00E80593">
        <w:rPr>
          <w:rFonts w:ascii="Times New Roman" w:eastAsia="Times New Roman" w:hAnsi="Times New Roman" w:cs="Times New Roman"/>
          <w:bCs/>
          <w:color w:val="000000"/>
          <w:sz w:val="28"/>
          <w:szCs w:val="28"/>
          <w:lang w:val="uk-UA" w:eastAsia="ru-RU"/>
        </w:rPr>
        <w:t xml:space="preserve"> дитячих майданчиків</w:t>
      </w:r>
      <w:r w:rsidRPr="00E80593">
        <w:rPr>
          <w:rFonts w:ascii="Times New Roman" w:eastAsia="Times New Roman" w:hAnsi="Times New Roman" w:cs="Times New Roman"/>
          <w:bCs/>
          <w:color w:val="000000"/>
          <w:sz w:val="28"/>
          <w:szCs w:val="28"/>
          <w:lang w:val="uk-UA" w:eastAsia="ru-RU"/>
        </w:rPr>
        <w:t>;</w:t>
      </w:r>
    </w:p>
    <w:p w:rsidR="007D18F1" w:rsidRPr="00E80593" w:rsidRDefault="007D18F1" w:rsidP="00E80593">
      <w:pPr>
        <w:pStyle w:val="a3"/>
        <w:numPr>
          <w:ilvl w:val="0"/>
          <w:numId w:val="77"/>
        </w:numPr>
        <w:shd w:val="clear" w:color="auto" w:fill="FFFFFF"/>
        <w:spacing w:after="0" w:line="240" w:lineRule="auto"/>
        <w:jc w:val="both"/>
        <w:rPr>
          <w:rFonts w:ascii="Times New Roman" w:eastAsia="Times New Roman" w:hAnsi="Times New Roman" w:cs="Times New Roman"/>
          <w:bCs/>
          <w:color w:val="000000"/>
          <w:sz w:val="28"/>
          <w:szCs w:val="28"/>
          <w:lang w:val="uk-UA" w:eastAsia="ru-RU"/>
        </w:rPr>
      </w:pPr>
      <w:r w:rsidRPr="00E80593">
        <w:rPr>
          <w:rFonts w:ascii="Times New Roman" w:eastAsia="Times New Roman" w:hAnsi="Times New Roman" w:cs="Times New Roman"/>
          <w:bCs/>
          <w:color w:val="000000"/>
          <w:sz w:val="28"/>
          <w:szCs w:val="28"/>
          <w:lang w:val="uk-UA" w:eastAsia="ru-RU"/>
        </w:rPr>
        <w:t>проведення поточний  ремонт містка в с. Великий Олексин, Шпанів;</w:t>
      </w:r>
    </w:p>
    <w:p w:rsidR="007D18F1" w:rsidRPr="00E80593" w:rsidRDefault="007D18F1" w:rsidP="00E80593">
      <w:pPr>
        <w:pStyle w:val="a3"/>
        <w:numPr>
          <w:ilvl w:val="0"/>
          <w:numId w:val="77"/>
        </w:numPr>
        <w:shd w:val="clear" w:color="auto" w:fill="FFFFFF"/>
        <w:spacing w:after="0" w:line="240" w:lineRule="auto"/>
        <w:jc w:val="both"/>
        <w:rPr>
          <w:rFonts w:ascii="Times New Roman" w:eastAsia="Times New Roman" w:hAnsi="Times New Roman" w:cs="Times New Roman"/>
          <w:bCs/>
          <w:color w:val="000000"/>
          <w:sz w:val="28"/>
          <w:szCs w:val="28"/>
          <w:lang w:val="uk-UA" w:eastAsia="ru-RU"/>
        </w:rPr>
      </w:pPr>
      <w:r w:rsidRPr="00E80593">
        <w:rPr>
          <w:rFonts w:ascii="Times New Roman" w:eastAsia="Times New Roman" w:hAnsi="Times New Roman" w:cs="Times New Roman"/>
          <w:bCs/>
          <w:color w:val="000000"/>
          <w:sz w:val="28"/>
          <w:szCs w:val="28"/>
          <w:lang w:val="uk-UA" w:eastAsia="ru-RU"/>
        </w:rPr>
        <w:t>продовжити капітальний та поточний ремонт Будинку культури с.</w:t>
      </w:r>
      <w:r w:rsidR="002978E5">
        <w:rPr>
          <w:rFonts w:ascii="Times New Roman" w:eastAsia="Times New Roman" w:hAnsi="Times New Roman" w:cs="Times New Roman"/>
          <w:bCs/>
          <w:color w:val="000000"/>
          <w:sz w:val="28"/>
          <w:szCs w:val="28"/>
          <w:lang w:val="uk-UA" w:eastAsia="ru-RU"/>
        </w:rPr>
        <w:t xml:space="preserve"> Великий Житин, с.</w:t>
      </w:r>
      <w:r w:rsidRPr="00E80593">
        <w:rPr>
          <w:rFonts w:ascii="Times New Roman" w:eastAsia="Times New Roman" w:hAnsi="Times New Roman" w:cs="Times New Roman"/>
          <w:bCs/>
          <w:color w:val="000000"/>
          <w:sz w:val="28"/>
          <w:szCs w:val="28"/>
          <w:lang w:val="uk-UA" w:eastAsia="ru-RU"/>
        </w:rPr>
        <w:t>Шпанів;</w:t>
      </w:r>
    </w:p>
    <w:p w:rsidR="007D18F1" w:rsidRPr="00E80593" w:rsidRDefault="00330D7F" w:rsidP="00E80593">
      <w:pPr>
        <w:pStyle w:val="a3"/>
        <w:numPr>
          <w:ilvl w:val="0"/>
          <w:numId w:val="77"/>
        </w:numPr>
        <w:shd w:val="clear" w:color="auto" w:fill="FFFFFF"/>
        <w:spacing w:after="0" w:line="240" w:lineRule="auto"/>
        <w:jc w:val="both"/>
        <w:rPr>
          <w:rFonts w:ascii="Times New Roman" w:eastAsia="Times New Roman" w:hAnsi="Times New Roman" w:cs="Times New Roman"/>
          <w:bCs/>
          <w:color w:val="000000"/>
          <w:sz w:val="28"/>
          <w:szCs w:val="28"/>
          <w:lang w:val="uk-UA" w:eastAsia="ru-RU"/>
        </w:rPr>
      </w:pPr>
      <w:r w:rsidRPr="00E80593">
        <w:rPr>
          <w:rFonts w:ascii="Times New Roman" w:eastAsia="Times New Roman" w:hAnsi="Times New Roman" w:cs="Times New Roman"/>
          <w:bCs/>
          <w:color w:val="000000"/>
          <w:sz w:val="28"/>
          <w:szCs w:val="28"/>
          <w:lang w:val="uk-UA" w:eastAsia="ru-RU"/>
        </w:rPr>
        <w:t>виготовлення технічної документації об’єктів нерухомого майна;</w:t>
      </w:r>
    </w:p>
    <w:p w:rsidR="00E80593" w:rsidRPr="00E80593" w:rsidRDefault="00E80593" w:rsidP="007169A7">
      <w:pPr>
        <w:pStyle w:val="a3"/>
        <w:numPr>
          <w:ilvl w:val="0"/>
          <w:numId w:val="77"/>
        </w:numPr>
        <w:shd w:val="clear" w:color="auto" w:fill="FFFFFF"/>
        <w:spacing w:after="0" w:line="240" w:lineRule="auto"/>
        <w:jc w:val="both"/>
        <w:rPr>
          <w:rFonts w:ascii="Times New Roman" w:eastAsia="Times New Roman" w:hAnsi="Times New Roman" w:cs="Times New Roman"/>
          <w:bCs/>
          <w:color w:val="000000"/>
          <w:sz w:val="28"/>
          <w:szCs w:val="28"/>
          <w:lang w:val="uk-UA" w:eastAsia="ru-RU"/>
        </w:rPr>
      </w:pPr>
      <w:r w:rsidRPr="00E80593">
        <w:rPr>
          <w:rFonts w:ascii="Times New Roman" w:hAnsi="Times New Roman" w:cs="Times New Roman"/>
          <w:sz w:val="28"/>
          <w:szCs w:val="28"/>
          <w:lang w:val="uk-UA"/>
        </w:rPr>
        <w:t>будівництво сільськог</w:t>
      </w:r>
      <w:r>
        <w:rPr>
          <w:rFonts w:ascii="Times New Roman" w:hAnsi="Times New Roman" w:cs="Times New Roman"/>
          <w:sz w:val="28"/>
          <w:szCs w:val="28"/>
          <w:lang w:val="uk-UA"/>
        </w:rPr>
        <w:t>о стадіону в селі Великий Житин;</w:t>
      </w:r>
    </w:p>
    <w:p w:rsidR="00E80593" w:rsidRPr="00E80593" w:rsidRDefault="00E80593" w:rsidP="00E80593">
      <w:pPr>
        <w:pStyle w:val="a3"/>
        <w:numPr>
          <w:ilvl w:val="0"/>
          <w:numId w:val="77"/>
        </w:numPr>
        <w:spacing w:after="0" w:line="240" w:lineRule="auto"/>
        <w:jc w:val="both"/>
        <w:rPr>
          <w:rFonts w:ascii="Times New Roman" w:hAnsi="Times New Roman" w:cs="Times New Roman"/>
          <w:sz w:val="28"/>
          <w:szCs w:val="28"/>
          <w:lang w:val="uk-UA"/>
        </w:rPr>
      </w:pPr>
      <w:r w:rsidRPr="00E80593">
        <w:rPr>
          <w:rFonts w:ascii="Times New Roman" w:hAnsi="Times New Roman" w:cs="Times New Roman"/>
          <w:sz w:val="28"/>
          <w:szCs w:val="28"/>
          <w:lang w:val="uk-UA"/>
        </w:rPr>
        <w:t>будівництво сільського стадіону біля села Бармаки.</w:t>
      </w:r>
    </w:p>
    <w:p w:rsidR="00E80593" w:rsidRDefault="00E80593" w:rsidP="00E80593">
      <w:pPr>
        <w:pStyle w:val="a3"/>
        <w:numPr>
          <w:ilvl w:val="0"/>
          <w:numId w:val="77"/>
        </w:numPr>
        <w:spacing w:after="0" w:line="240" w:lineRule="auto"/>
        <w:jc w:val="both"/>
        <w:rPr>
          <w:rFonts w:ascii="Times New Roman" w:hAnsi="Times New Roman" w:cs="Times New Roman"/>
          <w:sz w:val="28"/>
          <w:szCs w:val="28"/>
          <w:lang w:val="uk-UA"/>
        </w:rPr>
      </w:pPr>
      <w:r w:rsidRPr="00E80593">
        <w:rPr>
          <w:rFonts w:ascii="Times New Roman" w:hAnsi="Times New Roman" w:cs="Times New Roman"/>
          <w:sz w:val="28"/>
          <w:szCs w:val="28"/>
          <w:lang w:val="uk-UA"/>
        </w:rPr>
        <w:t>будівництво дитячих майданчиків в населених пунктах сільської ради.</w:t>
      </w:r>
    </w:p>
    <w:p w:rsidR="00E80593" w:rsidRPr="00330D7F" w:rsidRDefault="00E80593" w:rsidP="00E80593">
      <w:pPr>
        <w:pStyle w:val="a3"/>
        <w:numPr>
          <w:ilvl w:val="0"/>
          <w:numId w:val="77"/>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w:t>
      </w:r>
      <w:r w:rsidRPr="00330D7F">
        <w:rPr>
          <w:rFonts w:ascii="Times New Roman" w:hAnsi="Times New Roman" w:cs="Times New Roman"/>
          <w:sz w:val="28"/>
          <w:szCs w:val="28"/>
          <w:lang w:val="uk-UA"/>
        </w:rPr>
        <w:t>ровести капітальний ремонт даху будинку культури в селі Великий Житин в тому числі виготовлення проектно-кошторисн</w:t>
      </w:r>
      <w:r>
        <w:rPr>
          <w:rFonts w:ascii="Times New Roman" w:hAnsi="Times New Roman" w:cs="Times New Roman"/>
          <w:sz w:val="28"/>
          <w:szCs w:val="28"/>
          <w:lang w:val="uk-UA"/>
        </w:rPr>
        <w:t>ої документації;</w:t>
      </w:r>
    </w:p>
    <w:p w:rsidR="00E80593" w:rsidRPr="00330D7F" w:rsidRDefault="00E80593" w:rsidP="00E80593">
      <w:pPr>
        <w:pStyle w:val="a3"/>
        <w:numPr>
          <w:ilvl w:val="0"/>
          <w:numId w:val="77"/>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w:t>
      </w:r>
      <w:r w:rsidRPr="00330D7F">
        <w:rPr>
          <w:rFonts w:ascii="Times New Roman" w:hAnsi="Times New Roman" w:cs="Times New Roman"/>
          <w:sz w:val="28"/>
          <w:szCs w:val="28"/>
          <w:lang w:val="uk-UA"/>
        </w:rPr>
        <w:t>ровести поточний ремонт внутрішніх приміщень в буди</w:t>
      </w:r>
      <w:r>
        <w:rPr>
          <w:rFonts w:ascii="Times New Roman" w:hAnsi="Times New Roman" w:cs="Times New Roman"/>
          <w:sz w:val="28"/>
          <w:szCs w:val="28"/>
          <w:lang w:val="uk-UA"/>
        </w:rPr>
        <w:t>нку культури села Великий Житин;</w:t>
      </w:r>
    </w:p>
    <w:p w:rsidR="00E80593" w:rsidRPr="00330D7F" w:rsidRDefault="00E80593" w:rsidP="00E80593">
      <w:pPr>
        <w:pStyle w:val="a3"/>
        <w:numPr>
          <w:ilvl w:val="0"/>
          <w:numId w:val="77"/>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п</w:t>
      </w:r>
      <w:r w:rsidRPr="00330D7F">
        <w:rPr>
          <w:rFonts w:ascii="Times New Roman" w:hAnsi="Times New Roman" w:cs="Times New Roman"/>
          <w:sz w:val="28"/>
          <w:szCs w:val="28"/>
          <w:lang w:val="uk-UA"/>
        </w:rPr>
        <w:t>ровести капітальний ремонт підвального приміщення будинку культури в селі Великий Житин в тому числі виготовлення пр</w:t>
      </w:r>
      <w:r>
        <w:rPr>
          <w:rFonts w:ascii="Times New Roman" w:hAnsi="Times New Roman" w:cs="Times New Roman"/>
          <w:sz w:val="28"/>
          <w:szCs w:val="28"/>
          <w:lang w:val="uk-UA"/>
        </w:rPr>
        <w:t>оектно-кошторисної документації;</w:t>
      </w:r>
    </w:p>
    <w:p w:rsidR="00382F3D" w:rsidRDefault="00382F3D" w:rsidP="00644543">
      <w:pPr>
        <w:pStyle w:val="a3"/>
        <w:numPr>
          <w:ilvl w:val="0"/>
          <w:numId w:val="77"/>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в</w:t>
      </w:r>
      <w:r w:rsidRPr="00382F3D">
        <w:rPr>
          <w:rFonts w:ascii="Times New Roman" w:hAnsi="Times New Roman" w:cs="Times New Roman"/>
          <w:sz w:val="28"/>
          <w:szCs w:val="28"/>
          <w:lang w:val="uk-UA"/>
        </w:rPr>
        <w:t xml:space="preserve">иготовлення технічної документаці </w:t>
      </w:r>
      <w:r>
        <w:rPr>
          <w:rFonts w:ascii="Times New Roman" w:hAnsi="Times New Roman" w:cs="Times New Roman"/>
          <w:sz w:val="28"/>
          <w:szCs w:val="28"/>
          <w:lang w:val="uk-UA"/>
        </w:rPr>
        <w:t>на</w:t>
      </w:r>
      <w:r w:rsidRPr="00382F3D">
        <w:rPr>
          <w:rFonts w:ascii="Times New Roman" w:hAnsi="Times New Roman" w:cs="Times New Roman"/>
          <w:sz w:val="28"/>
          <w:szCs w:val="28"/>
          <w:lang w:val="uk-UA"/>
        </w:rPr>
        <w:t xml:space="preserve"> об’єкт нерухомого майна, що знаходиться по вул. Паркова в с.Великий Олексин (приміщення Шпанівської бувшої амбулаторії) та в с.Хотин по вул. Робітнгича (приміщення почти), та їх поточний ремонт;</w:t>
      </w:r>
    </w:p>
    <w:p w:rsidR="00382F3D" w:rsidRDefault="004F1E01" w:rsidP="00644543">
      <w:pPr>
        <w:pStyle w:val="a3"/>
        <w:numPr>
          <w:ilvl w:val="0"/>
          <w:numId w:val="77"/>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здійснювати фінансування на придбання облавднання для ремонту водонапірних башт та проведення капітального ремонту мереж водопостачання населених пунктів Шпанівської сільської ради;</w:t>
      </w:r>
    </w:p>
    <w:p w:rsidR="004F1E01" w:rsidRDefault="004F1E01" w:rsidP="00644543">
      <w:pPr>
        <w:pStyle w:val="a3"/>
        <w:numPr>
          <w:ilvl w:val="0"/>
          <w:numId w:val="77"/>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здійснити експертизу будівлі Будинку культури в с.Великий Олексин</w:t>
      </w:r>
      <w:r w:rsidR="0064363D">
        <w:rPr>
          <w:rFonts w:ascii="Times New Roman" w:hAnsi="Times New Roman" w:cs="Times New Roman"/>
          <w:sz w:val="28"/>
          <w:szCs w:val="28"/>
          <w:lang w:val="uk-UA"/>
        </w:rPr>
        <w:t>;</w:t>
      </w:r>
    </w:p>
    <w:p w:rsidR="0064363D" w:rsidRPr="002978E5" w:rsidRDefault="0064363D" w:rsidP="00644543">
      <w:pPr>
        <w:pStyle w:val="a3"/>
        <w:numPr>
          <w:ilvl w:val="0"/>
          <w:numId w:val="77"/>
        </w:numPr>
        <w:spacing w:after="0" w:line="240" w:lineRule="auto"/>
        <w:jc w:val="both"/>
        <w:rPr>
          <w:rFonts w:ascii="Times New Roman" w:hAnsi="Times New Roman" w:cs="Times New Roman"/>
          <w:sz w:val="28"/>
          <w:szCs w:val="28"/>
          <w:lang w:val="uk-UA"/>
        </w:rPr>
      </w:pPr>
      <w:r w:rsidRPr="002978E5">
        <w:rPr>
          <w:rFonts w:ascii="Times New Roman" w:hAnsi="Times New Roman" w:cs="Times New Roman"/>
          <w:sz w:val="28"/>
          <w:szCs w:val="28"/>
          <w:lang w:val="uk-UA"/>
        </w:rPr>
        <w:t>затвердити проект реконструкції Великожитинського ліцею.</w:t>
      </w:r>
    </w:p>
    <w:p w:rsidR="00297551" w:rsidRPr="0064363D" w:rsidRDefault="00297551" w:rsidP="00297551">
      <w:pPr>
        <w:pStyle w:val="a3"/>
        <w:spacing w:after="0" w:line="240" w:lineRule="auto"/>
        <w:ind w:left="862"/>
        <w:jc w:val="both"/>
        <w:rPr>
          <w:rFonts w:ascii="Times New Roman" w:hAnsi="Times New Roman" w:cs="Times New Roman"/>
          <w:b/>
          <w:sz w:val="28"/>
          <w:szCs w:val="28"/>
          <w:lang w:val="uk-UA"/>
        </w:rPr>
      </w:pPr>
    </w:p>
    <w:p w:rsidR="00916938" w:rsidRPr="00916938" w:rsidRDefault="00916938" w:rsidP="00D46401">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916938">
        <w:rPr>
          <w:rFonts w:ascii="Times New Roman" w:eastAsia="Times New Roman" w:hAnsi="Times New Roman" w:cs="Times New Roman"/>
          <w:b/>
          <w:bCs/>
          <w:color w:val="000000"/>
          <w:sz w:val="28"/>
          <w:szCs w:val="28"/>
          <w:lang w:eastAsia="ru-RU"/>
        </w:rPr>
        <w:t>9</w:t>
      </w:r>
      <w:r w:rsidR="00823AB1">
        <w:rPr>
          <w:rFonts w:ascii="Times New Roman" w:eastAsia="Times New Roman" w:hAnsi="Times New Roman" w:cs="Times New Roman"/>
          <w:b/>
          <w:bCs/>
          <w:color w:val="000000"/>
          <w:sz w:val="28"/>
          <w:szCs w:val="28"/>
          <w:lang w:eastAsia="ru-RU"/>
        </w:rPr>
        <w:t>.</w:t>
      </w:r>
      <w:r w:rsidR="00297551">
        <w:rPr>
          <w:rFonts w:ascii="Times New Roman" w:eastAsia="Times New Roman" w:hAnsi="Times New Roman" w:cs="Times New Roman"/>
          <w:b/>
          <w:bCs/>
          <w:color w:val="000000"/>
          <w:sz w:val="28"/>
          <w:szCs w:val="28"/>
          <w:lang w:val="uk-UA" w:eastAsia="ru-RU"/>
        </w:rPr>
        <w:t xml:space="preserve"> </w:t>
      </w:r>
      <w:r w:rsidRPr="00916938">
        <w:rPr>
          <w:rFonts w:ascii="Times New Roman" w:eastAsia="Times New Roman" w:hAnsi="Times New Roman" w:cs="Times New Roman"/>
          <w:b/>
          <w:bCs/>
          <w:color w:val="000000"/>
          <w:sz w:val="28"/>
          <w:szCs w:val="28"/>
          <w:lang w:eastAsia="ru-RU"/>
        </w:rPr>
        <w:t>ПРИРОДОКОРИСТУВАННЯ ТА БЕЗПЕКА ЖИТТЄДІЯЛЬНОСТІ ЛЮДИНИ</w:t>
      </w:r>
    </w:p>
    <w:p w:rsidR="00916938" w:rsidRPr="00916938" w:rsidRDefault="00916938" w:rsidP="00916938">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916938">
        <w:rPr>
          <w:rFonts w:ascii="Times New Roman" w:eastAsia="Times New Roman" w:hAnsi="Times New Roman" w:cs="Times New Roman"/>
          <w:b/>
          <w:bCs/>
          <w:color w:val="000000"/>
          <w:sz w:val="28"/>
          <w:szCs w:val="28"/>
          <w:lang w:eastAsia="ru-RU"/>
        </w:rPr>
        <w:t>10.1. Охорона природного навколишнього середовища</w:t>
      </w:r>
    </w:p>
    <w:p w:rsidR="00916938" w:rsidRDefault="00C56129" w:rsidP="00916938">
      <w:pPr>
        <w:shd w:val="clear" w:color="auto" w:fill="FFFFFF"/>
        <w:spacing w:before="100" w:beforeAutospacing="1" w:after="100" w:afterAutospacing="1" w:line="240" w:lineRule="auto"/>
        <w:jc w:val="both"/>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Основні завд</w:t>
      </w:r>
      <w:r w:rsidR="002978E5">
        <w:rPr>
          <w:rFonts w:ascii="Times New Roman" w:eastAsia="Times New Roman" w:hAnsi="Times New Roman" w:cs="Times New Roman"/>
          <w:b/>
          <w:bCs/>
          <w:color w:val="000000"/>
          <w:sz w:val="28"/>
          <w:szCs w:val="28"/>
          <w:lang w:eastAsia="ru-RU"/>
        </w:rPr>
        <w:t>ання на 2021 – 2023</w:t>
      </w:r>
      <w:r w:rsidR="00916938" w:rsidRPr="00916938">
        <w:rPr>
          <w:rFonts w:ascii="Times New Roman" w:eastAsia="Times New Roman" w:hAnsi="Times New Roman" w:cs="Times New Roman"/>
          <w:b/>
          <w:bCs/>
          <w:color w:val="000000"/>
          <w:sz w:val="28"/>
          <w:szCs w:val="28"/>
          <w:lang w:eastAsia="ru-RU"/>
        </w:rPr>
        <w:t xml:space="preserve"> роки:</w:t>
      </w:r>
    </w:p>
    <w:p w:rsidR="00EA2F01" w:rsidRPr="00EA2F01" w:rsidRDefault="00EA2F01" w:rsidP="001C692C">
      <w:pPr>
        <w:numPr>
          <w:ilvl w:val="0"/>
          <w:numId w:val="5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 xml:space="preserve">співфінансування по придбанню </w:t>
      </w:r>
      <w:r w:rsidR="00450105">
        <w:rPr>
          <w:rFonts w:ascii="Times New Roman" w:eastAsia="Times New Roman" w:hAnsi="Times New Roman" w:cs="Times New Roman"/>
          <w:color w:val="000000"/>
          <w:sz w:val="28"/>
          <w:szCs w:val="28"/>
          <w:lang w:val="uk-UA" w:eastAsia="ru-RU"/>
        </w:rPr>
        <w:t>автомобіля та обладнання для зб</w:t>
      </w:r>
      <w:r>
        <w:rPr>
          <w:rFonts w:ascii="Times New Roman" w:eastAsia="Times New Roman" w:hAnsi="Times New Roman" w:cs="Times New Roman"/>
          <w:color w:val="000000"/>
          <w:sz w:val="28"/>
          <w:szCs w:val="28"/>
          <w:lang w:val="uk-UA" w:eastAsia="ru-RU"/>
        </w:rPr>
        <w:t>о</w:t>
      </w:r>
      <w:r w:rsidR="00450105">
        <w:rPr>
          <w:rFonts w:ascii="Times New Roman" w:eastAsia="Times New Roman" w:hAnsi="Times New Roman" w:cs="Times New Roman"/>
          <w:color w:val="000000"/>
          <w:sz w:val="28"/>
          <w:szCs w:val="28"/>
          <w:lang w:val="uk-UA" w:eastAsia="ru-RU"/>
        </w:rPr>
        <w:t>р</w:t>
      </w:r>
      <w:r>
        <w:rPr>
          <w:rFonts w:ascii="Times New Roman" w:eastAsia="Times New Roman" w:hAnsi="Times New Roman" w:cs="Times New Roman"/>
          <w:color w:val="000000"/>
          <w:sz w:val="28"/>
          <w:szCs w:val="28"/>
          <w:lang w:val="uk-UA" w:eastAsia="ru-RU"/>
        </w:rPr>
        <w:t>у твердих побутових відходів;</w:t>
      </w:r>
    </w:p>
    <w:p w:rsidR="00EA2F01" w:rsidRDefault="00EA2F01" w:rsidP="001C692C">
      <w:pPr>
        <w:numPr>
          <w:ilvl w:val="0"/>
          <w:numId w:val="5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придбання сміттєвих  контейнерів та контейнерів для роздільного сміття;</w:t>
      </w:r>
    </w:p>
    <w:p w:rsidR="00916938" w:rsidRDefault="00916938" w:rsidP="001C692C">
      <w:pPr>
        <w:numPr>
          <w:ilvl w:val="0"/>
          <w:numId w:val="5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недопущення</w:t>
      </w:r>
      <w:proofErr w:type="gramEnd"/>
      <w:r w:rsidRPr="00916938">
        <w:rPr>
          <w:rFonts w:ascii="Times New Roman" w:eastAsia="Times New Roman" w:hAnsi="Times New Roman" w:cs="Times New Roman"/>
          <w:color w:val="000000"/>
          <w:sz w:val="28"/>
          <w:szCs w:val="28"/>
          <w:lang w:eastAsia="ru-RU"/>
        </w:rPr>
        <w:t xml:space="preserve"> введення в експлуатацію організованих джерел викиді</w:t>
      </w:r>
      <w:r w:rsidR="00C56129">
        <w:rPr>
          <w:rFonts w:ascii="Times New Roman" w:eastAsia="Times New Roman" w:hAnsi="Times New Roman" w:cs="Times New Roman"/>
          <w:color w:val="000000"/>
          <w:sz w:val="28"/>
          <w:szCs w:val="28"/>
          <w:lang w:eastAsia="ru-RU"/>
        </w:rPr>
        <w:t xml:space="preserve">в в </w:t>
      </w:r>
      <w:r w:rsidRPr="00916938">
        <w:rPr>
          <w:rFonts w:ascii="Times New Roman" w:eastAsia="Times New Roman" w:hAnsi="Times New Roman" w:cs="Times New Roman"/>
          <w:color w:val="000000"/>
          <w:sz w:val="28"/>
          <w:szCs w:val="28"/>
          <w:lang w:eastAsia="ru-RU"/>
        </w:rPr>
        <w:t xml:space="preserve"> атмосферу шкідливих речовин;</w:t>
      </w:r>
    </w:p>
    <w:p w:rsidR="00AD5E21" w:rsidRPr="00AD5E21" w:rsidRDefault="00AD5E21" w:rsidP="001C692C">
      <w:pPr>
        <w:numPr>
          <w:ilvl w:val="0"/>
          <w:numId w:val="5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провести ряд заходів з благоустрою території джерела в с.Великий Житин;</w:t>
      </w:r>
    </w:p>
    <w:p w:rsidR="00EA2F01" w:rsidRPr="00EA2F01" w:rsidRDefault="00EA2F01" w:rsidP="001C692C">
      <w:pPr>
        <w:numPr>
          <w:ilvl w:val="0"/>
          <w:numId w:val="5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проведення робіт з інвентаризації стаціонарних джерел з забруднення викидів забруднюючих речовин в атмосферне повітря;</w:t>
      </w:r>
    </w:p>
    <w:p w:rsidR="00EA2F01" w:rsidRPr="00EA2F01" w:rsidRDefault="00EA2F01" w:rsidP="001C692C">
      <w:pPr>
        <w:numPr>
          <w:ilvl w:val="0"/>
          <w:numId w:val="5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проведення робіт з очищення Барматського русла на території Шпанівської сільської ради;</w:t>
      </w:r>
    </w:p>
    <w:p w:rsidR="00EA2F01" w:rsidRPr="00916938" w:rsidRDefault="00EA2F01" w:rsidP="001C692C">
      <w:pPr>
        <w:numPr>
          <w:ilvl w:val="0"/>
          <w:numId w:val="5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проведення обстеження грунтів на території Шпанівської сільської ради;</w:t>
      </w:r>
    </w:p>
    <w:p w:rsidR="00916938" w:rsidRPr="00916938" w:rsidRDefault="00C56129" w:rsidP="001C692C">
      <w:pPr>
        <w:numPr>
          <w:ilvl w:val="0"/>
          <w:numId w:val="5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Pr>
          <w:rFonts w:ascii="Times New Roman" w:eastAsia="Times New Roman" w:hAnsi="Times New Roman" w:cs="Times New Roman"/>
          <w:color w:val="000000"/>
          <w:sz w:val="28"/>
          <w:szCs w:val="28"/>
          <w:lang w:eastAsia="ru-RU"/>
        </w:rPr>
        <w:t>озеленення</w:t>
      </w:r>
      <w:proofErr w:type="gramEnd"/>
      <w:r>
        <w:rPr>
          <w:rFonts w:ascii="Times New Roman" w:eastAsia="Times New Roman" w:hAnsi="Times New Roman" w:cs="Times New Roman"/>
          <w:color w:val="000000"/>
          <w:sz w:val="28"/>
          <w:szCs w:val="28"/>
          <w:lang w:eastAsia="ru-RU"/>
        </w:rPr>
        <w:t xml:space="preserve"> населених пунктів </w:t>
      </w:r>
      <w:r w:rsidR="00916938" w:rsidRPr="00916938">
        <w:rPr>
          <w:rFonts w:ascii="Times New Roman" w:eastAsia="Times New Roman" w:hAnsi="Times New Roman" w:cs="Times New Roman"/>
          <w:color w:val="000000"/>
          <w:sz w:val="28"/>
          <w:szCs w:val="28"/>
          <w:lang w:eastAsia="ru-RU"/>
        </w:rPr>
        <w:t xml:space="preserve"> та догляд за зеленими насадженнями;</w:t>
      </w:r>
    </w:p>
    <w:p w:rsidR="00916938" w:rsidRPr="00916938" w:rsidRDefault="00916938" w:rsidP="001C692C">
      <w:pPr>
        <w:numPr>
          <w:ilvl w:val="0"/>
          <w:numId w:val="5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здійснення</w:t>
      </w:r>
      <w:proofErr w:type="gramEnd"/>
      <w:r w:rsidRPr="00916938">
        <w:rPr>
          <w:rFonts w:ascii="Times New Roman" w:eastAsia="Times New Roman" w:hAnsi="Times New Roman" w:cs="Times New Roman"/>
          <w:color w:val="000000"/>
          <w:sz w:val="28"/>
          <w:szCs w:val="28"/>
          <w:lang w:eastAsia="ru-RU"/>
        </w:rPr>
        <w:t xml:space="preserve"> робіт з благоустрою та</w:t>
      </w:r>
      <w:r w:rsidR="00C56129">
        <w:rPr>
          <w:rFonts w:ascii="Times New Roman" w:eastAsia="Times New Roman" w:hAnsi="Times New Roman" w:cs="Times New Roman"/>
          <w:color w:val="000000"/>
          <w:sz w:val="28"/>
          <w:szCs w:val="28"/>
          <w:lang w:eastAsia="ru-RU"/>
        </w:rPr>
        <w:t xml:space="preserve"> поліпшення санітарного стану </w:t>
      </w:r>
      <w:r w:rsidRPr="00916938">
        <w:rPr>
          <w:rFonts w:ascii="Times New Roman" w:eastAsia="Times New Roman" w:hAnsi="Times New Roman" w:cs="Times New Roman"/>
          <w:color w:val="000000"/>
          <w:sz w:val="28"/>
          <w:szCs w:val="28"/>
          <w:lang w:eastAsia="ru-RU"/>
        </w:rPr>
        <w:t>річки, водойм та їх паспортизація;</w:t>
      </w:r>
    </w:p>
    <w:p w:rsidR="00916938" w:rsidRPr="00916938" w:rsidRDefault="00916938" w:rsidP="001C692C">
      <w:pPr>
        <w:numPr>
          <w:ilvl w:val="0"/>
          <w:numId w:val="5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запобігання</w:t>
      </w:r>
      <w:proofErr w:type="gramEnd"/>
      <w:r w:rsidRPr="00916938">
        <w:rPr>
          <w:rFonts w:ascii="Times New Roman" w:eastAsia="Times New Roman" w:hAnsi="Times New Roman" w:cs="Times New Roman"/>
          <w:color w:val="000000"/>
          <w:sz w:val="28"/>
          <w:szCs w:val="28"/>
          <w:lang w:eastAsia="ru-RU"/>
        </w:rPr>
        <w:t xml:space="preserve"> виникненню стихійних сміттєзвалищ;</w:t>
      </w:r>
    </w:p>
    <w:p w:rsidR="00916938" w:rsidRPr="00916938" w:rsidRDefault="00916938" w:rsidP="001C692C">
      <w:pPr>
        <w:numPr>
          <w:ilvl w:val="0"/>
          <w:numId w:val="5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збирання</w:t>
      </w:r>
      <w:proofErr w:type="gramEnd"/>
      <w:r w:rsidRPr="00916938">
        <w:rPr>
          <w:rFonts w:ascii="Times New Roman" w:eastAsia="Times New Roman" w:hAnsi="Times New Roman" w:cs="Times New Roman"/>
          <w:color w:val="000000"/>
          <w:sz w:val="28"/>
          <w:szCs w:val="28"/>
          <w:lang w:eastAsia="ru-RU"/>
        </w:rPr>
        <w:t xml:space="preserve"> та утилізація небезпечних відходів;</w:t>
      </w:r>
    </w:p>
    <w:p w:rsidR="00916938" w:rsidRPr="00916938" w:rsidRDefault="00916938" w:rsidP="001C692C">
      <w:pPr>
        <w:numPr>
          <w:ilvl w:val="0"/>
          <w:numId w:val="5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інформування</w:t>
      </w:r>
      <w:proofErr w:type="gramEnd"/>
      <w:r w:rsidRPr="00916938">
        <w:rPr>
          <w:rFonts w:ascii="Times New Roman" w:eastAsia="Times New Roman" w:hAnsi="Times New Roman" w:cs="Times New Roman"/>
          <w:color w:val="000000"/>
          <w:sz w:val="28"/>
          <w:szCs w:val="28"/>
          <w:lang w:eastAsia="ru-RU"/>
        </w:rPr>
        <w:t xml:space="preserve"> населення про прийняті рішення, реалізація яких впливає на стан навколишнього природного середовища</w:t>
      </w:r>
    </w:p>
    <w:p w:rsidR="00916938" w:rsidRPr="00916938" w:rsidRDefault="00916938" w:rsidP="001C692C">
      <w:pPr>
        <w:numPr>
          <w:ilvl w:val="0"/>
          <w:numId w:val="5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охорона</w:t>
      </w:r>
      <w:proofErr w:type="gramEnd"/>
      <w:r w:rsidRPr="00916938">
        <w:rPr>
          <w:rFonts w:ascii="Times New Roman" w:eastAsia="Times New Roman" w:hAnsi="Times New Roman" w:cs="Times New Roman"/>
          <w:color w:val="000000"/>
          <w:sz w:val="28"/>
          <w:szCs w:val="28"/>
          <w:lang w:eastAsia="ru-RU"/>
        </w:rPr>
        <w:t xml:space="preserve"> повітряного басейну населених пунктів громади від забруднення шкідливими викидами підприємств та</w:t>
      </w:r>
      <w:r w:rsidR="00C56129">
        <w:rPr>
          <w:rFonts w:ascii="Times New Roman" w:eastAsia="Times New Roman" w:hAnsi="Times New Roman" w:cs="Times New Roman"/>
          <w:color w:val="000000"/>
          <w:sz w:val="28"/>
          <w:szCs w:val="28"/>
          <w:lang w:eastAsia="ru-RU"/>
        </w:rPr>
        <w:t xml:space="preserve"> </w:t>
      </w:r>
      <w:r w:rsidRPr="00916938">
        <w:rPr>
          <w:rFonts w:ascii="Times New Roman" w:eastAsia="Times New Roman" w:hAnsi="Times New Roman" w:cs="Times New Roman"/>
          <w:color w:val="000000"/>
          <w:sz w:val="28"/>
          <w:szCs w:val="28"/>
          <w:lang w:eastAsia="ru-RU"/>
        </w:rPr>
        <w:t>автотранспорту;</w:t>
      </w:r>
    </w:p>
    <w:p w:rsidR="00916938" w:rsidRPr="00916938" w:rsidRDefault="00916938" w:rsidP="001C692C">
      <w:pPr>
        <w:numPr>
          <w:ilvl w:val="0"/>
          <w:numId w:val="5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раціональне</w:t>
      </w:r>
      <w:proofErr w:type="gramEnd"/>
      <w:r w:rsidRPr="00916938">
        <w:rPr>
          <w:rFonts w:ascii="Times New Roman" w:eastAsia="Times New Roman" w:hAnsi="Times New Roman" w:cs="Times New Roman"/>
          <w:color w:val="000000"/>
          <w:sz w:val="28"/>
          <w:szCs w:val="28"/>
          <w:lang w:eastAsia="ru-RU"/>
        </w:rPr>
        <w:t xml:space="preserve"> використання водних ресурсів територіальної громади та охорона їх від забруднення;</w:t>
      </w:r>
    </w:p>
    <w:p w:rsidR="00916938" w:rsidRPr="00916938" w:rsidRDefault="00916938" w:rsidP="001C692C">
      <w:pPr>
        <w:numPr>
          <w:ilvl w:val="0"/>
          <w:numId w:val="5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покращення</w:t>
      </w:r>
      <w:proofErr w:type="gramEnd"/>
      <w:r w:rsidRPr="00916938">
        <w:rPr>
          <w:rFonts w:ascii="Times New Roman" w:eastAsia="Times New Roman" w:hAnsi="Times New Roman" w:cs="Times New Roman"/>
          <w:color w:val="000000"/>
          <w:sz w:val="28"/>
          <w:szCs w:val="28"/>
          <w:lang w:eastAsia="ru-RU"/>
        </w:rPr>
        <w:t xml:space="preserve"> якості питної води;</w:t>
      </w:r>
    </w:p>
    <w:p w:rsidR="00916938" w:rsidRDefault="00916938" w:rsidP="001C692C">
      <w:pPr>
        <w:numPr>
          <w:ilvl w:val="0"/>
          <w:numId w:val="5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раціональне</w:t>
      </w:r>
      <w:proofErr w:type="gramEnd"/>
      <w:r w:rsidRPr="00916938">
        <w:rPr>
          <w:rFonts w:ascii="Times New Roman" w:eastAsia="Times New Roman" w:hAnsi="Times New Roman" w:cs="Times New Roman"/>
          <w:color w:val="000000"/>
          <w:sz w:val="28"/>
          <w:szCs w:val="28"/>
          <w:lang w:eastAsia="ru-RU"/>
        </w:rPr>
        <w:t xml:space="preserve"> використання та забезпечення охорони земельних ресурсів від забруднення, в тому числі шляхом організації переробки всіх видів промислових, господарських та побутових відходів, а також екологічно безпечного складування та утилізації сміття;</w:t>
      </w:r>
    </w:p>
    <w:p w:rsidR="00047247" w:rsidRPr="00916938" w:rsidRDefault="00047247" w:rsidP="001C692C">
      <w:pPr>
        <w:numPr>
          <w:ilvl w:val="0"/>
          <w:numId w:val="5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lastRenderedPageBreak/>
        <w:t>проведення за</w:t>
      </w:r>
      <w:r w:rsidR="007E140A">
        <w:rPr>
          <w:rFonts w:ascii="Times New Roman" w:eastAsia="Times New Roman" w:hAnsi="Times New Roman" w:cs="Times New Roman"/>
          <w:color w:val="000000"/>
          <w:sz w:val="28"/>
          <w:szCs w:val="28"/>
          <w:lang w:val="uk-UA" w:eastAsia="ru-RU"/>
        </w:rPr>
        <w:t xml:space="preserve">ходів з ліквідації </w:t>
      </w:r>
      <w:r w:rsidR="00EA2F01">
        <w:rPr>
          <w:rFonts w:ascii="Times New Roman" w:eastAsia="Times New Roman" w:hAnsi="Times New Roman" w:cs="Times New Roman"/>
          <w:color w:val="000000"/>
          <w:sz w:val="28"/>
          <w:szCs w:val="28"/>
          <w:lang w:val="uk-UA" w:eastAsia="ru-RU"/>
        </w:rPr>
        <w:t>стихійних сміттєзвалищ;</w:t>
      </w:r>
    </w:p>
    <w:p w:rsidR="00916938" w:rsidRPr="00916938" w:rsidRDefault="00916938" w:rsidP="001C692C">
      <w:pPr>
        <w:numPr>
          <w:ilvl w:val="0"/>
          <w:numId w:val="5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посилення</w:t>
      </w:r>
      <w:proofErr w:type="gramEnd"/>
      <w:r w:rsidRPr="00916938">
        <w:rPr>
          <w:rFonts w:ascii="Times New Roman" w:eastAsia="Times New Roman" w:hAnsi="Times New Roman" w:cs="Times New Roman"/>
          <w:color w:val="000000"/>
          <w:sz w:val="28"/>
          <w:szCs w:val="28"/>
          <w:lang w:eastAsia="ru-RU"/>
        </w:rPr>
        <w:t xml:space="preserve"> контролю за дотриманням природоохоронного законодавства;</w:t>
      </w:r>
    </w:p>
    <w:p w:rsidR="00916938" w:rsidRDefault="00916938" w:rsidP="001C692C">
      <w:pPr>
        <w:numPr>
          <w:ilvl w:val="0"/>
          <w:numId w:val="5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екологічна</w:t>
      </w:r>
      <w:proofErr w:type="gramEnd"/>
      <w:r w:rsidRPr="00916938">
        <w:rPr>
          <w:rFonts w:ascii="Times New Roman" w:eastAsia="Times New Roman" w:hAnsi="Times New Roman" w:cs="Times New Roman"/>
          <w:color w:val="000000"/>
          <w:sz w:val="28"/>
          <w:szCs w:val="28"/>
          <w:lang w:eastAsia="ru-RU"/>
        </w:rPr>
        <w:t xml:space="preserve"> освіта і виховання;</w:t>
      </w:r>
    </w:p>
    <w:p w:rsidR="00350626" w:rsidRPr="00916938" w:rsidRDefault="00350626" w:rsidP="00350626">
      <w:pPr>
        <w:numPr>
          <w:ilvl w:val="0"/>
          <w:numId w:val="5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 xml:space="preserve">виконання заходів Програми боротьби з борщівником Сосновського та </w:t>
      </w:r>
      <w:r w:rsidRPr="009B5DE7">
        <w:rPr>
          <w:rFonts w:ascii="Times New Roman" w:eastAsia="Times New Roman" w:hAnsi="Times New Roman" w:cs="Times New Roman"/>
          <w:color w:val="000000"/>
          <w:sz w:val="28"/>
          <w:szCs w:val="28"/>
          <w:lang w:val="uk-UA" w:eastAsia="ru-RU"/>
        </w:rPr>
        <w:t>амброзією</w:t>
      </w:r>
      <w:r>
        <w:rPr>
          <w:rFonts w:ascii="Times New Roman" w:eastAsia="Times New Roman" w:hAnsi="Times New Roman" w:cs="Times New Roman"/>
          <w:color w:val="000000"/>
          <w:sz w:val="28"/>
          <w:szCs w:val="28"/>
          <w:lang w:val="uk-UA" w:eastAsia="ru-RU"/>
        </w:rPr>
        <w:t xml:space="preserve"> на території Шпанівс</w:t>
      </w:r>
      <w:r w:rsidR="009B5DE7">
        <w:rPr>
          <w:rFonts w:ascii="Times New Roman" w:eastAsia="Times New Roman" w:hAnsi="Times New Roman" w:cs="Times New Roman"/>
          <w:color w:val="000000"/>
          <w:sz w:val="28"/>
          <w:szCs w:val="28"/>
          <w:lang w:val="uk-UA" w:eastAsia="ru-RU"/>
        </w:rPr>
        <w:t>ької сільської ради на 2019-2020</w:t>
      </w:r>
      <w:r>
        <w:rPr>
          <w:rFonts w:ascii="Times New Roman" w:eastAsia="Times New Roman" w:hAnsi="Times New Roman" w:cs="Times New Roman"/>
          <w:color w:val="000000"/>
          <w:sz w:val="28"/>
          <w:szCs w:val="28"/>
          <w:lang w:val="uk-UA" w:eastAsia="ru-RU"/>
        </w:rPr>
        <w:t xml:space="preserve"> роки.</w:t>
      </w:r>
    </w:p>
    <w:p w:rsidR="00916938" w:rsidRPr="00916938" w:rsidRDefault="00916938" w:rsidP="00916938">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916938">
        <w:rPr>
          <w:rFonts w:ascii="Times New Roman" w:eastAsia="Times New Roman" w:hAnsi="Times New Roman" w:cs="Times New Roman"/>
          <w:b/>
          <w:bCs/>
          <w:color w:val="000000"/>
          <w:sz w:val="28"/>
          <w:szCs w:val="28"/>
          <w:lang w:eastAsia="ru-RU"/>
        </w:rPr>
        <w:t xml:space="preserve">10. </w:t>
      </w:r>
      <w:r w:rsidR="00450105">
        <w:rPr>
          <w:rFonts w:ascii="Times New Roman" w:eastAsia="Times New Roman" w:hAnsi="Times New Roman" w:cs="Times New Roman"/>
          <w:b/>
          <w:bCs/>
          <w:color w:val="000000"/>
          <w:sz w:val="28"/>
          <w:szCs w:val="28"/>
          <w:lang w:val="uk-UA" w:eastAsia="ru-RU"/>
        </w:rPr>
        <w:t>ЦИВІЛЬНИЙ ЗАХИСТ</w:t>
      </w:r>
      <w:r w:rsidRPr="00916938">
        <w:rPr>
          <w:rFonts w:ascii="Times New Roman" w:eastAsia="Times New Roman" w:hAnsi="Times New Roman" w:cs="Times New Roman"/>
          <w:b/>
          <w:bCs/>
          <w:color w:val="000000"/>
          <w:sz w:val="28"/>
          <w:szCs w:val="28"/>
          <w:lang w:eastAsia="ru-RU"/>
        </w:rPr>
        <w:t>, ЗАБЕЗПЕЧЕННЯ ЗАКОННОСТІ ТА ПРАВОПОРЯДКУ</w:t>
      </w:r>
    </w:p>
    <w:p w:rsidR="00C02B28" w:rsidRPr="00C02B28" w:rsidRDefault="002978E5" w:rsidP="00381FEA">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Цілі та завдання на 2021</w:t>
      </w:r>
      <w:r w:rsidR="00916938" w:rsidRPr="00916938">
        <w:rPr>
          <w:rFonts w:ascii="Times New Roman" w:eastAsia="Times New Roman" w:hAnsi="Times New Roman" w:cs="Times New Roman"/>
          <w:b/>
          <w:bCs/>
          <w:color w:val="000000"/>
          <w:sz w:val="28"/>
          <w:szCs w:val="28"/>
          <w:lang w:eastAsia="ru-RU"/>
        </w:rPr>
        <w:t>-20</w:t>
      </w:r>
      <w:r>
        <w:rPr>
          <w:rFonts w:ascii="Times New Roman" w:eastAsia="Times New Roman" w:hAnsi="Times New Roman" w:cs="Times New Roman"/>
          <w:b/>
          <w:bCs/>
          <w:color w:val="000000"/>
          <w:sz w:val="28"/>
          <w:szCs w:val="28"/>
          <w:lang w:eastAsia="ru-RU"/>
        </w:rPr>
        <w:t>23</w:t>
      </w:r>
      <w:r w:rsidR="00916938" w:rsidRPr="00916938">
        <w:rPr>
          <w:rFonts w:ascii="Times New Roman" w:eastAsia="Times New Roman" w:hAnsi="Times New Roman" w:cs="Times New Roman"/>
          <w:b/>
          <w:bCs/>
          <w:color w:val="000000"/>
          <w:sz w:val="28"/>
          <w:szCs w:val="28"/>
          <w:lang w:eastAsia="ru-RU"/>
        </w:rPr>
        <w:t xml:space="preserve"> </w:t>
      </w:r>
      <w:proofErr w:type="gramStart"/>
      <w:r w:rsidR="00916938" w:rsidRPr="00916938">
        <w:rPr>
          <w:rFonts w:ascii="Times New Roman" w:eastAsia="Times New Roman" w:hAnsi="Times New Roman" w:cs="Times New Roman"/>
          <w:b/>
          <w:bCs/>
          <w:color w:val="000000"/>
          <w:sz w:val="28"/>
          <w:szCs w:val="28"/>
          <w:lang w:eastAsia="ru-RU"/>
        </w:rPr>
        <w:t>роки:</w:t>
      </w:r>
      <w:r w:rsidR="00C02B28">
        <w:rPr>
          <w:rFonts w:ascii="Times New Roman" w:eastAsia="Times New Roman" w:hAnsi="Times New Roman" w:cs="Times New Roman"/>
          <w:color w:val="000000"/>
          <w:sz w:val="28"/>
          <w:szCs w:val="28"/>
          <w:lang w:val="uk-UA" w:eastAsia="ru-RU"/>
        </w:rPr>
        <w:t>забезпечення</w:t>
      </w:r>
      <w:proofErr w:type="gramEnd"/>
      <w:r w:rsidR="00C02B28">
        <w:rPr>
          <w:rFonts w:ascii="Times New Roman" w:eastAsia="Times New Roman" w:hAnsi="Times New Roman" w:cs="Times New Roman"/>
          <w:color w:val="000000"/>
          <w:sz w:val="28"/>
          <w:szCs w:val="28"/>
          <w:lang w:val="uk-UA" w:eastAsia="ru-RU"/>
        </w:rPr>
        <w:t xml:space="preserve"> цивільного захисту на території сільської ради;</w:t>
      </w:r>
    </w:p>
    <w:p w:rsidR="00C02B28" w:rsidRPr="00C02B28" w:rsidRDefault="00C02B28" w:rsidP="00C02B28">
      <w:pPr>
        <w:pStyle w:val="a3"/>
        <w:numPr>
          <w:ilvl w:val="0"/>
          <w:numId w:val="63"/>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с</w:t>
      </w:r>
      <w:r w:rsidRPr="00C02B28">
        <w:rPr>
          <w:rFonts w:ascii="Times New Roman" w:eastAsia="Times New Roman" w:hAnsi="Times New Roman" w:cs="Times New Roman"/>
          <w:color w:val="000000"/>
          <w:sz w:val="28"/>
          <w:szCs w:val="28"/>
          <w:lang w:val="uk-UA" w:eastAsia="ru-RU"/>
        </w:rPr>
        <w:t>творення місцевої пожежної охорони (МПК)</w:t>
      </w:r>
      <w:r w:rsidRPr="00C02B28">
        <w:rPr>
          <w:rFonts w:ascii="Times New Roman" w:eastAsia="Times New Roman" w:hAnsi="Times New Roman" w:cs="Times New Roman"/>
          <w:color w:val="000000"/>
          <w:sz w:val="28"/>
          <w:szCs w:val="28"/>
          <w:lang w:eastAsia="ru-RU"/>
        </w:rPr>
        <w:t>;</w:t>
      </w:r>
    </w:p>
    <w:p w:rsidR="00C02B28" w:rsidRPr="00C02B28" w:rsidRDefault="00C02B28" w:rsidP="00C02B28">
      <w:pPr>
        <w:pStyle w:val="a3"/>
        <w:numPr>
          <w:ilvl w:val="0"/>
          <w:numId w:val="63"/>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C02B28">
        <w:rPr>
          <w:rFonts w:ascii="Times New Roman" w:eastAsia="Times New Roman" w:hAnsi="Times New Roman" w:cs="Times New Roman"/>
          <w:color w:val="000000"/>
          <w:sz w:val="28"/>
          <w:szCs w:val="28"/>
          <w:lang w:val="uk-UA" w:eastAsia="ru-RU"/>
        </w:rPr>
        <w:t>організація та проведення аварійно-рятувальних та інших невідкладних робіт, робіт з ліквідації наслідків надзвичайних ситуацій на відповідній території;</w:t>
      </w:r>
    </w:p>
    <w:p w:rsidR="00C02B28" w:rsidRDefault="00C02B28" w:rsidP="00C02B28">
      <w:pPr>
        <w:pStyle w:val="a3"/>
        <w:numPr>
          <w:ilvl w:val="0"/>
          <w:numId w:val="63"/>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C02B28">
        <w:rPr>
          <w:rFonts w:ascii="Times New Roman" w:eastAsia="Times New Roman" w:hAnsi="Times New Roman" w:cs="Times New Roman"/>
          <w:color w:val="000000"/>
          <w:sz w:val="28"/>
          <w:szCs w:val="28"/>
          <w:lang w:val="uk-UA" w:eastAsia="ru-RU"/>
        </w:rPr>
        <w:t>створення і використання матеріальних резервів для запобігання та ліквідації наслідків надзвичайних ситуацій</w:t>
      </w:r>
      <w:r>
        <w:rPr>
          <w:rFonts w:ascii="Times New Roman" w:eastAsia="Times New Roman" w:hAnsi="Times New Roman" w:cs="Times New Roman"/>
          <w:color w:val="000000"/>
          <w:sz w:val="28"/>
          <w:szCs w:val="28"/>
          <w:lang w:val="uk-UA" w:eastAsia="ru-RU"/>
        </w:rPr>
        <w:t>;</w:t>
      </w:r>
    </w:p>
    <w:p w:rsidR="00C02B28" w:rsidRPr="00C02B28" w:rsidRDefault="00C02B28" w:rsidP="00C02B28">
      <w:pPr>
        <w:pStyle w:val="a3"/>
        <w:numPr>
          <w:ilvl w:val="0"/>
          <w:numId w:val="63"/>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C02B28">
        <w:rPr>
          <w:rFonts w:ascii="Times New Roman" w:eastAsia="Times New Roman" w:hAnsi="Times New Roman" w:cs="Times New Roman"/>
          <w:color w:val="000000"/>
          <w:sz w:val="28"/>
          <w:szCs w:val="28"/>
          <w:lang w:val="uk-UA" w:eastAsia="ru-RU"/>
        </w:rPr>
        <w:t xml:space="preserve">забеспечення навчання з питань цивільного захисту, техногеної та </w:t>
      </w:r>
      <w:r>
        <w:rPr>
          <w:rFonts w:ascii="Times New Roman" w:eastAsia="Times New Roman" w:hAnsi="Times New Roman" w:cs="Times New Roman"/>
          <w:color w:val="000000"/>
          <w:sz w:val="28"/>
          <w:szCs w:val="28"/>
          <w:lang w:val="uk-UA" w:eastAsia="ru-RU"/>
        </w:rPr>
        <w:t>пожежної</w:t>
      </w:r>
      <w:r w:rsidRPr="00C02B28">
        <w:rPr>
          <w:rFonts w:ascii="Times New Roman" w:eastAsia="Times New Roman" w:hAnsi="Times New Roman" w:cs="Times New Roman"/>
          <w:color w:val="000000"/>
          <w:sz w:val="28"/>
          <w:szCs w:val="28"/>
          <w:lang w:val="uk-UA" w:eastAsia="ru-RU"/>
        </w:rPr>
        <w:t xml:space="preserve"> безпеки посадових осіб;</w:t>
      </w:r>
    </w:p>
    <w:p w:rsidR="00C02B28" w:rsidRPr="00C02B28" w:rsidRDefault="00C02B28" w:rsidP="00644543">
      <w:pPr>
        <w:pStyle w:val="a3"/>
        <w:numPr>
          <w:ilvl w:val="0"/>
          <w:numId w:val="64"/>
        </w:numPr>
        <w:shd w:val="clear" w:color="auto" w:fill="FFFFFF"/>
        <w:spacing w:before="100" w:beforeAutospacing="1" w:after="0" w:line="240" w:lineRule="auto"/>
        <w:jc w:val="both"/>
        <w:rPr>
          <w:rFonts w:ascii="Times New Roman" w:eastAsia="Times New Roman" w:hAnsi="Times New Roman" w:cs="Times New Roman"/>
          <w:color w:val="000000"/>
          <w:sz w:val="28"/>
          <w:szCs w:val="28"/>
          <w:lang w:eastAsia="ru-RU"/>
        </w:rPr>
      </w:pPr>
      <w:r w:rsidRPr="00C02B28">
        <w:rPr>
          <w:rFonts w:ascii="Times New Roman" w:eastAsia="Times New Roman" w:hAnsi="Times New Roman" w:cs="Times New Roman"/>
          <w:color w:val="000000"/>
          <w:sz w:val="28"/>
          <w:szCs w:val="28"/>
          <w:lang w:val="uk-UA" w:eastAsia="ru-RU"/>
        </w:rPr>
        <w:t>організація виконання вимог законодавства щодо створення, використання утримання та реконструкції фонду захистних споруд цивільного захисту;</w:t>
      </w:r>
    </w:p>
    <w:p w:rsidR="00C02B28" w:rsidRPr="00C02B28" w:rsidRDefault="00C02B28" w:rsidP="00644543">
      <w:pPr>
        <w:pStyle w:val="a3"/>
        <w:numPr>
          <w:ilvl w:val="0"/>
          <w:numId w:val="64"/>
        </w:numPr>
        <w:shd w:val="clear" w:color="auto" w:fill="FFFFFF"/>
        <w:spacing w:before="100" w:beforeAutospacing="1" w:after="0" w:line="240" w:lineRule="auto"/>
        <w:jc w:val="both"/>
        <w:rPr>
          <w:rFonts w:ascii="Times New Roman" w:eastAsia="Times New Roman" w:hAnsi="Times New Roman" w:cs="Times New Roman"/>
          <w:color w:val="000000"/>
          <w:sz w:val="28"/>
          <w:szCs w:val="28"/>
          <w:lang w:eastAsia="ru-RU"/>
        </w:rPr>
      </w:pPr>
      <w:proofErr w:type="gramStart"/>
      <w:r w:rsidRPr="00C02B28">
        <w:rPr>
          <w:rFonts w:ascii="Times New Roman" w:eastAsia="Times New Roman" w:hAnsi="Times New Roman" w:cs="Times New Roman"/>
          <w:color w:val="000000"/>
          <w:sz w:val="28"/>
          <w:szCs w:val="28"/>
          <w:lang w:eastAsia="ru-RU"/>
        </w:rPr>
        <w:t>підвищення</w:t>
      </w:r>
      <w:proofErr w:type="gramEnd"/>
      <w:r w:rsidRPr="00C02B28">
        <w:rPr>
          <w:rFonts w:ascii="Times New Roman" w:eastAsia="Times New Roman" w:hAnsi="Times New Roman" w:cs="Times New Roman"/>
          <w:color w:val="000000"/>
          <w:sz w:val="28"/>
          <w:szCs w:val="28"/>
          <w:lang w:eastAsia="ru-RU"/>
        </w:rPr>
        <w:t xml:space="preserve"> оперативності та якості реагування на повідомлення про кримінальні правопорушення та інші події;</w:t>
      </w:r>
    </w:p>
    <w:p w:rsidR="00C02B28" w:rsidRPr="00C02B28" w:rsidRDefault="00C02B28" w:rsidP="00C02B28">
      <w:pPr>
        <w:numPr>
          <w:ilvl w:val="0"/>
          <w:numId w:val="64"/>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C02B28">
        <w:rPr>
          <w:rFonts w:ascii="Times New Roman" w:eastAsia="Times New Roman" w:hAnsi="Times New Roman" w:cs="Times New Roman"/>
          <w:color w:val="000000"/>
          <w:sz w:val="28"/>
          <w:szCs w:val="28"/>
          <w:lang w:eastAsia="ru-RU"/>
        </w:rPr>
        <w:t>проведення</w:t>
      </w:r>
      <w:proofErr w:type="gramEnd"/>
      <w:r w:rsidRPr="00C02B28">
        <w:rPr>
          <w:rFonts w:ascii="Times New Roman" w:eastAsia="Times New Roman" w:hAnsi="Times New Roman" w:cs="Times New Roman"/>
          <w:color w:val="000000"/>
          <w:sz w:val="28"/>
          <w:szCs w:val="28"/>
          <w:lang w:eastAsia="ru-RU"/>
        </w:rPr>
        <w:t xml:space="preserve"> оперативно-розшукових заходів у сфері протидії організованій злочинності та корупції;</w:t>
      </w:r>
    </w:p>
    <w:p w:rsidR="00C02B28" w:rsidRPr="00C02B28" w:rsidRDefault="00C02B28" w:rsidP="00C02B28">
      <w:pPr>
        <w:numPr>
          <w:ilvl w:val="0"/>
          <w:numId w:val="64"/>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C02B28">
        <w:rPr>
          <w:rFonts w:ascii="Times New Roman" w:eastAsia="Times New Roman" w:hAnsi="Times New Roman" w:cs="Times New Roman"/>
          <w:color w:val="000000"/>
          <w:sz w:val="28"/>
          <w:szCs w:val="28"/>
          <w:lang w:eastAsia="ru-RU"/>
        </w:rPr>
        <w:t>попередження</w:t>
      </w:r>
      <w:proofErr w:type="gramEnd"/>
      <w:r w:rsidRPr="00C02B28">
        <w:rPr>
          <w:rFonts w:ascii="Times New Roman" w:eastAsia="Times New Roman" w:hAnsi="Times New Roman" w:cs="Times New Roman"/>
          <w:color w:val="000000"/>
          <w:sz w:val="28"/>
          <w:szCs w:val="28"/>
          <w:lang w:eastAsia="ru-RU"/>
        </w:rPr>
        <w:t xml:space="preserve"> кримінальних проявів у молодіжному середовищі, боротьба з незаконним обігом зброї, алкогольних напоїв та наркотичних засобів;</w:t>
      </w:r>
    </w:p>
    <w:p w:rsidR="00C02B28" w:rsidRPr="00C02B28" w:rsidRDefault="00C02B28" w:rsidP="00C02B28">
      <w:pPr>
        <w:numPr>
          <w:ilvl w:val="0"/>
          <w:numId w:val="64"/>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C02B28">
        <w:rPr>
          <w:rFonts w:ascii="Times New Roman" w:eastAsia="Times New Roman" w:hAnsi="Times New Roman" w:cs="Times New Roman"/>
          <w:color w:val="000000"/>
          <w:sz w:val="28"/>
          <w:szCs w:val="28"/>
          <w:lang w:eastAsia="ru-RU"/>
        </w:rPr>
        <w:t>розроблення</w:t>
      </w:r>
      <w:proofErr w:type="gramEnd"/>
      <w:r w:rsidRPr="00C02B28">
        <w:rPr>
          <w:rFonts w:ascii="Times New Roman" w:eastAsia="Times New Roman" w:hAnsi="Times New Roman" w:cs="Times New Roman"/>
          <w:color w:val="000000"/>
          <w:sz w:val="28"/>
          <w:szCs w:val="28"/>
          <w:lang w:eastAsia="ru-RU"/>
        </w:rPr>
        <w:t xml:space="preserve"> комплексу заходів щодо недопущення рецидивної злочинності серед підоблікових осіб;</w:t>
      </w:r>
    </w:p>
    <w:p w:rsidR="00C02B28" w:rsidRDefault="00C02B28" w:rsidP="00C02B28">
      <w:pPr>
        <w:numPr>
          <w:ilvl w:val="0"/>
          <w:numId w:val="64"/>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C02B28">
        <w:rPr>
          <w:rFonts w:ascii="Times New Roman" w:eastAsia="Times New Roman" w:hAnsi="Times New Roman" w:cs="Times New Roman"/>
          <w:color w:val="000000"/>
          <w:sz w:val="28"/>
          <w:szCs w:val="28"/>
          <w:lang w:eastAsia="ru-RU"/>
        </w:rPr>
        <w:t>необхідність</w:t>
      </w:r>
      <w:proofErr w:type="gramEnd"/>
      <w:r w:rsidRPr="00C02B28">
        <w:rPr>
          <w:rFonts w:ascii="Times New Roman" w:eastAsia="Times New Roman" w:hAnsi="Times New Roman" w:cs="Times New Roman"/>
          <w:color w:val="000000"/>
          <w:sz w:val="28"/>
          <w:szCs w:val="28"/>
          <w:lang w:eastAsia="ru-RU"/>
        </w:rPr>
        <w:t xml:space="preserve"> розроблення Програми захисту від підтоплення населених пунктів </w:t>
      </w:r>
      <w:r w:rsidRPr="00C02B28">
        <w:rPr>
          <w:rFonts w:ascii="Times New Roman" w:eastAsia="Times New Roman" w:hAnsi="Times New Roman" w:cs="Times New Roman"/>
          <w:color w:val="000000"/>
          <w:sz w:val="28"/>
          <w:szCs w:val="28"/>
          <w:lang w:val="uk-UA" w:eastAsia="ru-RU"/>
        </w:rPr>
        <w:t>Шпанівської сільської ради</w:t>
      </w:r>
      <w:r>
        <w:rPr>
          <w:rFonts w:ascii="Times New Roman" w:eastAsia="Times New Roman" w:hAnsi="Times New Roman" w:cs="Times New Roman"/>
          <w:color w:val="000000"/>
          <w:sz w:val="28"/>
          <w:szCs w:val="28"/>
          <w:lang w:eastAsia="ru-RU"/>
        </w:rPr>
        <w:t>;</w:t>
      </w:r>
    </w:p>
    <w:p w:rsidR="00C02B28" w:rsidRDefault="00C02B28" w:rsidP="00C02B28">
      <w:pPr>
        <w:pStyle w:val="a3"/>
        <w:numPr>
          <w:ilvl w:val="0"/>
          <w:numId w:val="64"/>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в</w:t>
      </w:r>
      <w:r w:rsidRPr="00330D7F">
        <w:rPr>
          <w:rFonts w:ascii="Times New Roman" w:hAnsi="Times New Roman" w:cs="Times New Roman"/>
          <w:sz w:val="28"/>
          <w:szCs w:val="28"/>
          <w:lang w:val="uk-UA"/>
        </w:rPr>
        <w:t>становлення пожежних гідрантів та облаштування пожежних водойм в населених пунктах сільської ради.</w:t>
      </w:r>
    </w:p>
    <w:p w:rsidR="00381FEA" w:rsidRDefault="00C56129" w:rsidP="00381FEA">
      <w:pPr>
        <w:shd w:val="clear" w:color="auto" w:fill="FFFFFF"/>
        <w:spacing w:before="100" w:beforeAutospacing="1" w:after="100" w:afterAutospacing="1" w:line="240" w:lineRule="auto"/>
        <w:jc w:val="both"/>
        <w:outlineLvl w:val="0"/>
        <w:rPr>
          <w:rFonts w:ascii="Times New Roman" w:eastAsia="Times New Roman" w:hAnsi="Times New Roman" w:cs="Times New Roman"/>
          <w:b/>
          <w:bCs/>
          <w:color w:val="000000"/>
          <w:kern w:val="36"/>
          <w:sz w:val="28"/>
          <w:szCs w:val="28"/>
          <w:lang w:eastAsia="ru-RU"/>
        </w:rPr>
      </w:pPr>
      <w:r>
        <w:rPr>
          <w:rFonts w:ascii="Times New Roman" w:eastAsia="Times New Roman" w:hAnsi="Times New Roman" w:cs="Times New Roman"/>
          <w:b/>
          <w:bCs/>
          <w:color w:val="000000"/>
          <w:kern w:val="36"/>
          <w:sz w:val="28"/>
          <w:szCs w:val="28"/>
          <w:lang w:eastAsia="ru-RU"/>
        </w:rPr>
        <w:t>11.</w:t>
      </w:r>
      <w:r w:rsidR="00916938" w:rsidRPr="00916938">
        <w:rPr>
          <w:rFonts w:ascii="Times New Roman" w:eastAsia="Times New Roman" w:hAnsi="Times New Roman" w:cs="Times New Roman"/>
          <w:b/>
          <w:bCs/>
          <w:color w:val="000000"/>
          <w:kern w:val="36"/>
          <w:sz w:val="28"/>
          <w:szCs w:val="28"/>
          <w:lang w:eastAsia="ru-RU"/>
        </w:rPr>
        <w:t>РИЗИКИ ТА МОЖЛИВІ ПЕРЕШКОДИ</w:t>
      </w:r>
    </w:p>
    <w:p w:rsidR="00D46401" w:rsidRDefault="00916938" w:rsidP="00D46401">
      <w:pPr>
        <w:shd w:val="clear" w:color="auto" w:fill="FFFFFF"/>
        <w:spacing w:before="100" w:beforeAutospacing="1" w:after="100" w:afterAutospacing="1" w:line="240" w:lineRule="auto"/>
        <w:jc w:val="both"/>
        <w:outlineLvl w:val="0"/>
        <w:rPr>
          <w:rFonts w:ascii="Times New Roman" w:eastAsia="Times New Roman" w:hAnsi="Times New Roman" w:cs="Times New Roman"/>
          <w:color w:val="000000"/>
          <w:sz w:val="28"/>
          <w:szCs w:val="28"/>
          <w:lang w:eastAsia="ru-RU"/>
        </w:rPr>
      </w:pPr>
      <w:r w:rsidRPr="00916938">
        <w:rPr>
          <w:rFonts w:ascii="Times New Roman" w:eastAsia="Times New Roman" w:hAnsi="Times New Roman" w:cs="Times New Roman"/>
          <w:color w:val="000000"/>
          <w:sz w:val="28"/>
          <w:szCs w:val="28"/>
          <w:lang w:eastAsia="ru-RU"/>
        </w:rPr>
        <w:t>Можливі виклики та загрози сталому економічному розвитку, що можуть призвести до негативних наслідків в економіці громади:</w:t>
      </w:r>
    </w:p>
    <w:p w:rsidR="00916938" w:rsidRPr="00916938" w:rsidRDefault="00916938" w:rsidP="00D46401">
      <w:pPr>
        <w:shd w:val="clear" w:color="auto" w:fill="FFFFFF"/>
        <w:spacing w:after="100" w:afterAutospacing="1" w:line="240" w:lineRule="auto"/>
        <w:jc w:val="both"/>
        <w:outlineLvl w:val="0"/>
        <w:rPr>
          <w:rFonts w:ascii="Times New Roman" w:eastAsia="Times New Roman" w:hAnsi="Times New Roman" w:cs="Times New Roman"/>
          <w:color w:val="000000"/>
          <w:sz w:val="28"/>
          <w:szCs w:val="28"/>
          <w:lang w:eastAsia="ru-RU"/>
        </w:rPr>
      </w:pPr>
      <w:r w:rsidRPr="00916938">
        <w:rPr>
          <w:rFonts w:ascii="Times New Roman" w:eastAsia="Times New Roman" w:hAnsi="Times New Roman" w:cs="Times New Roman"/>
          <w:b/>
          <w:bCs/>
          <w:color w:val="000000"/>
          <w:sz w:val="28"/>
          <w:szCs w:val="28"/>
          <w:lang w:eastAsia="ru-RU"/>
        </w:rPr>
        <w:t>Серед найбільших зовнішніх перешкод можна визначити:</w:t>
      </w:r>
    </w:p>
    <w:p w:rsidR="00916938" w:rsidRPr="00916938" w:rsidRDefault="00916938" w:rsidP="00D46401">
      <w:pPr>
        <w:numPr>
          <w:ilvl w:val="0"/>
          <w:numId w:val="66"/>
        </w:numPr>
        <w:shd w:val="clear" w:color="auto" w:fill="FFFFFF"/>
        <w:spacing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негативний</w:t>
      </w:r>
      <w:proofErr w:type="gramEnd"/>
      <w:r w:rsidRPr="00916938">
        <w:rPr>
          <w:rFonts w:ascii="Times New Roman" w:eastAsia="Times New Roman" w:hAnsi="Times New Roman" w:cs="Times New Roman"/>
          <w:color w:val="000000"/>
          <w:sz w:val="28"/>
          <w:szCs w:val="28"/>
          <w:lang w:eastAsia="ru-RU"/>
        </w:rPr>
        <w:t xml:space="preserve"> вплив світової фінансової кризи на кредитно-банківську систему, що призводить до сповільнення кредитної активності;</w:t>
      </w:r>
    </w:p>
    <w:p w:rsidR="00916938" w:rsidRPr="00916938" w:rsidRDefault="00916938" w:rsidP="001C692C">
      <w:pPr>
        <w:numPr>
          <w:ilvl w:val="0"/>
          <w:numId w:val="6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згортання</w:t>
      </w:r>
      <w:proofErr w:type="gramEnd"/>
      <w:r w:rsidRPr="00916938">
        <w:rPr>
          <w:rFonts w:ascii="Times New Roman" w:eastAsia="Times New Roman" w:hAnsi="Times New Roman" w:cs="Times New Roman"/>
          <w:color w:val="000000"/>
          <w:sz w:val="28"/>
          <w:szCs w:val="28"/>
          <w:lang w:eastAsia="ru-RU"/>
        </w:rPr>
        <w:t xml:space="preserve"> інвестиційних процесів, відтоку депозитних коштів через втрату довіри населення до банківських установ;</w:t>
      </w:r>
    </w:p>
    <w:p w:rsidR="00916938" w:rsidRPr="00916938" w:rsidRDefault="00916938" w:rsidP="001C692C">
      <w:pPr>
        <w:numPr>
          <w:ilvl w:val="0"/>
          <w:numId w:val="6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lastRenderedPageBreak/>
        <w:t>висока</w:t>
      </w:r>
      <w:proofErr w:type="gramEnd"/>
      <w:r w:rsidRPr="00916938">
        <w:rPr>
          <w:rFonts w:ascii="Times New Roman" w:eastAsia="Times New Roman" w:hAnsi="Times New Roman" w:cs="Times New Roman"/>
          <w:color w:val="000000"/>
          <w:sz w:val="28"/>
          <w:szCs w:val="28"/>
          <w:lang w:eastAsia="ru-RU"/>
        </w:rPr>
        <w:t xml:space="preserve"> експортна залежність української економіки, погіршення умов та уповільнення темпів зростання виробництва;</w:t>
      </w:r>
    </w:p>
    <w:p w:rsidR="00381FEA" w:rsidRDefault="00C56129" w:rsidP="00EE2B12">
      <w:pPr>
        <w:numPr>
          <w:ilvl w:val="0"/>
          <w:numId w:val="6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381FEA">
        <w:rPr>
          <w:rFonts w:ascii="Times New Roman" w:eastAsia="Times New Roman" w:hAnsi="Times New Roman" w:cs="Times New Roman"/>
          <w:color w:val="000000"/>
          <w:sz w:val="28"/>
          <w:szCs w:val="28"/>
          <w:lang w:eastAsia="ru-RU"/>
        </w:rPr>
        <w:t>погіршення</w:t>
      </w:r>
      <w:proofErr w:type="gramEnd"/>
      <w:r w:rsidRPr="00381FEA">
        <w:rPr>
          <w:rFonts w:ascii="Times New Roman" w:eastAsia="Times New Roman" w:hAnsi="Times New Roman" w:cs="Times New Roman"/>
          <w:color w:val="000000"/>
          <w:sz w:val="28"/>
          <w:szCs w:val="28"/>
          <w:lang w:eastAsia="ru-RU"/>
        </w:rPr>
        <w:t xml:space="preserve"> (введення) </w:t>
      </w:r>
      <w:r w:rsidR="00916938" w:rsidRPr="00381FEA">
        <w:rPr>
          <w:rFonts w:ascii="Times New Roman" w:eastAsia="Times New Roman" w:hAnsi="Times New Roman" w:cs="Times New Roman"/>
          <w:color w:val="000000"/>
          <w:sz w:val="28"/>
          <w:szCs w:val="28"/>
          <w:lang w:eastAsia="ru-RU"/>
        </w:rPr>
        <w:t>військового стану.</w:t>
      </w:r>
    </w:p>
    <w:p w:rsidR="00916938" w:rsidRPr="00381FEA" w:rsidRDefault="00916938" w:rsidP="00381FEA">
      <w:pPr>
        <w:shd w:val="clear" w:color="auto" w:fill="FFFFFF"/>
        <w:spacing w:before="100" w:beforeAutospacing="1" w:after="100" w:afterAutospacing="1" w:line="240" w:lineRule="auto"/>
        <w:ind w:left="720"/>
        <w:jc w:val="both"/>
        <w:rPr>
          <w:rFonts w:ascii="Times New Roman" w:eastAsia="Times New Roman" w:hAnsi="Times New Roman" w:cs="Times New Roman"/>
          <w:color w:val="000000"/>
          <w:sz w:val="28"/>
          <w:szCs w:val="28"/>
          <w:lang w:eastAsia="ru-RU"/>
        </w:rPr>
      </w:pPr>
      <w:r w:rsidRPr="00381FEA">
        <w:rPr>
          <w:rFonts w:ascii="Times New Roman" w:eastAsia="Times New Roman" w:hAnsi="Times New Roman" w:cs="Times New Roman"/>
          <w:b/>
          <w:bCs/>
          <w:color w:val="000000"/>
          <w:sz w:val="28"/>
          <w:szCs w:val="28"/>
          <w:lang w:eastAsia="ru-RU"/>
        </w:rPr>
        <w:t>До внутрішніх чинників, які можуть привести до перешкод у розвитку</w:t>
      </w:r>
      <w:r w:rsidR="00C56129" w:rsidRPr="00381FEA">
        <w:rPr>
          <w:rFonts w:ascii="Times New Roman" w:eastAsia="Times New Roman" w:hAnsi="Times New Roman" w:cs="Times New Roman"/>
          <w:color w:val="000000"/>
          <w:sz w:val="28"/>
          <w:szCs w:val="28"/>
          <w:lang w:eastAsia="ru-RU"/>
        </w:rPr>
        <w:t xml:space="preserve"> </w:t>
      </w:r>
      <w:r w:rsidRPr="00381FEA">
        <w:rPr>
          <w:rFonts w:ascii="Times New Roman" w:eastAsia="Times New Roman" w:hAnsi="Times New Roman" w:cs="Times New Roman"/>
          <w:b/>
          <w:bCs/>
          <w:color w:val="000000"/>
          <w:sz w:val="28"/>
          <w:szCs w:val="28"/>
          <w:lang w:eastAsia="ru-RU"/>
        </w:rPr>
        <w:t>економіки слід віднести:</w:t>
      </w:r>
      <w:bookmarkStart w:id="0" w:name="_GoBack"/>
      <w:bookmarkEnd w:id="0"/>
    </w:p>
    <w:p w:rsidR="00916938" w:rsidRPr="00916938" w:rsidRDefault="00916938" w:rsidP="001C692C">
      <w:pPr>
        <w:numPr>
          <w:ilvl w:val="0"/>
          <w:numId w:val="6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високий</w:t>
      </w:r>
      <w:proofErr w:type="gramEnd"/>
      <w:r w:rsidRPr="00916938">
        <w:rPr>
          <w:rFonts w:ascii="Times New Roman" w:eastAsia="Times New Roman" w:hAnsi="Times New Roman" w:cs="Times New Roman"/>
          <w:color w:val="000000"/>
          <w:sz w:val="28"/>
          <w:szCs w:val="28"/>
          <w:lang w:eastAsia="ru-RU"/>
        </w:rPr>
        <w:t xml:space="preserve"> рівень інфляції та відсоткових ставок за кредитами, що призводять до зниження темпів приросту майже у всіх секторах економіки;</w:t>
      </w:r>
    </w:p>
    <w:p w:rsidR="00916938" w:rsidRPr="00916938" w:rsidRDefault="00916938" w:rsidP="001C692C">
      <w:pPr>
        <w:numPr>
          <w:ilvl w:val="0"/>
          <w:numId w:val="6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втрати</w:t>
      </w:r>
      <w:proofErr w:type="gramEnd"/>
      <w:r w:rsidRPr="00916938">
        <w:rPr>
          <w:rFonts w:ascii="Times New Roman" w:eastAsia="Times New Roman" w:hAnsi="Times New Roman" w:cs="Times New Roman"/>
          <w:color w:val="000000"/>
          <w:sz w:val="28"/>
          <w:szCs w:val="28"/>
          <w:lang w:eastAsia="ru-RU"/>
        </w:rPr>
        <w:t xml:space="preserve"> податкових надходжень через значну кількість збиткових підприємств та “нульовиків”, зростання податкового боргу призведе до незабезпечення фінансовими ресурсами надходжень до бюджету та скорочення фінансування окремих програм;</w:t>
      </w:r>
    </w:p>
    <w:p w:rsidR="00916938" w:rsidRPr="00916938" w:rsidRDefault="00916938" w:rsidP="001C692C">
      <w:pPr>
        <w:numPr>
          <w:ilvl w:val="0"/>
          <w:numId w:val="6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низька</w:t>
      </w:r>
      <w:proofErr w:type="gramEnd"/>
      <w:r w:rsidRPr="00916938">
        <w:rPr>
          <w:rFonts w:ascii="Times New Roman" w:eastAsia="Times New Roman" w:hAnsi="Times New Roman" w:cs="Times New Roman"/>
          <w:color w:val="000000"/>
          <w:sz w:val="28"/>
          <w:szCs w:val="28"/>
          <w:lang w:eastAsia="ru-RU"/>
        </w:rPr>
        <w:t xml:space="preserve"> інвестиційна привабливість та можливість розширення масштабів залучення іноземного капіталу;</w:t>
      </w:r>
    </w:p>
    <w:p w:rsidR="00916938" w:rsidRPr="00916938" w:rsidRDefault="00916938" w:rsidP="001C692C">
      <w:pPr>
        <w:numPr>
          <w:ilvl w:val="0"/>
          <w:numId w:val="6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несприятлива</w:t>
      </w:r>
      <w:proofErr w:type="gramEnd"/>
      <w:r w:rsidRPr="00916938">
        <w:rPr>
          <w:rFonts w:ascii="Times New Roman" w:eastAsia="Times New Roman" w:hAnsi="Times New Roman" w:cs="Times New Roman"/>
          <w:color w:val="000000"/>
          <w:sz w:val="28"/>
          <w:szCs w:val="28"/>
          <w:lang w:eastAsia="ru-RU"/>
        </w:rPr>
        <w:t xml:space="preserve"> цінова ситуація на ринку основних видів сільськогосподарської продукції, пально-мастильних матеріалів та інших матеріально-технічних ресурсів, загострення диспаритету цін;</w:t>
      </w:r>
    </w:p>
    <w:p w:rsidR="00916938" w:rsidRPr="00916938" w:rsidRDefault="00916938" w:rsidP="001C692C">
      <w:pPr>
        <w:numPr>
          <w:ilvl w:val="0"/>
          <w:numId w:val="6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небезпечно</w:t>
      </w:r>
      <w:proofErr w:type="gramEnd"/>
      <w:r w:rsidRPr="00916938">
        <w:rPr>
          <w:rFonts w:ascii="Times New Roman" w:eastAsia="Times New Roman" w:hAnsi="Times New Roman" w:cs="Times New Roman"/>
          <w:color w:val="000000"/>
          <w:sz w:val="28"/>
          <w:szCs w:val="28"/>
          <w:lang w:eastAsia="ru-RU"/>
        </w:rPr>
        <w:t xml:space="preserve"> низький рівень платоспроможності підприємств та населення, низький рівень заощаджень.</w:t>
      </w:r>
    </w:p>
    <w:p w:rsidR="00916938" w:rsidRPr="00916938" w:rsidRDefault="00C56129" w:rsidP="001C692C">
      <w:pPr>
        <w:numPr>
          <w:ilvl w:val="0"/>
          <w:numId w:val="6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з</w:t>
      </w:r>
      <w:r w:rsidR="00916938" w:rsidRPr="00916938">
        <w:rPr>
          <w:rFonts w:ascii="Times New Roman" w:eastAsia="Times New Roman" w:hAnsi="Times New Roman" w:cs="Times New Roman"/>
          <w:color w:val="000000"/>
          <w:sz w:val="28"/>
          <w:szCs w:val="28"/>
          <w:lang w:eastAsia="ru-RU"/>
        </w:rPr>
        <w:t>міни в Законодавстві, що ведуть до унеможливлення використання запланованих коштів у запланованих розмірах;</w:t>
      </w:r>
    </w:p>
    <w:p w:rsidR="00916938" w:rsidRPr="00916938" w:rsidRDefault="00916938" w:rsidP="001C692C">
      <w:pPr>
        <w:numPr>
          <w:ilvl w:val="0"/>
          <w:numId w:val="6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форс</w:t>
      </w:r>
      <w:proofErr w:type="gramEnd"/>
      <w:r w:rsidRPr="00916938">
        <w:rPr>
          <w:rFonts w:ascii="Times New Roman" w:eastAsia="Times New Roman" w:hAnsi="Times New Roman" w:cs="Times New Roman"/>
          <w:color w:val="000000"/>
          <w:sz w:val="28"/>
          <w:szCs w:val="28"/>
          <w:lang w:eastAsia="ru-RU"/>
        </w:rPr>
        <w:t>-мажорні</w:t>
      </w:r>
      <w:r w:rsidR="00C56129">
        <w:rPr>
          <w:rFonts w:ascii="Times New Roman" w:eastAsia="Times New Roman" w:hAnsi="Times New Roman" w:cs="Times New Roman"/>
          <w:color w:val="000000"/>
          <w:sz w:val="28"/>
          <w:szCs w:val="28"/>
          <w:lang w:eastAsia="ru-RU"/>
        </w:rPr>
        <w:t xml:space="preserve"> обставини природнього змісту.</w:t>
      </w:r>
    </w:p>
    <w:p w:rsidR="00D46401" w:rsidRDefault="00916938" w:rsidP="00C56129">
      <w:pPr>
        <w:pStyle w:val="a3"/>
        <w:shd w:val="clear" w:color="auto" w:fill="FFFFFF"/>
        <w:spacing w:before="100" w:beforeAutospacing="1" w:after="100" w:afterAutospacing="1" w:line="240" w:lineRule="auto"/>
        <w:ind w:left="0"/>
        <w:rPr>
          <w:rFonts w:ascii="Times New Roman" w:eastAsia="Times New Roman" w:hAnsi="Times New Roman" w:cs="Times New Roman"/>
          <w:b/>
          <w:bCs/>
          <w:color w:val="000000"/>
          <w:sz w:val="28"/>
          <w:szCs w:val="28"/>
          <w:lang w:val="uk-UA" w:eastAsia="ru-RU"/>
        </w:rPr>
      </w:pPr>
      <w:r w:rsidRPr="00C56129">
        <w:rPr>
          <w:rFonts w:ascii="Times New Roman" w:eastAsia="Times New Roman" w:hAnsi="Times New Roman" w:cs="Times New Roman"/>
          <w:b/>
          <w:bCs/>
          <w:color w:val="000000"/>
          <w:sz w:val="28"/>
          <w:szCs w:val="28"/>
          <w:lang w:eastAsia="ru-RU"/>
        </w:rPr>
        <w:t>ДОДАТКИ</w:t>
      </w:r>
      <w:r w:rsidR="00C56129">
        <w:rPr>
          <w:rFonts w:ascii="Times New Roman" w:eastAsia="Times New Roman" w:hAnsi="Times New Roman" w:cs="Times New Roman"/>
          <w:b/>
          <w:bCs/>
          <w:color w:val="000000"/>
          <w:sz w:val="28"/>
          <w:szCs w:val="28"/>
          <w:lang w:val="uk-UA" w:eastAsia="ru-RU"/>
        </w:rPr>
        <w:t>:</w:t>
      </w:r>
    </w:p>
    <w:p w:rsidR="00C56129" w:rsidRDefault="00C56129" w:rsidP="00C56129">
      <w:pPr>
        <w:pStyle w:val="a3"/>
        <w:numPr>
          <w:ilvl w:val="0"/>
          <w:numId w:val="74"/>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Програма</w:t>
      </w:r>
      <w:r w:rsidR="0061415C">
        <w:rPr>
          <w:rFonts w:ascii="Times New Roman" w:eastAsia="Times New Roman" w:hAnsi="Times New Roman" w:cs="Times New Roman"/>
          <w:color w:val="000000"/>
          <w:sz w:val="28"/>
          <w:szCs w:val="28"/>
          <w:lang w:val="uk-UA" w:eastAsia="ru-RU"/>
        </w:rPr>
        <w:t xml:space="preserve"> «</w:t>
      </w:r>
      <w:r w:rsidR="00513516">
        <w:rPr>
          <w:rFonts w:ascii="Times New Roman" w:eastAsia="Times New Roman" w:hAnsi="Times New Roman" w:cs="Times New Roman"/>
          <w:color w:val="000000"/>
          <w:sz w:val="28"/>
          <w:szCs w:val="28"/>
          <w:lang w:val="uk-UA" w:eastAsia="ru-RU"/>
        </w:rPr>
        <w:t>Програма матеріальної підтримки найбільш незахищених верств населення по Шпанівській сільській раді на 2021</w:t>
      </w:r>
      <w:r w:rsidR="0061415C">
        <w:rPr>
          <w:rFonts w:ascii="Times New Roman" w:eastAsia="Times New Roman" w:hAnsi="Times New Roman" w:cs="Times New Roman"/>
          <w:color w:val="000000"/>
          <w:sz w:val="28"/>
          <w:szCs w:val="28"/>
          <w:lang w:val="uk-UA" w:eastAsia="ru-RU"/>
        </w:rPr>
        <w:t>»</w:t>
      </w:r>
    </w:p>
    <w:p w:rsidR="00A46D6E" w:rsidRPr="00330D7F" w:rsidRDefault="00A46D6E" w:rsidP="00A46D6E">
      <w:pPr>
        <w:pStyle w:val="a3"/>
        <w:numPr>
          <w:ilvl w:val="0"/>
          <w:numId w:val="74"/>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Програма</w:t>
      </w:r>
      <w:r w:rsidRPr="00330D7F">
        <w:rPr>
          <w:rFonts w:ascii="Times New Roman" w:hAnsi="Times New Roman" w:cs="Times New Roman"/>
          <w:sz w:val="28"/>
          <w:szCs w:val="28"/>
          <w:lang w:val="uk-UA"/>
        </w:rPr>
        <w:t xml:space="preserve">  «</w:t>
      </w:r>
      <w:r>
        <w:rPr>
          <w:rFonts w:ascii="Times New Roman" w:hAnsi="Times New Roman" w:cs="Times New Roman"/>
          <w:sz w:val="28"/>
          <w:szCs w:val="28"/>
          <w:lang w:val="uk-UA"/>
        </w:rPr>
        <w:t>В</w:t>
      </w:r>
      <w:r w:rsidRPr="00330D7F">
        <w:rPr>
          <w:rFonts w:ascii="Times New Roman" w:hAnsi="Times New Roman" w:cs="Times New Roman"/>
          <w:sz w:val="28"/>
          <w:szCs w:val="28"/>
          <w:lang w:val="uk-UA"/>
        </w:rPr>
        <w:t>ідпочинку та оздоровлення дітей».</w:t>
      </w:r>
    </w:p>
    <w:p w:rsidR="00A46D6E" w:rsidRPr="002978E5" w:rsidRDefault="00A46D6E" w:rsidP="00EE2B12">
      <w:pPr>
        <w:numPr>
          <w:ilvl w:val="0"/>
          <w:numId w:val="74"/>
        </w:numPr>
        <w:shd w:val="clear" w:color="auto" w:fill="FFFFFF"/>
        <w:spacing w:before="100" w:beforeAutospacing="1" w:after="100" w:afterAutospacing="1" w:line="240" w:lineRule="auto"/>
        <w:jc w:val="both"/>
        <w:rPr>
          <w:rFonts w:ascii="Times New Roman" w:eastAsia="Times New Roman" w:hAnsi="Times New Roman" w:cs="Times New Roman"/>
          <w:b/>
          <w:color w:val="000000"/>
          <w:sz w:val="28"/>
          <w:szCs w:val="28"/>
          <w:lang w:val="uk-UA" w:eastAsia="ru-RU"/>
        </w:rPr>
      </w:pPr>
      <w:r w:rsidRPr="002978E5">
        <w:rPr>
          <w:rFonts w:ascii="Times New Roman" w:hAnsi="Times New Roman" w:cs="Times New Roman"/>
          <w:b/>
          <w:sz w:val="28"/>
          <w:szCs w:val="28"/>
          <w:lang w:val="uk-UA"/>
        </w:rPr>
        <w:t>Програма</w:t>
      </w:r>
      <w:r w:rsidRPr="002978E5">
        <w:rPr>
          <w:rFonts w:ascii="Times New Roman" w:eastAsia="Times New Roman" w:hAnsi="Times New Roman" w:cs="Times New Roman"/>
          <w:b/>
          <w:color w:val="000000"/>
          <w:sz w:val="28"/>
          <w:szCs w:val="28"/>
          <w:lang w:val="uk-UA" w:eastAsia="ru-RU"/>
        </w:rPr>
        <w:t xml:space="preserve"> Охорона здоров’я</w:t>
      </w:r>
      <w:r w:rsidR="000411B0">
        <w:rPr>
          <w:rFonts w:ascii="Times New Roman" w:eastAsia="Times New Roman" w:hAnsi="Times New Roman" w:cs="Times New Roman"/>
          <w:b/>
          <w:color w:val="000000"/>
          <w:sz w:val="28"/>
          <w:szCs w:val="28"/>
          <w:lang w:val="uk-UA" w:eastAsia="ru-RU"/>
        </w:rPr>
        <w:t xml:space="preserve"> жителів  Шпанівської сі</w:t>
      </w:r>
      <w:r w:rsidR="009B5DE7" w:rsidRPr="002978E5">
        <w:rPr>
          <w:rFonts w:ascii="Times New Roman" w:eastAsia="Times New Roman" w:hAnsi="Times New Roman" w:cs="Times New Roman"/>
          <w:b/>
          <w:color w:val="000000"/>
          <w:sz w:val="28"/>
          <w:szCs w:val="28"/>
          <w:lang w:val="uk-UA" w:eastAsia="ru-RU"/>
        </w:rPr>
        <w:t>льської ради на 2019-2020</w:t>
      </w:r>
      <w:r w:rsidRPr="002978E5">
        <w:rPr>
          <w:rFonts w:ascii="Times New Roman" w:eastAsia="Times New Roman" w:hAnsi="Times New Roman" w:cs="Times New Roman"/>
          <w:b/>
          <w:color w:val="000000"/>
          <w:sz w:val="28"/>
          <w:szCs w:val="28"/>
          <w:lang w:val="uk-UA" w:eastAsia="ru-RU"/>
        </w:rPr>
        <w:t xml:space="preserve"> роки»;</w:t>
      </w:r>
    </w:p>
    <w:p w:rsidR="00C56129" w:rsidRDefault="00C56129" w:rsidP="00C56129">
      <w:pPr>
        <w:pStyle w:val="a3"/>
        <w:numPr>
          <w:ilvl w:val="0"/>
          <w:numId w:val="74"/>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Програма </w:t>
      </w:r>
      <w:r w:rsidR="001268DA">
        <w:rPr>
          <w:rFonts w:ascii="Times New Roman" w:eastAsia="Times New Roman" w:hAnsi="Times New Roman" w:cs="Times New Roman"/>
          <w:color w:val="000000"/>
          <w:sz w:val="28"/>
          <w:szCs w:val="28"/>
          <w:lang w:val="uk-UA" w:eastAsia="ru-RU"/>
        </w:rPr>
        <w:t>«Підтримка діючих футбольних команд»</w:t>
      </w:r>
    </w:p>
    <w:p w:rsidR="00381FEA" w:rsidRPr="00381FEA" w:rsidRDefault="00381FEA" w:rsidP="00EE2B12">
      <w:pPr>
        <w:pStyle w:val="a3"/>
        <w:numPr>
          <w:ilvl w:val="0"/>
          <w:numId w:val="74"/>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val="uk-UA" w:eastAsia="ru-RU"/>
        </w:rPr>
      </w:pPr>
      <w:r w:rsidRPr="00381FEA">
        <w:rPr>
          <w:rFonts w:ascii="Times New Roman" w:eastAsia="Times New Roman" w:hAnsi="Times New Roman" w:cs="Times New Roman"/>
          <w:color w:val="000000"/>
          <w:sz w:val="28"/>
          <w:szCs w:val="28"/>
          <w:lang w:val="uk-UA" w:eastAsia="ru-RU"/>
        </w:rPr>
        <w:t>Програма «Організація та проведення загальнодержавних та загальносільських свят та заходів»</w:t>
      </w:r>
    </w:p>
    <w:p w:rsidR="00381FEA" w:rsidRPr="00CD2615" w:rsidRDefault="00381FEA" w:rsidP="00381FEA">
      <w:pPr>
        <w:pStyle w:val="a3"/>
        <w:numPr>
          <w:ilvl w:val="0"/>
          <w:numId w:val="74"/>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CD2615">
        <w:rPr>
          <w:rFonts w:ascii="Times New Roman" w:eastAsia="Times New Roman" w:hAnsi="Times New Roman" w:cs="Times New Roman"/>
          <w:color w:val="000000"/>
          <w:sz w:val="28"/>
          <w:szCs w:val="28"/>
          <w:lang w:val="uk-UA" w:eastAsia="ru-RU"/>
        </w:rPr>
        <w:t>Програма «Відшкодування витрат за перевезення окремих пільгових категорій населення та учнів середніх загальноосвітніх шкіл Шпанівської сільської ради на приміських маршрутах автомобільним транспортом загального користування».</w:t>
      </w:r>
    </w:p>
    <w:p w:rsidR="00381FEA" w:rsidRPr="000411B0" w:rsidRDefault="00381FEA" w:rsidP="00381FEA">
      <w:pPr>
        <w:pStyle w:val="a3"/>
        <w:numPr>
          <w:ilvl w:val="0"/>
          <w:numId w:val="74"/>
        </w:numPr>
        <w:spacing w:after="0" w:line="240" w:lineRule="auto"/>
        <w:jc w:val="both"/>
        <w:rPr>
          <w:rFonts w:ascii="Times New Roman" w:hAnsi="Times New Roman" w:cs="Times New Roman"/>
          <w:b/>
          <w:sz w:val="28"/>
          <w:szCs w:val="28"/>
          <w:lang w:val="uk-UA"/>
        </w:rPr>
      </w:pPr>
      <w:r w:rsidRPr="000411B0">
        <w:rPr>
          <w:rFonts w:ascii="Times New Roman" w:hAnsi="Times New Roman" w:cs="Times New Roman"/>
          <w:b/>
          <w:sz w:val="28"/>
          <w:szCs w:val="28"/>
          <w:lang w:val="uk-UA"/>
        </w:rPr>
        <w:t>Програма «Розвитку міжнародної співпраці роки».</w:t>
      </w:r>
    </w:p>
    <w:p w:rsidR="00381FEA" w:rsidRDefault="00381FEA" w:rsidP="00381FEA">
      <w:pPr>
        <w:pStyle w:val="a3"/>
        <w:numPr>
          <w:ilvl w:val="0"/>
          <w:numId w:val="74"/>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Програма «Фінансова підтримка КП «ВеликоШпанівське»</w:t>
      </w:r>
    </w:p>
    <w:p w:rsidR="00381FEA" w:rsidRPr="00330D7F" w:rsidRDefault="00381FEA" w:rsidP="00381FEA">
      <w:pPr>
        <w:pStyle w:val="a3"/>
        <w:numPr>
          <w:ilvl w:val="0"/>
          <w:numId w:val="74"/>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Програма </w:t>
      </w:r>
      <w:r>
        <w:rPr>
          <w:rFonts w:ascii="Times New Roman" w:eastAsia="Times New Roman" w:hAnsi="Times New Roman" w:cs="Times New Roman"/>
          <w:sz w:val="28"/>
          <w:szCs w:val="28"/>
          <w:lang w:val="uk-UA" w:eastAsia="ru-RU"/>
        </w:rPr>
        <w:t>підтримки ОСББ у проведенні капітальних ремонтів реконструкції та технічного  переоснащення, утеплення, багатоквартирних будинків на території сільської ради</w:t>
      </w:r>
    </w:p>
    <w:p w:rsidR="00381FEA" w:rsidRDefault="00381FEA" w:rsidP="00381FEA">
      <w:pPr>
        <w:pStyle w:val="a3"/>
        <w:numPr>
          <w:ilvl w:val="0"/>
          <w:numId w:val="74"/>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Програмам «Власний дім»</w:t>
      </w:r>
    </w:p>
    <w:p w:rsidR="00381FEA" w:rsidRPr="000411B0" w:rsidRDefault="00381FEA" w:rsidP="00EE2B12">
      <w:pPr>
        <w:pStyle w:val="a3"/>
        <w:numPr>
          <w:ilvl w:val="0"/>
          <w:numId w:val="74"/>
        </w:numPr>
        <w:shd w:val="clear" w:color="auto" w:fill="FFFFFF"/>
        <w:spacing w:before="100" w:beforeAutospacing="1" w:after="100" w:afterAutospacing="1" w:line="240" w:lineRule="auto"/>
        <w:jc w:val="both"/>
        <w:rPr>
          <w:rFonts w:ascii="Times New Roman" w:eastAsia="Times New Roman" w:hAnsi="Times New Roman" w:cs="Times New Roman"/>
          <w:b/>
          <w:color w:val="000000"/>
          <w:sz w:val="28"/>
          <w:szCs w:val="28"/>
          <w:lang w:val="uk-UA" w:eastAsia="ru-RU"/>
        </w:rPr>
      </w:pPr>
      <w:r w:rsidRPr="000411B0">
        <w:rPr>
          <w:rFonts w:ascii="Times New Roman" w:hAnsi="Times New Roman" w:cs="Times New Roman"/>
          <w:b/>
          <w:sz w:val="28"/>
          <w:szCs w:val="28"/>
          <w:lang w:val="uk-UA"/>
        </w:rPr>
        <w:t>Програми «Програма боротьби з борщівником Сосновського</w:t>
      </w:r>
      <w:r w:rsidR="009B5DE7" w:rsidRPr="000411B0">
        <w:rPr>
          <w:rFonts w:ascii="Times New Roman" w:hAnsi="Times New Roman" w:cs="Times New Roman"/>
          <w:b/>
          <w:sz w:val="28"/>
          <w:szCs w:val="28"/>
          <w:lang w:val="uk-UA"/>
        </w:rPr>
        <w:t xml:space="preserve"> та амброзією на території Шпанівської сільської ради</w:t>
      </w:r>
      <w:r w:rsidRPr="000411B0">
        <w:rPr>
          <w:rFonts w:ascii="Times New Roman" w:hAnsi="Times New Roman" w:cs="Times New Roman"/>
          <w:b/>
          <w:sz w:val="28"/>
          <w:szCs w:val="28"/>
          <w:lang w:val="uk-UA"/>
        </w:rPr>
        <w:t>»</w:t>
      </w:r>
    </w:p>
    <w:p w:rsidR="00C56129" w:rsidRPr="00C56129" w:rsidRDefault="000411B0" w:rsidP="00C56129">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Сільський голова</w:t>
      </w:r>
      <w:r>
        <w:rPr>
          <w:rFonts w:ascii="Times New Roman" w:eastAsia="Times New Roman" w:hAnsi="Times New Roman" w:cs="Times New Roman"/>
          <w:color w:val="000000"/>
          <w:sz w:val="28"/>
          <w:szCs w:val="28"/>
          <w:lang w:val="uk-UA" w:eastAsia="ru-RU"/>
        </w:rPr>
        <w:tab/>
      </w:r>
      <w:r>
        <w:rPr>
          <w:rFonts w:ascii="Times New Roman" w:eastAsia="Times New Roman" w:hAnsi="Times New Roman" w:cs="Times New Roman"/>
          <w:color w:val="000000"/>
          <w:sz w:val="28"/>
          <w:szCs w:val="28"/>
          <w:lang w:val="uk-UA" w:eastAsia="ru-RU"/>
        </w:rPr>
        <w:tab/>
      </w:r>
      <w:r>
        <w:rPr>
          <w:rFonts w:ascii="Times New Roman" w:eastAsia="Times New Roman" w:hAnsi="Times New Roman" w:cs="Times New Roman"/>
          <w:color w:val="000000"/>
          <w:sz w:val="28"/>
          <w:szCs w:val="28"/>
          <w:lang w:val="uk-UA" w:eastAsia="ru-RU"/>
        </w:rPr>
        <w:tab/>
      </w:r>
      <w:r>
        <w:rPr>
          <w:rFonts w:ascii="Times New Roman" w:eastAsia="Times New Roman" w:hAnsi="Times New Roman" w:cs="Times New Roman"/>
          <w:color w:val="000000"/>
          <w:sz w:val="28"/>
          <w:szCs w:val="28"/>
          <w:lang w:val="uk-UA" w:eastAsia="ru-RU"/>
        </w:rPr>
        <w:tab/>
      </w:r>
      <w:r>
        <w:rPr>
          <w:rFonts w:ascii="Times New Roman" w:eastAsia="Times New Roman" w:hAnsi="Times New Roman" w:cs="Times New Roman"/>
          <w:color w:val="000000"/>
          <w:sz w:val="28"/>
          <w:szCs w:val="28"/>
          <w:lang w:val="uk-UA" w:eastAsia="ru-RU"/>
        </w:rPr>
        <w:tab/>
      </w:r>
      <w:r>
        <w:rPr>
          <w:rFonts w:ascii="Times New Roman" w:eastAsia="Times New Roman" w:hAnsi="Times New Roman" w:cs="Times New Roman"/>
          <w:color w:val="000000"/>
          <w:sz w:val="28"/>
          <w:szCs w:val="28"/>
          <w:lang w:val="uk-UA" w:eastAsia="ru-RU"/>
        </w:rPr>
        <w:tab/>
      </w:r>
      <w:r>
        <w:rPr>
          <w:rFonts w:ascii="Times New Roman" w:eastAsia="Times New Roman" w:hAnsi="Times New Roman" w:cs="Times New Roman"/>
          <w:color w:val="000000"/>
          <w:sz w:val="28"/>
          <w:szCs w:val="28"/>
          <w:lang w:val="uk-UA" w:eastAsia="ru-RU"/>
        </w:rPr>
        <w:tab/>
        <w:t>Микола СТОЛЯРЧУК</w:t>
      </w:r>
    </w:p>
    <w:p w:rsidR="00916938" w:rsidRPr="00916938" w:rsidRDefault="00916938" w:rsidP="00916938">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916938" w:rsidRPr="00916938" w:rsidRDefault="00916938" w:rsidP="00916938">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916938" w:rsidRPr="00916938" w:rsidRDefault="00916938" w:rsidP="00916938">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916938" w:rsidRPr="00916938" w:rsidRDefault="00916938" w:rsidP="00916938">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916938" w:rsidRPr="00916938" w:rsidRDefault="00916938" w:rsidP="00BD280E">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916938" w:rsidRPr="00916938" w:rsidRDefault="00916938" w:rsidP="00916938">
      <w:pPr>
        <w:shd w:val="clear" w:color="auto" w:fill="FFFFFF"/>
        <w:spacing w:before="100" w:beforeAutospacing="1" w:after="100" w:afterAutospacing="1" w:line="240" w:lineRule="auto"/>
        <w:jc w:val="both"/>
        <w:rPr>
          <w:rFonts w:ascii="Times New Roman" w:eastAsia="Times New Roman" w:hAnsi="Times New Roman" w:cs="Times New Roman"/>
          <w:color w:val="000000"/>
          <w:sz w:val="27"/>
          <w:szCs w:val="27"/>
          <w:lang w:eastAsia="ru-RU"/>
        </w:rPr>
      </w:pPr>
    </w:p>
    <w:p w:rsidR="00916938" w:rsidRPr="00916938" w:rsidRDefault="00916938" w:rsidP="00916938">
      <w:pPr>
        <w:shd w:val="clear" w:color="auto" w:fill="FFFFFF"/>
        <w:spacing w:before="100" w:beforeAutospacing="1" w:after="100" w:afterAutospacing="1" w:line="240" w:lineRule="auto"/>
        <w:jc w:val="both"/>
        <w:rPr>
          <w:rFonts w:ascii="Times New Roman" w:eastAsia="Times New Roman" w:hAnsi="Times New Roman" w:cs="Times New Roman"/>
          <w:color w:val="000000"/>
          <w:sz w:val="27"/>
          <w:szCs w:val="27"/>
          <w:lang w:eastAsia="ru-RU"/>
        </w:rPr>
      </w:pPr>
    </w:p>
    <w:p w:rsidR="00916938" w:rsidRPr="00916938" w:rsidRDefault="00916938" w:rsidP="00916938">
      <w:pPr>
        <w:shd w:val="clear" w:color="auto" w:fill="FFFFFF"/>
        <w:spacing w:before="100" w:beforeAutospacing="1" w:after="100" w:afterAutospacing="1" w:line="240" w:lineRule="auto"/>
        <w:jc w:val="both"/>
        <w:rPr>
          <w:rFonts w:ascii="Times New Roman" w:eastAsia="Times New Roman" w:hAnsi="Times New Roman" w:cs="Times New Roman"/>
          <w:color w:val="000000"/>
          <w:sz w:val="27"/>
          <w:szCs w:val="27"/>
          <w:lang w:eastAsia="ru-RU"/>
        </w:rPr>
      </w:pPr>
    </w:p>
    <w:p w:rsidR="00916938" w:rsidRPr="00916938" w:rsidRDefault="00916938" w:rsidP="00916938">
      <w:pPr>
        <w:shd w:val="clear" w:color="auto" w:fill="FFFFFF"/>
        <w:spacing w:before="100" w:beforeAutospacing="1" w:after="100" w:afterAutospacing="1" w:line="240" w:lineRule="auto"/>
        <w:jc w:val="both"/>
        <w:rPr>
          <w:rFonts w:ascii="Times New Roman" w:eastAsia="Times New Roman" w:hAnsi="Times New Roman" w:cs="Times New Roman"/>
          <w:color w:val="000000"/>
          <w:sz w:val="27"/>
          <w:szCs w:val="27"/>
          <w:lang w:eastAsia="ru-RU"/>
        </w:rPr>
      </w:pPr>
    </w:p>
    <w:p w:rsidR="00916938" w:rsidRPr="00916938" w:rsidRDefault="00916938" w:rsidP="00916938">
      <w:pPr>
        <w:shd w:val="clear" w:color="auto" w:fill="FFFFFF"/>
        <w:spacing w:before="100" w:beforeAutospacing="1" w:after="100" w:afterAutospacing="1" w:line="240" w:lineRule="auto"/>
        <w:jc w:val="both"/>
        <w:rPr>
          <w:rFonts w:ascii="Times New Roman" w:eastAsia="Times New Roman" w:hAnsi="Times New Roman" w:cs="Times New Roman"/>
          <w:color w:val="000000"/>
          <w:sz w:val="27"/>
          <w:szCs w:val="27"/>
          <w:lang w:eastAsia="ru-RU"/>
        </w:rPr>
      </w:pPr>
    </w:p>
    <w:p w:rsidR="00916938" w:rsidRDefault="00916938"/>
    <w:sectPr w:rsidR="0091693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87D39"/>
    <w:multiLevelType w:val="multilevel"/>
    <w:tmpl w:val="AD2297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2269CA"/>
    <w:multiLevelType w:val="multilevel"/>
    <w:tmpl w:val="53CC3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387008F"/>
    <w:multiLevelType w:val="multilevel"/>
    <w:tmpl w:val="3438D1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7086A58"/>
    <w:multiLevelType w:val="multilevel"/>
    <w:tmpl w:val="E5D4B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7737BAA"/>
    <w:multiLevelType w:val="hybridMultilevel"/>
    <w:tmpl w:val="796ED094"/>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8BF2F4F"/>
    <w:multiLevelType w:val="hybridMultilevel"/>
    <w:tmpl w:val="122C817E"/>
    <w:lvl w:ilvl="0" w:tplc="1B22260C">
      <w:start w:val="10"/>
      <w:numFmt w:val="bullet"/>
      <w:lvlText w:val="-"/>
      <w:lvlJc w:val="left"/>
      <w:pPr>
        <w:ind w:left="720" w:hanging="360"/>
      </w:pPr>
      <w:rPr>
        <w:rFonts w:ascii="Times New Roman" w:eastAsia="Times New Roman" w:hAnsi="Times New Roman" w:cs="Times New Roman"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9552A3F"/>
    <w:multiLevelType w:val="multilevel"/>
    <w:tmpl w:val="D4484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A010063"/>
    <w:multiLevelType w:val="multilevel"/>
    <w:tmpl w:val="E7A8A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C930364"/>
    <w:multiLevelType w:val="multilevel"/>
    <w:tmpl w:val="77C8D1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0CBA5B6A"/>
    <w:multiLevelType w:val="multilevel"/>
    <w:tmpl w:val="7562C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0E7417AB"/>
    <w:multiLevelType w:val="multilevel"/>
    <w:tmpl w:val="5700FA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0F9878C3"/>
    <w:multiLevelType w:val="multilevel"/>
    <w:tmpl w:val="63589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FD504AD"/>
    <w:multiLevelType w:val="multilevel"/>
    <w:tmpl w:val="3C7844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2B152FF"/>
    <w:multiLevelType w:val="multilevel"/>
    <w:tmpl w:val="8F703E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63D56E6"/>
    <w:multiLevelType w:val="multilevel"/>
    <w:tmpl w:val="195074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6E20F9A"/>
    <w:multiLevelType w:val="multilevel"/>
    <w:tmpl w:val="72687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18CF7495"/>
    <w:multiLevelType w:val="multilevel"/>
    <w:tmpl w:val="A5A05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19144DBF"/>
    <w:multiLevelType w:val="multilevel"/>
    <w:tmpl w:val="A79C9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1A026A6F"/>
    <w:multiLevelType w:val="multilevel"/>
    <w:tmpl w:val="14CE8EC8"/>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1B1367CE"/>
    <w:multiLevelType w:val="multilevel"/>
    <w:tmpl w:val="1B7EF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1D7C6724"/>
    <w:multiLevelType w:val="multilevel"/>
    <w:tmpl w:val="25C8D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1D921574"/>
    <w:multiLevelType w:val="multilevel"/>
    <w:tmpl w:val="5A8E68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1FFF31D7"/>
    <w:multiLevelType w:val="multilevel"/>
    <w:tmpl w:val="8B2EF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2629243F"/>
    <w:multiLevelType w:val="multilevel"/>
    <w:tmpl w:val="7C66B4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26431F60"/>
    <w:multiLevelType w:val="multilevel"/>
    <w:tmpl w:val="CFBE27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2647284D"/>
    <w:multiLevelType w:val="multilevel"/>
    <w:tmpl w:val="9F8AF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264D1D8F"/>
    <w:multiLevelType w:val="multilevel"/>
    <w:tmpl w:val="E56E376C"/>
    <w:styleLink w:val="WW8Num4"/>
    <w:lvl w:ilvl="0">
      <w:start w:val="1"/>
      <w:numFmt w:val="decimal"/>
      <w:lvlText w:val="%1."/>
      <w:lvlJc w:val="left"/>
      <w:pPr>
        <w:ind w:left="644" w:hanging="360"/>
      </w:pPr>
      <w:rPr>
        <w:rFonts w:ascii="Times New Roman" w:eastAsia="Times New Roman" w:hAnsi="Times New Roman" w:cs="Times New Roman"/>
        <w:sz w:val="28"/>
        <w:szCs w:val="28"/>
        <w:lang w:val="uk-UA"/>
      </w:rPr>
    </w:lvl>
    <w:lvl w:ilvl="1">
      <w:start w:val="1"/>
      <w:numFmt w:val="decimal"/>
      <w:lvlText w:val="%1.%2."/>
      <w:lvlJc w:val="left"/>
      <w:pPr>
        <w:ind w:left="1080" w:hanging="720"/>
      </w:pPr>
      <w:rPr>
        <w:rFonts w:ascii="Times New Roman" w:eastAsia="Times New Roman" w:hAnsi="Times New Roman" w:cs="Times New Roman"/>
        <w:sz w:val="28"/>
        <w:szCs w:val="28"/>
        <w:lang w:val="uk-UA"/>
      </w:rPr>
    </w:lvl>
    <w:lvl w:ilvl="2">
      <w:start w:val="1"/>
      <w:numFmt w:val="decimal"/>
      <w:lvlText w:val="%1.%2.%3."/>
      <w:lvlJc w:val="left"/>
      <w:pPr>
        <w:ind w:left="1080" w:hanging="720"/>
      </w:pPr>
      <w:rPr>
        <w:rFonts w:ascii="Times New Roman" w:eastAsia="Times New Roman" w:hAnsi="Times New Roman" w:cs="Times New Roman"/>
        <w:sz w:val="28"/>
        <w:szCs w:val="28"/>
        <w:lang w:val="uk-UA"/>
      </w:rPr>
    </w:lvl>
    <w:lvl w:ilvl="3">
      <w:start w:val="1"/>
      <w:numFmt w:val="decimal"/>
      <w:lvlText w:val="%1.%2.%3.%4."/>
      <w:lvlJc w:val="left"/>
      <w:pPr>
        <w:ind w:left="1440" w:hanging="1080"/>
      </w:pPr>
      <w:rPr>
        <w:rFonts w:ascii="Times New Roman" w:eastAsia="Times New Roman" w:hAnsi="Times New Roman" w:cs="Times New Roman"/>
        <w:sz w:val="28"/>
        <w:szCs w:val="28"/>
        <w:lang w:val="uk-UA"/>
      </w:rPr>
    </w:lvl>
    <w:lvl w:ilvl="4">
      <w:start w:val="1"/>
      <w:numFmt w:val="decimal"/>
      <w:lvlText w:val="%1.%2.%3.%4.%5."/>
      <w:lvlJc w:val="left"/>
      <w:pPr>
        <w:ind w:left="1440" w:hanging="1080"/>
      </w:pPr>
      <w:rPr>
        <w:rFonts w:ascii="Times New Roman" w:eastAsia="Times New Roman" w:hAnsi="Times New Roman" w:cs="Times New Roman"/>
        <w:sz w:val="28"/>
        <w:szCs w:val="28"/>
        <w:lang w:val="uk-UA"/>
      </w:rPr>
    </w:lvl>
    <w:lvl w:ilvl="5">
      <w:start w:val="1"/>
      <w:numFmt w:val="decimal"/>
      <w:lvlText w:val="%1.%2.%3.%4.%5.%6."/>
      <w:lvlJc w:val="left"/>
      <w:pPr>
        <w:ind w:left="1800" w:hanging="1440"/>
      </w:pPr>
      <w:rPr>
        <w:rFonts w:ascii="Times New Roman" w:eastAsia="Times New Roman" w:hAnsi="Times New Roman" w:cs="Times New Roman"/>
        <w:sz w:val="28"/>
        <w:szCs w:val="28"/>
        <w:lang w:val="uk-UA"/>
      </w:rPr>
    </w:lvl>
    <w:lvl w:ilvl="6">
      <w:start w:val="1"/>
      <w:numFmt w:val="decimal"/>
      <w:lvlText w:val="%1.%2.%3.%4.%5.%6.%7."/>
      <w:lvlJc w:val="left"/>
      <w:pPr>
        <w:ind w:left="2160" w:hanging="1800"/>
      </w:pPr>
      <w:rPr>
        <w:rFonts w:ascii="Times New Roman" w:eastAsia="Times New Roman" w:hAnsi="Times New Roman" w:cs="Times New Roman"/>
        <w:sz w:val="28"/>
        <w:szCs w:val="28"/>
        <w:lang w:val="uk-UA"/>
      </w:rPr>
    </w:lvl>
    <w:lvl w:ilvl="7">
      <w:start w:val="1"/>
      <w:numFmt w:val="decimal"/>
      <w:lvlText w:val="%1.%2.%3.%4.%5.%6.%7.%8."/>
      <w:lvlJc w:val="left"/>
      <w:pPr>
        <w:ind w:left="2160" w:hanging="1800"/>
      </w:pPr>
      <w:rPr>
        <w:rFonts w:ascii="Times New Roman" w:eastAsia="Times New Roman" w:hAnsi="Times New Roman" w:cs="Times New Roman"/>
        <w:sz w:val="28"/>
        <w:szCs w:val="28"/>
        <w:lang w:val="uk-UA"/>
      </w:rPr>
    </w:lvl>
    <w:lvl w:ilvl="8">
      <w:start w:val="1"/>
      <w:numFmt w:val="decimal"/>
      <w:lvlText w:val="%1.%2.%3.%4.%5.%6.%7.%8.%9."/>
      <w:lvlJc w:val="left"/>
      <w:pPr>
        <w:ind w:left="2520" w:hanging="2160"/>
      </w:pPr>
      <w:rPr>
        <w:rFonts w:ascii="Times New Roman" w:eastAsia="Times New Roman" w:hAnsi="Times New Roman" w:cs="Times New Roman"/>
        <w:sz w:val="28"/>
        <w:szCs w:val="28"/>
        <w:lang w:val="uk-UA"/>
      </w:rPr>
    </w:lvl>
  </w:abstractNum>
  <w:abstractNum w:abstractNumId="27">
    <w:nsid w:val="26A963F7"/>
    <w:multiLevelType w:val="multilevel"/>
    <w:tmpl w:val="A710B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29485EBF"/>
    <w:multiLevelType w:val="multilevel"/>
    <w:tmpl w:val="0B0C2A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2BDF4696"/>
    <w:multiLevelType w:val="multilevel"/>
    <w:tmpl w:val="18CA5CBE"/>
    <w:lvl w:ilvl="0">
      <w:start w:val="1"/>
      <w:numFmt w:val="decimal"/>
      <w:lvlText w:val="%1."/>
      <w:lvlJc w:val="left"/>
      <w:pPr>
        <w:tabs>
          <w:tab w:val="num" w:pos="720"/>
        </w:tabs>
        <w:ind w:left="720" w:hanging="360"/>
      </w:pPr>
      <w:rPr>
        <w:b/>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2BE81D6D"/>
    <w:multiLevelType w:val="hybridMultilevel"/>
    <w:tmpl w:val="1E22701C"/>
    <w:lvl w:ilvl="0" w:tplc="449C6AA0">
      <w:start w:val="1"/>
      <w:numFmt w:val="bullet"/>
      <w:lvlText w:val=""/>
      <w:lvlJc w:val="left"/>
      <w:pPr>
        <w:ind w:left="862" w:hanging="360"/>
      </w:pPr>
      <w:rPr>
        <w:rFonts w:ascii="Symbol" w:hAnsi="Symbol" w:hint="default"/>
        <w:sz w:val="20"/>
        <w:szCs w:val="20"/>
      </w:rPr>
    </w:lvl>
    <w:lvl w:ilvl="1" w:tplc="DAB8415A">
      <w:numFmt w:val="bullet"/>
      <w:lvlText w:val="-"/>
      <w:lvlJc w:val="left"/>
      <w:pPr>
        <w:ind w:left="1582" w:hanging="360"/>
      </w:pPr>
      <w:rPr>
        <w:rFonts w:ascii="Times New Roman" w:eastAsia="Times New Roman" w:hAnsi="Times New Roman" w:cs="Times New Roman" w:hint="default"/>
        <w:color w:val="000000"/>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1">
    <w:nsid w:val="2C932FCA"/>
    <w:multiLevelType w:val="multilevel"/>
    <w:tmpl w:val="2E9225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2DB82953"/>
    <w:multiLevelType w:val="hybridMultilevel"/>
    <w:tmpl w:val="4314E06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3">
    <w:nsid w:val="2F4807A4"/>
    <w:multiLevelType w:val="multilevel"/>
    <w:tmpl w:val="91502F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302F32C8"/>
    <w:multiLevelType w:val="hybridMultilevel"/>
    <w:tmpl w:val="CE984868"/>
    <w:lvl w:ilvl="0" w:tplc="35763ABE">
      <w:start w:val="1"/>
      <w:numFmt w:val="bullet"/>
      <w:lvlText w:val=""/>
      <w:lvlJc w:val="left"/>
      <w:pPr>
        <w:ind w:left="720" w:hanging="360"/>
      </w:pPr>
      <w:rPr>
        <w:rFonts w:ascii="Symbol" w:hAnsi="Symbol" w:hint="default"/>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31A1272D"/>
    <w:multiLevelType w:val="multilevel"/>
    <w:tmpl w:val="59523A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33410CA6"/>
    <w:multiLevelType w:val="multilevel"/>
    <w:tmpl w:val="01043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349C02EE"/>
    <w:multiLevelType w:val="multilevel"/>
    <w:tmpl w:val="4B52F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38D347E9"/>
    <w:multiLevelType w:val="multilevel"/>
    <w:tmpl w:val="0818F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3A145F4B"/>
    <w:multiLevelType w:val="hybridMultilevel"/>
    <w:tmpl w:val="55C289AE"/>
    <w:lvl w:ilvl="0" w:tplc="04190001">
      <w:start w:val="1"/>
      <w:numFmt w:val="bullet"/>
      <w:lvlText w:val=""/>
      <w:lvlJc w:val="left"/>
      <w:pPr>
        <w:ind w:left="720" w:hanging="360"/>
      </w:pPr>
      <w:rPr>
        <w:rFonts w:ascii="Symbol" w:hAnsi="Symbol" w:hint="default"/>
      </w:rPr>
    </w:lvl>
    <w:lvl w:ilvl="1" w:tplc="51DA916E">
      <w:numFmt w:val="bullet"/>
      <w:lvlText w:val="-"/>
      <w:lvlJc w:val="left"/>
      <w:pPr>
        <w:ind w:left="1440" w:hanging="36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3B7C3EA8"/>
    <w:multiLevelType w:val="multilevel"/>
    <w:tmpl w:val="FA1475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3BC64CCB"/>
    <w:multiLevelType w:val="multilevel"/>
    <w:tmpl w:val="986CE5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41547D74"/>
    <w:multiLevelType w:val="multilevel"/>
    <w:tmpl w:val="454E0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43E2747D"/>
    <w:multiLevelType w:val="multilevel"/>
    <w:tmpl w:val="3FC00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457143AC"/>
    <w:multiLevelType w:val="multilevel"/>
    <w:tmpl w:val="E25EBCB0"/>
    <w:lvl w:ilvl="0">
      <w:start w:val="1"/>
      <w:numFmt w:val="bullet"/>
      <w:lvlText w:val=""/>
      <w:lvlJc w:val="left"/>
      <w:pPr>
        <w:tabs>
          <w:tab w:val="num" w:pos="644"/>
        </w:tabs>
        <w:ind w:left="644" w:hanging="360"/>
      </w:pPr>
      <w:rPr>
        <w:rFonts w:ascii="Symbol" w:hAnsi="Symbol" w:hint="default"/>
        <w:sz w:val="20"/>
      </w:rPr>
    </w:lvl>
    <w:lvl w:ilvl="1" w:tentative="1">
      <w:start w:val="1"/>
      <w:numFmt w:val="bullet"/>
      <w:lvlText w:val="o"/>
      <w:lvlJc w:val="left"/>
      <w:pPr>
        <w:tabs>
          <w:tab w:val="num" w:pos="1364"/>
        </w:tabs>
        <w:ind w:left="1364" w:hanging="360"/>
      </w:pPr>
      <w:rPr>
        <w:rFonts w:ascii="Courier New" w:hAnsi="Courier New" w:hint="default"/>
        <w:sz w:val="20"/>
      </w:rPr>
    </w:lvl>
    <w:lvl w:ilvl="2" w:tentative="1">
      <w:start w:val="1"/>
      <w:numFmt w:val="bullet"/>
      <w:lvlText w:val=""/>
      <w:lvlJc w:val="left"/>
      <w:pPr>
        <w:tabs>
          <w:tab w:val="num" w:pos="2084"/>
        </w:tabs>
        <w:ind w:left="2084" w:hanging="360"/>
      </w:pPr>
      <w:rPr>
        <w:rFonts w:ascii="Wingdings" w:hAnsi="Wingdings" w:hint="default"/>
        <w:sz w:val="20"/>
      </w:rPr>
    </w:lvl>
    <w:lvl w:ilvl="3" w:tentative="1">
      <w:start w:val="1"/>
      <w:numFmt w:val="bullet"/>
      <w:lvlText w:val=""/>
      <w:lvlJc w:val="left"/>
      <w:pPr>
        <w:tabs>
          <w:tab w:val="num" w:pos="2804"/>
        </w:tabs>
        <w:ind w:left="2804" w:hanging="360"/>
      </w:pPr>
      <w:rPr>
        <w:rFonts w:ascii="Wingdings" w:hAnsi="Wingdings" w:hint="default"/>
        <w:sz w:val="20"/>
      </w:rPr>
    </w:lvl>
    <w:lvl w:ilvl="4" w:tentative="1">
      <w:start w:val="1"/>
      <w:numFmt w:val="bullet"/>
      <w:lvlText w:val=""/>
      <w:lvlJc w:val="left"/>
      <w:pPr>
        <w:tabs>
          <w:tab w:val="num" w:pos="3524"/>
        </w:tabs>
        <w:ind w:left="3524" w:hanging="360"/>
      </w:pPr>
      <w:rPr>
        <w:rFonts w:ascii="Wingdings" w:hAnsi="Wingdings" w:hint="default"/>
        <w:sz w:val="20"/>
      </w:rPr>
    </w:lvl>
    <w:lvl w:ilvl="5" w:tentative="1">
      <w:start w:val="1"/>
      <w:numFmt w:val="bullet"/>
      <w:lvlText w:val=""/>
      <w:lvlJc w:val="left"/>
      <w:pPr>
        <w:tabs>
          <w:tab w:val="num" w:pos="4244"/>
        </w:tabs>
        <w:ind w:left="4244" w:hanging="360"/>
      </w:pPr>
      <w:rPr>
        <w:rFonts w:ascii="Wingdings" w:hAnsi="Wingdings" w:hint="default"/>
        <w:sz w:val="20"/>
      </w:rPr>
    </w:lvl>
    <w:lvl w:ilvl="6" w:tentative="1">
      <w:start w:val="1"/>
      <w:numFmt w:val="bullet"/>
      <w:lvlText w:val=""/>
      <w:lvlJc w:val="left"/>
      <w:pPr>
        <w:tabs>
          <w:tab w:val="num" w:pos="4964"/>
        </w:tabs>
        <w:ind w:left="4964" w:hanging="360"/>
      </w:pPr>
      <w:rPr>
        <w:rFonts w:ascii="Wingdings" w:hAnsi="Wingdings" w:hint="default"/>
        <w:sz w:val="20"/>
      </w:rPr>
    </w:lvl>
    <w:lvl w:ilvl="7" w:tentative="1">
      <w:start w:val="1"/>
      <w:numFmt w:val="bullet"/>
      <w:lvlText w:val=""/>
      <w:lvlJc w:val="left"/>
      <w:pPr>
        <w:tabs>
          <w:tab w:val="num" w:pos="5684"/>
        </w:tabs>
        <w:ind w:left="5684" w:hanging="360"/>
      </w:pPr>
      <w:rPr>
        <w:rFonts w:ascii="Wingdings" w:hAnsi="Wingdings" w:hint="default"/>
        <w:sz w:val="20"/>
      </w:rPr>
    </w:lvl>
    <w:lvl w:ilvl="8" w:tentative="1">
      <w:start w:val="1"/>
      <w:numFmt w:val="bullet"/>
      <w:lvlText w:val=""/>
      <w:lvlJc w:val="left"/>
      <w:pPr>
        <w:tabs>
          <w:tab w:val="num" w:pos="6404"/>
        </w:tabs>
        <w:ind w:left="6404" w:hanging="360"/>
      </w:pPr>
      <w:rPr>
        <w:rFonts w:ascii="Wingdings" w:hAnsi="Wingdings" w:hint="default"/>
        <w:sz w:val="20"/>
      </w:rPr>
    </w:lvl>
  </w:abstractNum>
  <w:abstractNum w:abstractNumId="45">
    <w:nsid w:val="48244191"/>
    <w:multiLevelType w:val="multilevel"/>
    <w:tmpl w:val="127095C8"/>
    <w:lvl w:ilvl="0">
      <w:start w:val="1"/>
      <w:numFmt w:val="bullet"/>
      <w:lvlText w:val=""/>
      <w:lvlJc w:val="left"/>
      <w:pPr>
        <w:tabs>
          <w:tab w:val="num" w:pos="644"/>
        </w:tabs>
        <w:ind w:left="644"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4AF54F12"/>
    <w:multiLevelType w:val="multilevel"/>
    <w:tmpl w:val="7ABA99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4B623894"/>
    <w:multiLevelType w:val="multilevel"/>
    <w:tmpl w:val="8FF2D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4BD331AF"/>
    <w:multiLevelType w:val="multilevel"/>
    <w:tmpl w:val="9EC80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4FF47BCB"/>
    <w:multiLevelType w:val="multilevel"/>
    <w:tmpl w:val="F3E65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54881AE3"/>
    <w:multiLevelType w:val="hybridMultilevel"/>
    <w:tmpl w:val="391AEA1E"/>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51">
    <w:nsid w:val="54D23648"/>
    <w:multiLevelType w:val="multilevel"/>
    <w:tmpl w:val="501832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56524FCC"/>
    <w:multiLevelType w:val="multilevel"/>
    <w:tmpl w:val="0588B1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57162DB5"/>
    <w:multiLevelType w:val="multilevel"/>
    <w:tmpl w:val="8D789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573D1856"/>
    <w:multiLevelType w:val="multilevel"/>
    <w:tmpl w:val="8CBA6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57650BC6"/>
    <w:multiLevelType w:val="multilevel"/>
    <w:tmpl w:val="CFACB0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585205A0"/>
    <w:multiLevelType w:val="hybridMultilevel"/>
    <w:tmpl w:val="3122563A"/>
    <w:lvl w:ilvl="0" w:tplc="491AE4F4">
      <w:start w:val="1"/>
      <w:numFmt w:val="bullet"/>
      <w:lvlText w:val=""/>
      <w:lvlJc w:val="left"/>
      <w:pPr>
        <w:ind w:left="785" w:hanging="360"/>
      </w:pPr>
      <w:rPr>
        <w:rFonts w:ascii="Symbol" w:hAnsi="Symbol" w:hint="default"/>
        <w:sz w:val="20"/>
        <w:szCs w:val="20"/>
      </w:rPr>
    </w:lvl>
    <w:lvl w:ilvl="1" w:tplc="04190003" w:tentative="1">
      <w:start w:val="1"/>
      <w:numFmt w:val="bullet"/>
      <w:lvlText w:val="o"/>
      <w:lvlJc w:val="left"/>
      <w:pPr>
        <w:ind w:left="1505" w:hanging="360"/>
      </w:pPr>
      <w:rPr>
        <w:rFonts w:ascii="Courier New" w:hAnsi="Courier New" w:cs="Courier New" w:hint="default"/>
      </w:rPr>
    </w:lvl>
    <w:lvl w:ilvl="2" w:tplc="04190005" w:tentative="1">
      <w:start w:val="1"/>
      <w:numFmt w:val="bullet"/>
      <w:lvlText w:val=""/>
      <w:lvlJc w:val="left"/>
      <w:pPr>
        <w:ind w:left="2225" w:hanging="360"/>
      </w:pPr>
      <w:rPr>
        <w:rFonts w:ascii="Wingdings" w:hAnsi="Wingdings" w:hint="default"/>
      </w:rPr>
    </w:lvl>
    <w:lvl w:ilvl="3" w:tplc="04190001" w:tentative="1">
      <w:start w:val="1"/>
      <w:numFmt w:val="bullet"/>
      <w:lvlText w:val=""/>
      <w:lvlJc w:val="left"/>
      <w:pPr>
        <w:ind w:left="2945" w:hanging="360"/>
      </w:pPr>
      <w:rPr>
        <w:rFonts w:ascii="Symbol" w:hAnsi="Symbol" w:hint="default"/>
      </w:rPr>
    </w:lvl>
    <w:lvl w:ilvl="4" w:tplc="04190003" w:tentative="1">
      <w:start w:val="1"/>
      <w:numFmt w:val="bullet"/>
      <w:lvlText w:val="o"/>
      <w:lvlJc w:val="left"/>
      <w:pPr>
        <w:ind w:left="3665" w:hanging="360"/>
      </w:pPr>
      <w:rPr>
        <w:rFonts w:ascii="Courier New" w:hAnsi="Courier New" w:cs="Courier New" w:hint="default"/>
      </w:rPr>
    </w:lvl>
    <w:lvl w:ilvl="5" w:tplc="04190005" w:tentative="1">
      <w:start w:val="1"/>
      <w:numFmt w:val="bullet"/>
      <w:lvlText w:val=""/>
      <w:lvlJc w:val="left"/>
      <w:pPr>
        <w:ind w:left="4385" w:hanging="360"/>
      </w:pPr>
      <w:rPr>
        <w:rFonts w:ascii="Wingdings" w:hAnsi="Wingdings" w:hint="default"/>
      </w:rPr>
    </w:lvl>
    <w:lvl w:ilvl="6" w:tplc="04190001" w:tentative="1">
      <w:start w:val="1"/>
      <w:numFmt w:val="bullet"/>
      <w:lvlText w:val=""/>
      <w:lvlJc w:val="left"/>
      <w:pPr>
        <w:ind w:left="5105" w:hanging="360"/>
      </w:pPr>
      <w:rPr>
        <w:rFonts w:ascii="Symbol" w:hAnsi="Symbol" w:hint="default"/>
      </w:rPr>
    </w:lvl>
    <w:lvl w:ilvl="7" w:tplc="04190003" w:tentative="1">
      <w:start w:val="1"/>
      <w:numFmt w:val="bullet"/>
      <w:lvlText w:val="o"/>
      <w:lvlJc w:val="left"/>
      <w:pPr>
        <w:ind w:left="5825" w:hanging="360"/>
      </w:pPr>
      <w:rPr>
        <w:rFonts w:ascii="Courier New" w:hAnsi="Courier New" w:cs="Courier New" w:hint="default"/>
      </w:rPr>
    </w:lvl>
    <w:lvl w:ilvl="8" w:tplc="04190005" w:tentative="1">
      <w:start w:val="1"/>
      <w:numFmt w:val="bullet"/>
      <w:lvlText w:val=""/>
      <w:lvlJc w:val="left"/>
      <w:pPr>
        <w:ind w:left="6545" w:hanging="360"/>
      </w:pPr>
      <w:rPr>
        <w:rFonts w:ascii="Wingdings" w:hAnsi="Wingdings" w:hint="default"/>
      </w:rPr>
    </w:lvl>
  </w:abstractNum>
  <w:abstractNum w:abstractNumId="57">
    <w:nsid w:val="5E5E174C"/>
    <w:multiLevelType w:val="multilevel"/>
    <w:tmpl w:val="D062D3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5EA93853"/>
    <w:multiLevelType w:val="multilevel"/>
    <w:tmpl w:val="298AE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5EAF2716"/>
    <w:multiLevelType w:val="multilevel"/>
    <w:tmpl w:val="59A6C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61AF530B"/>
    <w:multiLevelType w:val="multilevel"/>
    <w:tmpl w:val="34146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69CF7CA5"/>
    <w:multiLevelType w:val="multilevel"/>
    <w:tmpl w:val="2E409D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nsid w:val="6A0644AA"/>
    <w:multiLevelType w:val="multilevel"/>
    <w:tmpl w:val="F08494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6D78730A"/>
    <w:multiLevelType w:val="multilevel"/>
    <w:tmpl w:val="49E08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nsid w:val="71871238"/>
    <w:multiLevelType w:val="multilevel"/>
    <w:tmpl w:val="48463B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nsid w:val="72132561"/>
    <w:multiLevelType w:val="multilevel"/>
    <w:tmpl w:val="6A28E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nsid w:val="7267251F"/>
    <w:multiLevelType w:val="multilevel"/>
    <w:tmpl w:val="BE46F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nsid w:val="74720838"/>
    <w:multiLevelType w:val="multilevel"/>
    <w:tmpl w:val="E00A8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nsid w:val="7489100E"/>
    <w:multiLevelType w:val="multilevel"/>
    <w:tmpl w:val="A18E5C6E"/>
    <w:lvl w:ilvl="0">
      <w:start w:val="1"/>
      <w:numFmt w:val="bullet"/>
      <w:lvlText w:val=""/>
      <w:lvlJc w:val="left"/>
      <w:pPr>
        <w:tabs>
          <w:tab w:val="num" w:pos="720"/>
        </w:tabs>
        <w:ind w:left="720" w:hanging="360"/>
      </w:pPr>
      <w:rPr>
        <w:rFonts w:ascii="Symbol" w:hAnsi="Symbol" w:hint="default"/>
        <w:sz w:val="20"/>
      </w:rPr>
    </w:lvl>
    <w:lvl w:ilvl="1">
      <w:start w:val="6"/>
      <w:numFmt w:val="decimal"/>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nsid w:val="7640481A"/>
    <w:multiLevelType w:val="multilevel"/>
    <w:tmpl w:val="B77EF0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nsid w:val="76FF5A52"/>
    <w:multiLevelType w:val="multilevel"/>
    <w:tmpl w:val="7AE4F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nsid w:val="77C0421A"/>
    <w:multiLevelType w:val="multilevel"/>
    <w:tmpl w:val="38907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nsid w:val="78547E05"/>
    <w:multiLevelType w:val="multilevel"/>
    <w:tmpl w:val="BB10FB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nsid w:val="7AFA0F14"/>
    <w:multiLevelType w:val="multilevel"/>
    <w:tmpl w:val="3D041D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nsid w:val="7CF0646E"/>
    <w:multiLevelType w:val="multilevel"/>
    <w:tmpl w:val="3FA29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nsid w:val="7ED1713E"/>
    <w:multiLevelType w:val="multilevel"/>
    <w:tmpl w:val="469C3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nsid w:val="7FC62486"/>
    <w:multiLevelType w:val="multilevel"/>
    <w:tmpl w:val="B2DE7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6"/>
  </w:num>
  <w:num w:numId="2">
    <w:abstractNumId w:val="47"/>
  </w:num>
  <w:num w:numId="3">
    <w:abstractNumId w:val="17"/>
  </w:num>
  <w:num w:numId="4">
    <w:abstractNumId w:val="28"/>
  </w:num>
  <w:num w:numId="5">
    <w:abstractNumId w:val="52"/>
  </w:num>
  <w:num w:numId="6">
    <w:abstractNumId w:val="45"/>
  </w:num>
  <w:num w:numId="7">
    <w:abstractNumId w:val="46"/>
  </w:num>
  <w:num w:numId="8">
    <w:abstractNumId w:val="58"/>
  </w:num>
  <w:num w:numId="9">
    <w:abstractNumId w:val="0"/>
  </w:num>
  <w:num w:numId="10">
    <w:abstractNumId w:val="21"/>
  </w:num>
  <w:num w:numId="11">
    <w:abstractNumId w:val="61"/>
    <w:lvlOverride w:ilvl="0">
      <w:startOverride w:val="3"/>
    </w:lvlOverride>
  </w:num>
  <w:num w:numId="12">
    <w:abstractNumId w:val="43"/>
  </w:num>
  <w:num w:numId="13">
    <w:abstractNumId w:val="15"/>
  </w:num>
  <w:num w:numId="14">
    <w:abstractNumId w:val="41"/>
  </w:num>
  <w:num w:numId="15">
    <w:abstractNumId w:val="53"/>
  </w:num>
  <w:num w:numId="16">
    <w:abstractNumId w:val="18"/>
    <w:lvlOverride w:ilvl="0">
      <w:startOverride w:val="3"/>
    </w:lvlOverride>
  </w:num>
  <w:num w:numId="17">
    <w:abstractNumId w:val="33"/>
  </w:num>
  <w:num w:numId="18">
    <w:abstractNumId w:val="8"/>
  </w:num>
  <w:num w:numId="19">
    <w:abstractNumId w:val="29"/>
    <w:lvlOverride w:ilvl="0">
      <w:startOverride w:val="4"/>
    </w:lvlOverride>
  </w:num>
  <w:num w:numId="20">
    <w:abstractNumId w:val="62"/>
  </w:num>
  <w:num w:numId="21">
    <w:abstractNumId w:val="63"/>
  </w:num>
  <w:num w:numId="22">
    <w:abstractNumId w:val="40"/>
  </w:num>
  <w:num w:numId="23">
    <w:abstractNumId w:val="31"/>
  </w:num>
  <w:num w:numId="24">
    <w:abstractNumId w:val="11"/>
  </w:num>
  <w:num w:numId="25">
    <w:abstractNumId w:val="23"/>
  </w:num>
  <w:num w:numId="26">
    <w:abstractNumId w:val="6"/>
  </w:num>
  <w:num w:numId="27">
    <w:abstractNumId w:val="55"/>
  </w:num>
  <w:num w:numId="28">
    <w:abstractNumId w:val="22"/>
  </w:num>
  <w:num w:numId="29">
    <w:abstractNumId w:val="36"/>
  </w:num>
  <w:num w:numId="30">
    <w:abstractNumId w:val="14"/>
  </w:num>
  <w:num w:numId="31">
    <w:abstractNumId w:val="3"/>
  </w:num>
  <w:num w:numId="32">
    <w:abstractNumId w:val="9"/>
  </w:num>
  <w:num w:numId="33">
    <w:abstractNumId w:val="48"/>
  </w:num>
  <w:num w:numId="34">
    <w:abstractNumId w:val="16"/>
  </w:num>
  <w:num w:numId="35">
    <w:abstractNumId w:val="12"/>
  </w:num>
  <w:num w:numId="36">
    <w:abstractNumId w:val="49"/>
  </w:num>
  <w:num w:numId="37">
    <w:abstractNumId w:val="68"/>
  </w:num>
  <w:num w:numId="38">
    <w:abstractNumId w:val="1"/>
  </w:num>
  <w:num w:numId="39">
    <w:abstractNumId w:val="35"/>
  </w:num>
  <w:num w:numId="40">
    <w:abstractNumId w:val="60"/>
  </w:num>
  <w:num w:numId="41">
    <w:abstractNumId w:val="70"/>
  </w:num>
  <w:num w:numId="42">
    <w:abstractNumId w:val="44"/>
  </w:num>
  <w:num w:numId="43">
    <w:abstractNumId w:val="20"/>
  </w:num>
  <w:num w:numId="44">
    <w:abstractNumId w:val="75"/>
  </w:num>
  <w:num w:numId="45">
    <w:abstractNumId w:val="51"/>
  </w:num>
  <w:num w:numId="46">
    <w:abstractNumId w:val="37"/>
  </w:num>
  <w:num w:numId="47">
    <w:abstractNumId w:val="69"/>
  </w:num>
  <w:num w:numId="48">
    <w:abstractNumId w:val="42"/>
  </w:num>
  <w:num w:numId="49">
    <w:abstractNumId w:val="24"/>
  </w:num>
  <w:num w:numId="50">
    <w:abstractNumId w:val="72"/>
  </w:num>
  <w:num w:numId="51">
    <w:abstractNumId w:val="67"/>
  </w:num>
  <w:num w:numId="52">
    <w:abstractNumId w:val="27"/>
  </w:num>
  <w:num w:numId="53">
    <w:abstractNumId w:val="57"/>
  </w:num>
  <w:num w:numId="54">
    <w:abstractNumId w:val="65"/>
  </w:num>
  <w:num w:numId="55">
    <w:abstractNumId w:val="59"/>
  </w:num>
  <w:num w:numId="56">
    <w:abstractNumId w:val="13"/>
  </w:num>
  <w:num w:numId="57">
    <w:abstractNumId w:val="74"/>
  </w:num>
  <w:num w:numId="58">
    <w:abstractNumId w:val="73"/>
  </w:num>
  <w:num w:numId="59">
    <w:abstractNumId w:val="71"/>
  </w:num>
  <w:num w:numId="60">
    <w:abstractNumId w:val="2"/>
  </w:num>
  <w:num w:numId="61">
    <w:abstractNumId w:val="54"/>
  </w:num>
  <w:num w:numId="62">
    <w:abstractNumId w:val="7"/>
  </w:num>
  <w:num w:numId="63">
    <w:abstractNumId w:val="10"/>
  </w:num>
  <w:num w:numId="64">
    <w:abstractNumId w:val="38"/>
  </w:num>
  <w:num w:numId="65">
    <w:abstractNumId w:val="19"/>
  </w:num>
  <w:num w:numId="66">
    <w:abstractNumId w:val="25"/>
  </w:num>
  <w:num w:numId="67">
    <w:abstractNumId w:val="66"/>
  </w:num>
  <w:num w:numId="68">
    <w:abstractNumId w:val="64"/>
  </w:num>
  <w:num w:numId="69">
    <w:abstractNumId w:val="34"/>
  </w:num>
  <w:num w:numId="70">
    <w:abstractNumId w:val="26"/>
    <w:lvlOverride w:ilvl="0">
      <w:lvl w:ilvl="0">
        <w:start w:val="1"/>
        <w:numFmt w:val="decimal"/>
        <w:lvlText w:val="%1."/>
        <w:lvlJc w:val="left"/>
        <w:pPr>
          <w:ind w:left="644" w:hanging="360"/>
        </w:pPr>
        <w:rPr>
          <w:rFonts w:ascii="Times New Roman" w:eastAsia="Times New Roman" w:hAnsi="Times New Roman" w:cs="Times New Roman"/>
          <w:b/>
          <w:sz w:val="28"/>
          <w:szCs w:val="28"/>
          <w:lang w:val="uk-UA"/>
        </w:rPr>
      </w:lvl>
    </w:lvlOverride>
  </w:num>
  <w:num w:numId="71">
    <w:abstractNumId w:val="26"/>
    <w:lvlOverride w:ilvl="0">
      <w:startOverride w:val="1"/>
    </w:lvlOverride>
  </w:num>
  <w:num w:numId="72">
    <w:abstractNumId w:val="56"/>
  </w:num>
  <w:num w:numId="73">
    <w:abstractNumId w:val="32"/>
  </w:num>
  <w:num w:numId="74">
    <w:abstractNumId w:val="4"/>
  </w:num>
  <w:num w:numId="75">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39"/>
  </w:num>
  <w:num w:numId="77">
    <w:abstractNumId w:val="30"/>
  </w:num>
  <w:num w:numId="78">
    <w:abstractNumId w:val="26"/>
  </w:num>
  <w:num w:numId="79">
    <w:abstractNumId w:val="5"/>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DisplayPageBoundaries/>
  <w:hideSpellingErrors/>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6938"/>
    <w:rsid w:val="000411B0"/>
    <w:rsid w:val="00043D48"/>
    <w:rsid w:val="00047247"/>
    <w:rsid w:val="000604B2"/>
    <w:rsid w:val="000A456F"/>
    <w:rsid w:val="000F0F24"/>
    <w:rsid w:val="000F4324"/>
    <w:rsid w:val="001268DA"/>
    <w:rsid w:val="001A6A9C"/>
    <w:rsid w:val="001C5B74"/>
    <w:rsid w:val="001C692C"/>
    <w:rsid w:val="001D2E6A"/>
    <w:rsid w:val="001F287B"/>
    <w:rsid w:val="00221536"/>
    <w:rsid w:val="002744D3"/>
    <w:rsid w:val="00292EA8"/>
    <w:rsid w:val="00297551"/>
    <w:rsid w:val="002978E5"/>
    <w:rsid w:val="002B10F7"/>
    <w:rsid w:val="00330D7F"/>
    <w:rsid w:val="00350626"/>
    <w:rsid w:val="00354EA8"/>
    <w:rsid w:val="00381FEA"/>
    <w:rsid w:val="00382F3D"/>
    <w:rsid w:val="003D3437"/>
    <w:rsid w:val="003E3644"/>
    <w:rsid w:val="003F14E5"/>
    <w:rsid w:val="003F1B2B"/>
    <w:rsid w:val="00450105"/>
    <w:rsid w:val="004D34BE"/>
    <w:rsid w:val="004F1E01"/>
    <w:rsid w:val="004F2344"/>
    <w:rsid w:val="00513516"/>
    <w:rsid w:val="00516D58"/>
    <w:rsid w:val="005361A3"/>
    <w:rsid w:val="0055579B"/>
    <w:rsid w:val="005636FD"/>
    <w:rsid w:val="0061415C"/>
    <w:rsid w:val="006366E8"/>
    <w:rsid w:val="0064363D"/>
    <w:rsid w:val="00644543"/>
    <w:rsid w:val="00672487"/>
    <w:rsid w:val="006C684D"/>
    <w:rsid w:val="00711806"/>
    <w:rsid w:val="007169A7"/>
    <w:rsid w:val="007723EE"/>
    <w:rsid w:val="0078013A"/>
    <w:rsid w:val="007A5FD1"/>
    <w:rsid w:val="007D18F1"/>
    <w:rsid w:val="007E140A"/>
    <w:rsid w:val="007E3096"/>
    <w:rsid w:val="00801248"/>
    <w:rsid w:val="00815243"/>
    <w:rsid w:val="00823AB1"/>
    <w:rsid w:val="00824087"/>
    <w:rsid w:val="00864576"/>
    <w:rsid w:val="008B25A9"/>
    <w:rsid w:val="00903276"/>
    <w:rsid w:val="00916938"/>
    <w:rsid w:val="00957DA1"/>
    <w:rsid w:val="00963C63"/>
    <w:rsid w:val="00975F6C"/>
    <w:rsid w:val="00992CE9"/>
    <w:rsid w:val="009B5DE7"/>
    <w:rsid w:val="009D2288"/>
    <w:rsid w:val="009D2DE8"/>
    <w:rsid w:val="009E760D"/>
    <w:rsid w:val="00A46D6E"/>
    <w:rsid w:val="00AA1CF3"/>
    <w:rsid w:val="00AB16FF"/>
    <w:rsid w:val="00AD5E21"/>
    <w:rsid w:val="00AE3669"/>
    <w:rsid w:val="00B17E53"/>
    <w:rsid w:val="00BD280E"/>
    <w:rsid w:val="00BE3430"/>
    <w:rsid w:val="00C02B28"/>
    <w:rsid w:val="00C41AEE"/>
    <w:rsid w:val="00C56129"/>
    <w:rsid w:val="00C603B7"/>
    <w:rsid w:val="00CA1479"/>
    <w:rsid w:val="00CB7DC0"/>
    <w:rsid w:val="00CC3EE3"/>
    <w:rsid w:val="00CD2615"/>
    <w:rsid w:val="00CE0342"/>
    <w:rsid w:val="00D137A0"/>
    <w:rsid w:val="00D21E4A"/>
    <w:rsid w:val="00D46401"/>
    <w:rsid w:val="00D62BAB"/>
    <w:rsid w:val="00D87A00"/>
    <w:rsid w:val="00E31227"/>
    <w:rsid w:val="00E37AEF"/>
    <w:rsid w:val="00E467E3"/>
    <w:rsid w:val="00E80593"/>
    <w:rsid w:val="00E82E06"/>
    <w:rsid w:val="00E856B6"/>
    <w:rsid w:val="00EA12D8"/>
    <w:rsid w:val="00EA2F01"/>
    <w:rsid w:val="00EE03A3"/>
    <w:rsid w:val="00EE0B38"/>
    <w:rsid w:val="00EE2B12"/>
    <w:rsid w:val="00FC25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FE21A38-6960-4BF5-8526-037EB0507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354EA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F1B2B"/>
    <w:pPr>
      <w:ind w:left="720"/>
      <w:contextualSpacing/>
    </w:pPr>
  </w:style>
  <w:style w:type="paragraph" w:customStyle="1" w:styleId="Standard">
    <w:name w:val="Standard"/>
    <w:rsid w:val="00E467E3"/>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numbering" w:customStyle="1" w:styleId="WW8Num4">
    <w:name w:val="WW8Num4"/>
    <w:basedOn w:val="a2"/>
    <w:rsid w:val="00E467E3"/>
    <w:pPr>
      <w:numPr>
        <w:numId w:val="78"/>
      </w:numPr>
    </w:pPr>
  </w:style>
  <w:style w:type="paragraph" w:styleId="a4">
    <w:name w:val="Balloon Text"/>
    <w:basedOn w:val="a"/>
    <w:link w:val="a5"/>
    <w:uiPriority w:val="99"/>
    <w:semiHidden/>
    <w:unhideWhenUsed/>
    <w:rsid w:val="00815243"/>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815243"/>
    <w:rPr>
      <w:rFonts w:ascii="Segoe UI" w:hAnsi="Segoe UI" w:cs="Segoe UI"/>
      <w:sz w:val="18"/>
      <w:szCs w:val="18"/>
    </w:rPr>
  </w:style>
  <w:style w:type="character" w:customStyle="1" w:styleId="10">
    <w:name w:val="Заголовок 1 Знак"/>
    <w:basedOn w:val="a0"/>
    <w:link w:val="1"/>
    <w:uiPriority w:val="9"/>
    <w:rsid w:val="00354EA8"/>
    <w:rPr>
      <w:rFonts w:asciiTheme="majorHAnsi" w:eastAsiaTheme="majorEastAsia" w:hAnsiTheme="majorHAnsi" w:cstheme="majorBidi"/>
      <w:color w:val="2E74B5" w:themeColor="accent1" w:themeShade="BF"/>
      <w:sz w:val="32"/>
      <w:szCs w:val="32"/>
    </w:rPr>
  </w:style>
  <w:style w:type="paragraph" w:styleId="a6">
    <w:name w:val="No Spacing"/>
    <w:qFormat/>
    <w:rsid w:val="000F0F24"/>
    <w:pPr>
      <w:suppressAutoHyphens/>
      <w:spacing w:after="0" w:line="240" w:lineRule="auto"/>
    </w:pPr>
    <w:rPr>
      <w:rFonts w:ascii="Calibri" w:eastAsia="Calibri" w:hAnsi="Calibri" w:cs="Calibri"/>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5837547">
      <w:bodyDiv w:val="1"/>
      <w:marLeft w:val="0"/>
      <w:marRight w:val="0"/>
      <w:marTop w:val="0"/>
      <w:marBottom w:val="0"/>
      <w:divBdr>
        <w:top w:val="none" w:sz="0" w:space="0" w:color="auto"/>
        <w:left w:val="none" w:sz="0" w:space="0" w:color="auto"/>
        <w:bottom w:val="none" w:sz="0" w:space="0" w:color="auto"/>
        <w:right w:val="none" w:sz="0" w:space="0" w:color="auto"/>
      </w:divBdr>
    </w:div>
    <w:div w:id="716126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835DD7-A6EE-4FBB-8EDA-81F296D876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1039</TotalTime>
  <Pages>1</Pages>
  <Words>6790</Words>
  <Characters>38703</Characters>
  <Application>Microsoft Office Word</Application>
  <DocSecurity>0</DocSecurity>
  <Lines>322</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45403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UU</dc:creator>
  <cp:keywords/>
  <dc:description/>
  <cp:lastModifiedBy>UU</cp:lastModifiedBy>
  <cp:revision>31</cp:revision>
  <cp:lastPrinted>2019-01-22T06:55:00Z</cp:lastPrinted>
  <dcterms:created xsi:type="dcterms:W3CDTF">2018-12-12T10:10:00Z</dcterms:created>
  <dcterms:modified xsi:type="dcterms:W3CDTF">2020-12-09T14:33:00Z</dcterms:modified>
</cp:coreProperties>
</file>