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F8DA4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F95AF4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69D85A6" wp14:editId="741D0AB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9A331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868E1B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F95AF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1066CAA" w14:textId="77777777" w:rsidR="00F95AF4" w:rsidRPr="00F95AF4" w:rsidRDefault="00F95AF4" w:rsidP="00F95AF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F95AF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E837AD8" w14:textId="77777777" w:rsidR="00F95AF4" w:rsidRPr="00F95AF4" w:rsidRDefault="00F95AF4" w:rsidP="00F95AF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50C7614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A1AAD4A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C76C96C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F95AF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F95AF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041A1066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F3DC90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4617368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95AF4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9951042" w14:textId="77777777" w:rsidR="00F95AF4" w:rsidRPr="00F95AF4" w:rsidRDefault="00F95AF4" w:rsidP="00F95A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2145C45" w14:textId="465BE234" w:rsidR="00837FA5" w:rsidRDefault="00837FA5" w:rsidP="00F95A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 відзначення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Дня Державного Прапора</w:t>
      </w:r>
    </w:p>
    <w:p w14:paraId="3A364F78" w14:textId="77777777" w:rsidR="00837FA5" w:rsidRDefault="00837FA5" w:rsidP="00F95A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України 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та 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30-ї річниці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езалежності</w:t>
      </w:r>
      <w:r w:rsidR="00F95AF4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України</w:t>
      </w:r>
    </w:p>
    <w:p w14:paraId="7F73ADEE" w14:textId="509384D6" w:rsidR="00F95AF4" w:rsidRPr="002D7ED5" w:rsidRDefault="00F95AF4" w:rsidP="00F95A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на території </w:t>
      </w:r>
      <w:r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Шпанівської</w:t>
      </w:r>
      <w:r w:rsidR="006D1622"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сільської ради</w:t>
      </w:r>
    </w:p>
    <w:p w14:paraId="7FB06B5F" w14:textId="45610780" w:rsidR="006D1622" w:rsidRPr="006D1622" w:rsidRDefault="006D1622" w:rsidP="00F95AF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2E140B02" w14:textId="77777777" w:rsidR="006D1622" w:rsidRPr="006D1622" w:rsidRDefault="006D1622" w:rsidP="006D16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51F709FE" w14:textId="26A00B2B" w:rsidR="006D1622" w:rsidRDefault="00F95AF4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Відповідно до Указу Президента України від 21 жовтня 2020 року №459/2020 «Про відзначення 30-ї річниці незалежності України»,  враховуючи знаменну подію у багатовіковій історії національного державотворення, з метою її гідного відзначення у 2021 році, а також, вшановуючи тисячолітню історію національного державотворення, утвердження у громадян патріотизму та гордості за свою державу, звитяги українського народу у боротьбі за волю і незалежність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виконавчий комітет Шпанівської сільської ради</w:t>
      </w:r>
    </w:p>
    <w:p w14:paraId="64D93B3F" w14:textId="77777777" w:rsidR="002D7ED5" w:rsidRDefault="002D7ED5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14:paraId="39145682" w14:textId="01FF07F1" w:rsidR="000D2C1E" w:rsidRDefault="000D2C1E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                                 </w:t>
      </w:r>
      <w:r w:rsidRPr="000D2C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ВИРІШИВ:</w:t>
      </w:r>
    </w:p>
    <w:p w14:paraId="2FE05D4D" w14:textId="550B9C1F" w:rsidR="001258F8" w:rsidRDefault="001258F8" w:rsidP="001258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1258F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1. Затвердити план заходів з підготовки та відзначення  Дня Державного Прапора України та 30-ї річниці незалежності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1258F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України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д</w:t>
      </w:r>
      <w:r w:rsidRPr="001258F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одається)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59008AFC" w14:textId="39712A5A" w:rsidR="001258F8" w:rsidRPr="001258F8" w:rsidRDefault="001258F8" w:rsidP="001258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2 Затвердити склад оргкомітету з підготовки та відзначення  Дня Державного Прапора України та 30-ї річниці незалежності України (додається).</w:t>
      </w:r>
    </w:p>
    <w:p w14:paraId="7E93E0F4" w14:textId="58277361" w:rsidR="006D1622" w:rsidRPr="006D1622" w:rsidRDefault="001258F8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3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. Структурним підрозділам </w:t>
      </w:r>
      <w:r w:rsidR="00F95A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Шпанівської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сільської ради </w:t>
      </w:r>
      <w:r w:rsidR="006D1622"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забезпечити виконання заходів, затвердженні цим </w:t>
      </w:r>
      <w:r w:rsidR="000D2C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рішенням.</w:t>
      </w:r>
      <w:r w:rsidR="006D1622"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0A29F4D1" w14:textId="536D05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3. 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Контроль за виконанням цього </w:t>
      </w:r>
      <w:r w:rsid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рішення 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покласти на заступника сільського голови з питань діяльності виконавчих органів ради </w:t>
      </w:r>
      <w:r w:rsidR="000D2C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</w:t>
      </w:r>
      <w:r w:rsidR="002D7ED5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Святослава</w:t>
      </w:r>
      <w:r w:rsidR="000D2C1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КРЕЧКО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06A1B94A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054E0AAD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1DFC4A91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72C56D98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03F8F34B" w14:textId="77777777" w:rsidR="002D7ED5" w:rsidRDefault="002D7ED5" w:rsidP="002D7E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Сільський голова                                                           Микола СТОЛЯРЧУК</w:t>
      </w:r>
    </w:p>
    <w:p w14:paraId="0EB4934A" w14:textId="77777777" w:rsidR="006D1622" w:rsidRPr="006D1622" w:rsidRDefault="006D1622" w:rsidP="006D16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408333E8" w14:textId="3FBF5F3F" w:rsidR="006D1622" w:rsidRDefault="006D1622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  <w:r w:rsidRPr="006D1622"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  <w:t>                                         </w:t>
      </w:r>
    </w:p>
    <w:p w14:paraId="2BB5CA48" w14:textId="781DF030" w:rsidR="006D1622" w:rsidRDefault="006D1622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2F945EF2" w14:textId="6A0B26FA" w:rsidR="006D1622" w:rsidRDefault="006D1622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48E34672" w14:textId="009A4271" w:rsidR="006D1622" w:rsidRDefault="006D1622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38F3A1C2" w14:textId="759165AF" w:rsidR="002D7ED5" w:rsidRDefault="002D7ED5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65F6E9E0" w14:textId="4C772797" w:rsidR="002D7ED5" w:rsidRDefault="002D7ED5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1236B74E" w14:textId="77777777" w:rsidR="002D7ED5" w:rsidRDefault="002D7ED5" w:rsidP="006D1622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333333"/>
          <w:bdr w:val="none" w:sz="0" w:space="0" w:color="auto" w:frame="1"/>
          <w:lang w:eastAsia="uk-UA"/>
        </w:rPr>
      </w:pPr>
    </w:p>
    <w:p w14:paraId="527BA22E" w14:textId="552A817E" w:rsidR="006E6652" w:rsidRPr="006D1622" w:rsidRDefault="006E6652" w:rsidP="006E665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bookmarkStart w:id="0" w:name="_GoBack"/>
      <w:bookmarkEnd w:id="0"/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2</w:t>
      </w:r>
    </w:p>
    <w:p w14:paraId="6C099075" w14:textId="77777777" w:rsidR="006E6652" w:rsidRDefault="006E6652" w:rsidP="006E665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до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рішення виконавчого комітету</w:t>
      </w:r>
    </w:p>
    <w:p w14:paraId="45F7B8DD" w14:textId="77777777" w:rsidR="006E6652" w:rsidRPr="006D1622" w:rsidRDefault="006E6652" w:rsidP="006E665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                     №______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від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28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.0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7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.2021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року</w:t>
      </w:r>
    </w:p>
    <w:p w14:paraId="4106260C" w14:textId="4B7BC08A" w:rsidR="006D1622" w:rsidRPr="006D1622" w:rsidRDefault="006D1622" w:rsidP="006D16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23EE7433" w14:textId="77777777" w:rsidR="006D1622" w:rsidRPr="00E64B3F" w:rsidRDefault="006D1622" w:rsidP="006D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E64B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ЗАХОДИ</w:t>
      </w:r>
    </w:p>
    <w:p w14:paraId="0DEC9A34" w14:textId="77777777" w:rsidR="006D1622" w:rsidRPr="00E64B3F" w:rsidRDefault="006D1622" w:rsidP="006D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E64B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 підготовки </w:t>
      </w:r>
      <w:r w:rsidRPr="00E64B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та відзначення</w:t>
      </w:r>
    </w:p>
    <w:p w14:paraId="48E46FEB" w14:textId="3BCA4E9C" w:rsidR="006D1622" w:rsidRPr="00E64B3F" w:rsidRDefault="006D1622" w:rsidP="006D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E64B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30-ї річниці незалежності України на території </w:t>
      </w:r>
      <w:r w:rsidR="00E64B3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Шпанівської сільської ради</w:t>
      </w:r>
    </w:p>
    <w:p w14:paraId="7EA65898" w14:textId="77777777" w:rsidR="006D1622" w:rsidRPr="006D1622" w:rsidRDefault="006D1622" w:rsidP="006D16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4EA1B155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1. Забезпечити організацію заходів з нагоди 30-ї річниці незалежності України з метою її гідного відзначення у 2021 році, вшановуючи тисячолітню історію національного державотворення, утвердження у громадян патріотизму та гордості за свою державу, звитяги українського народу у боротьбі за волю і незалежність.</w:t>
      </w:r>
    </w:p>
    <w:p w14:paraId="2C1CFC4C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 Оргкомітет. </w:t>
      </w:r>
    </w:p>
    <w:p w14:paraId="6F07B118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Протягом року.</w:t>
      </w:r>
    </w:p>
    <w:p w14:paraId="1521DC7C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2. Провести:</w:t>
      </w:r>
    </w:p>
    <w:p w14:paraId="4F1430C7" w14:textId="1B4EAF55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1) </w:t>
      </w:r>
      <w:r w:rsidR="007408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У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рочисту церемонію підняття Державного Прапора України у населених пунктах громади до Дня Державного Прапора України</w:t>
      </w:r>
      <w:r w:rsidR="00D4797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54A010D1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Оргкомітет. </w:t>
      </w:r>
    </w:p>
    <w:p w14:paraId="2AF3ADDC" w14:textId="09159170" w:rsidR="001129B4" w:rsidRDefault="006D1622" w:rsidP="001129B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23 серпня 2021 р</w:t>
      </w:r>
    </w:p>
    <w:p w14:paraId="1B7921AC" w14:textId="520C9613" w:rsidR="001129B4" w:rsidRDefault="001129B4" w:rsidP="002D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2). </w:t>
      </w:r>
      <w:r w:rsidR="007408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кцію флешмоб по всіх населених пунктах сільської ради  «Прапор на кожній оселі»</w:t>
      </w:r>
      <w:r w:rsidR="007408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03A0AAFD" w14:textId="0301D33F" w:rsidR="0074089A" w:rsidRDefault="0074089A" w:rsidP="002D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3).Флешмоб «одночасне звучання Державного Гімну України</w:t>
      </w:r>
      <w:r w:rsidR="006E66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32E81EB2" w14:textId="7811C344" w:rsidR="0074089A" w:rsidRDefault="0074089A" w:rsidP="002D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4).Відкритий турнір з футболу серед футбольних команд Шпанівської територіальної громади «Кубок Незалежності»</w:t>
      </w:r>
      <w:r w:rsidR="006E66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4D56337E" w14:textId="5C7D0E6D" w:rsidR="0074089A" w:rsidRDefault="0074089A" w:rsidP="002D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5).Благодійний марафон «30 добрих справ»</w:t>
      </w:r>
      <w:r w:rsidR="006E66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777E9EA3" w14:textId="449F4CC8" w:rsidR="001129B4" w:rsidRPr="001129B4" w:rsidRDefault="006E6652" w:rsidP="002D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6</w:t>
      </w:r>
      <w:r w:rsidR="009A6C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)</w:t>
      </w:r>
      <w:r w:rsidR="00112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</w:t>
      </w:r>
      <w:r w:rsidR="007408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</w:t>
      </w:r>
      <w:r w:rsidR="001129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вятков</w:t>
      </w:r>
      <w:r w:rsidR="007408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ий концерт «30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74089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пісень Незалежності»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18254815" w14:textId="2E515EB0" w:rsidR="006D1622" w:rsidRPr="006D1622" w:rsidRDefault="006D1622" w:rsidP="002D7E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</w:p>
    <w:p w14:paraId="694B09A5" w14:textId="5A13BF8E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Відділ освіти, культури </w:t>
      </w:r>
      <w:r w:rsidR="002D7E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молоді та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спорту. </w:t>
      </w:r>
    </w:p>
    <w:p w14:paraId="7EBDEBBC" w14:textId="0582C1A2" w:rsidR="006D1622" w:rsidRPr="006D1622" w:rsidRDefault="009A6CC4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Серпень 2021 року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;</w:t>
      </w:r>
    </w:p>
    <w:p w14:paraId="7A0C66C5" w14:textId="470F6E44" w:rsidR="006D1622" w:rsidRPr="006D1622" w:rsidRDefault="007C70B0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3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 Організувати:</w:t>
      </w:r>
    </w:p>
    <w:p w14:paraId="48CF962B" w14:textId="43DF9E7E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1) </w:t>
      </w:r>
      <w:r w:rsidR="006E66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По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кладання квітів, гірлянд до пам’ятників та пам’ятних знаків, місць поховань борців за незалежність України</w:t>
      </w:r>
      <w:r w:rsidR="009A6C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загиблих учасників Революції Гідності, учасників операції Об’єднаних сил, антитерористичної операції. </w:t>
      </w:r>
    </w:p>
    <w:p w14:paraId="5EC0BA2C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Оргкомітет. </w:t>
      </w:r>
    </w:p>
    <w:p w14:paraId="22B31FEC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Серпень 2021 року. </w:t>
      </w:r>
    </w:p>
    <w:p w14:paraId="40C7718A" w14:textId="07BDC05C" w:rsidR="006D1622" w:rsidRPr="006D1622" w:rsidRDefault="006D1622" w:rsidP="007C70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</w:p>
    <w:p w14:paraId="350B45C4" w14:textId="4D751794" w:rsidR="006D1622" w:rsidRPr="006D1622" w:rsidRDefault="007C70B0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4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 Забезпечити:</w:t>
      </w:r>
    </w:p>
    <w:p w14:paraId="0C8032F8" w14:textId="56E71CFE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1) проведення додаткових заходів щодо благоустрою населених пунктів, місць масового відпочинку населення, упорядкування об’єктів культурної спадщини, пам’ятників та місць поховання осіб, які загинули у боротьбі за </w:t>
      </w:r>
      <w:r w:rsidR="006E66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езалежність України.</w:t>
      </w:r>
    </w:p>
    <w:p w14:paraId="2D300180" w14:textId="0833A6FF" w:rsidR="006D1622" w:rsidRPr="006D1622" w:rsidRDefault="00C945F3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Комунальне підприємство «ВеликоШпанівське»</w:t>
      </w:r>
      <w:r w:rsidR="006D1622"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</w:p>
    <w:p w14:paraId="25B66830" w14:textId="2A8FC36B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Старост</w:t>
      </w:r>
      <w:r w:rsidR="00E64B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а</w:t>
      </w:r>
      <w:r w:rsidRPr="006D162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</w:t>
      </w:r>
      <w:r w:rsidR="00E64B3F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ела Бармаки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 </w:t>
      </w:r>
    </w:p>
    <w:p w14:paraId="61C7C75C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Серпень 2021 року.</w:t>
      </w:r>
    </w:p>
    <w:p w14:paraId="603D3C43" w14:textId="4DB1A293" w:rsidR="006D1622" w:rsidRPr="006D1622" w:rsidRDefault="00E64B3F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2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) охорону громадського порядку під час проведення заходів з нагоди Дня </w:t>
      </w:r>
      <w:r w:rsidR="006E66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езалежності України.</w:t>
      </w:r>
    </w:p>
    <w:p w14:paraId="283DB6C6" w14:textId="66411CAA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lastRenderedPageBreak/>
        <w:t> Дільничні інспектор</w:t>
      </w:r>
      <w:r w:rsidR="007C70B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и</w:t>
      </w: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громади</w:t>
      </w:r>
    </w:p>
    <w:p w14:paraId="62999B00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Серпень 2021 року;</w:t>
      </w:r>
    </w:p>
    <w:p w14:paraId="39DC3D5F" w14:textId="0AFE17D5" w:rsidR="006D1622" w:rsidRPr="006D1622" w:rsidRDefault="007C70B0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5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Звернення до релігійних організацій з пропозицією проведення </w:t>
      </w:r>
      <w:r w:rsidR="006E66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22-</w:t>
      </w:r>
      <w:r w:rsidR="006D1622"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24 серпня 2021 року молебнів за Україну. </w:t>
      </w:r>
    </w:p>
    <w:p w14:paraId="512B2E57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Виконавчий комітет сільської ради. </w:t>
      </w:r>
    </w:p>
    <w:p w14:paraId="009DAEBA" w14:textId="77777777" w:rsidR="006D1622" w:rsidRPr="006D1622" w:rsidRDefault="006D1622" w:rsidP="006D162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Серпень 2021 року.</w:t>
      </w:r>
    </w:p>
    <w:p w14:paraId="3C44D75C" w14:textId="77777777" w:rsidR="006D1622" w:rsidRP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3806AA55" w14:textId="56AFA6FF" w:rsidR="006D1622" w:rsidRDefault="006D1622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6D1622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14:paraId="2BA66E10" w14:textId="2AD92518" w:rsidR="00C945F3" w:rsidRDefault="00C945F3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6770D5EB" w14:textId="6ECB8E28" w:rsidR="00C945F3" w:rsidRDefault="00C945F3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1219830E" w14:textId="77777777" w:rsidR="00C945F3" w:rsidRPr="006D1622" w:rsidRDefault="00C945F3" w:rsidP="006D162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14:paraId="72C14FE0" w14:textId="103E6B4F" w:rsidR="006D1622" w:rsidRPr="00C945F3" w:rsidRDefault="006D1622" w:rsidP="006D1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945F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r w:rsidR="00C945F3" w:rsidRPr="00C945F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Керуюча справами виконавчого комітету                        Валентина МЕЛЬНИЧУК</w:t>
      </w:r>
    </w:p>
    <w:sectPr w:rsidR="006D1622" w:rsidRPr="00C945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306A92"/>
    <w:multiLevelType w:val="hybridMultilevel"/>
    <w:tmpl w:val="F2740D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886"/>
    <w:rsid w:val="000D2C1E"/>
    <w:rsid w:val="001129B4"/>
    <w:rsid w:val="00122F15"/>
    <w:rsid w:val="001258F8"/>
    <w:rsid w:val="002D7ED5"/>
    <w:rsid w:val="00345440"/>
    <w:rsid w:val="004C3443"/>
    <w:rsid w:val="006D1622"/>
    <w:rsid w:val="006E6652"/>
    <w:rsid w:val="0074089A"/>
    <w:rsid w:val="007B43C7"/>
    <w:rsid w:val="007C70B0"/>
    <w:rsid w:val="0083719F"/>
    <w:rsid w:val="00837FA5"/>
    <w:rsid w:val="008B50B5"/>
    <w:rsid w:val="009036B3"/>
    <w:rsid w:val="009A6CC4"/>
    <w:rsid w:val="00AF3CCA"/>
    <w:rsid w:val="00B51C2F"/>
    <w:rsid w:val="00BB513F"/>
    <w:rsid w:val="00C11BDF"/>
    <w:rsid w:val="00C367F6"/>
    <w:rsid w:val="00C945F3"/>
    <w:rsid w:val="00CA3886"/>
    <w:rsid w:val="00D4797A"/>
    <w:rsid w:val="00DC50E7"/>
    <w:rsid w:val="00E64B3F"/>
    <w:rsid w:val="00E96E84"/>
    <w:rsid w:val="00F9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BF57"/>
  <w15:chartTrackingRefBased/>
  <w15:docId w15:val="{F7139BD5-DAC2-41E7-A577-A8117485C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2F1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25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3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A905A-C2C8-4122-B720-97F9E2D0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2466</Words>
  <Characters>1407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15</cp:revision>
  <cp:lastPrinted>2021-07-23T05:35:00Z</cp:lastPrinted>
  <dcterms:created xsi:type="dcterms:W3CDTF">2021-07-16T11:12:00Z</dcterms:created>
  <dcterms:modified xsi:type="dcterms:W3CDTF">2021-07-26T13:17:00Z</dcterms:modified>
</cp:coreProperties>
</file>