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гр.Наумець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Т.Я.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р.Наумець</w:t>
      </w:r>
      <w:proofErr w:type="spellEnd"/>
      <w:r w:rsidR="00A150B0">
        <w:rPr>
          <w:rFonts w:ascii="Times New Roman" w:hAnsi="Times New Roman" w:cs="Times New Roman"/>
          <w:sz w:val="28"/>
          <w:szCs w:val="28"/>
        </w:rPr>
        <w:t xml:space="preserve"> Тетяни Ярославівни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A150B0">
        <w:rPr>
          <w:rFonts w:ascii="Times New Roman" w:hAnsi="Times New Roman" w:cs="Times New Roman"/>
          <w:sz w:val="28"/>
          <w:szCs w:val="28"/>
        </w:rPr>
        <w:t>Наумець</w:t>
      </w:r>
      <w:proofErr w:type="spellEnd"/>
      <w:r w:rsidR="00A150B0">
        <w:rPr>
          <w:rFonts w:ascii="Times New Roman" w:hAnsi="Times New Roman" w:cs="Times New Roman"/>
          <w:sz w:val="28"/>
          <w:szCs w:val="28"/>
        </w:rPr>
        <w:t xml:space="preserve"> Тетяни Ярославівни</w:t>
      </w:r>
      <w:bookmarkStart w:id="0" w:name="_GoBack"/>
      <w:bookmarkEnd w:id="0"/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43A5E">
        <w:rPr>
          <w:rFonts w:ascii="Times New Roman" w:hAnsi="Times New Roman" w:cs="Times New Roman"/>
          <w:sz w:val="28"/>
          <w:szCs w:val="28"/>
        </w:rPr>
        <w:t>Малий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43A5E">
        <w:rPr>
          <w:rFonts w:ascii="Times New Roman" w:hAnsi="Times New Roman" w:cs="Times New Roman"/>
          <w:sz w:val="28"/>
          <w:szCs w:val="28"/>
        </w:rPr>
        <w:t>Берегова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№32</w:t>
      </w:r>
      <w:r w:rsidR="00A150B0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C6C8"/>
  <w15:docId w15:val="{4630E4DD-621F-4A9A-A9E7-41E84CF2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375E-D1D5-4AE0-9B07-00EA4F2F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2020-01-26T10:43:00Z</dcterms:created>
  <dcterms:modified xsi:type="dcterms:W3CDTF">2020-01-26T10:43:00Z</dcterms:modified>
</cp:coreProperties>
</file>