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Добрянської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DC24F9" w:rsidRDefault="00DC24F9" w:rsidP="00DC24F9">
      <w:pPr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Добрянської Олени Петрівни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</w:t>
      </w:r>
      <w:r>
        <w:rPr>
          <w:rFonts w:ascii="Times New Roman" w:hAnsi="Times New Roman" w:cs="Times New Roman"/>
          <w:sz w:val="28"/>
          <w:szCs w:val="28"/>
        </w:rPr>
        <w:t xml:space="preserve"> розташованого на земельній ділянці з кадастровим номером 5624689500:06:042:0033,</w:t>
      </w:r>
      <w:r>
        <w:rPr>
          <w:rFonts w:ascii="Times New Roman" w:hAnsi="Times New Roman" w:cs="Times New Roman"/>
          <w:sz w:val="28"/>
          <w:szCs w:val="28"/>
        </w:rPr>
        <w:t xml:space="preserve">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Добрянської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Петрівни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DC24F9" w:rsidRDefault="00DC24F9" w:rsidP="00DC2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Л</w:t>
      </w:r>
      <w:r>
        <w:rPr>
          <w:rFonts w:ascii="Times New Roman" w:hAnsi="Times New Roman" w:cs="Times New Roman"/>
          <w:sz w:val="28"/>
          <w:szCs w:val="28"/>
        </w:rPr>
        <w:t>угова</w:t>
      </w:r>
      <w:r>
        <w:rPr>
          <w:rFonts w:ascii="Times New Roman" w:hAnsi="Times New Roman" w:cs="Times New Roman"/>
          <w:sz w:val="28"/>
          <w:szCs w:val="28"/>
        </w:rPr>
        <w:t>, буд.№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4F9" w:rsidRDefault="00DC24F9" w:rsidP="00DC24F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C24F9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A0CDA-3F11-44A3-BF81-AB0E5F051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2019-12-16T13:28:00Z</dcterms:created>
  <dcterms:modified xsi:type="dcterms:W3CDTF">2019-12-16T13:28:00Z</dcterms:modified>
</cp:coreProperties>
</file>