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A800F" w14:textId="4D3D769E" w:rsidR="002467D8" w:rsidRDefault="002467D8" w:rsidP="002467D8">
      <w:pPr>
        <w:suppressAutoHyphens/>
        <w:autoSpaceDN w:val="0"/>
        <w:jc w:val="center"/>
        <w:rPr>
          <w:rFonts w:ascii="Academy, 'Times New Roman'" w:hAnsi="Academy, 'Times New Roman'" w:cs="Academy, 'Times New Roman'" w:hint="eastAsia"/>
          <w:kern w:val="3"/>
          <w:sz w:val="24"/>
          <w:szCs w:val="24"/>
          <w:lang w:val="uk-UA" w:bidi="hi-IN"/>
        </w:rPr>
      </w:pPr>
      <w:bookmarkStart w:id="0" w:name="_GoBack"/>
      <w:bookmarkEnd w:id="0"/>
      <w:r>
        <w:rPr>
          <w:rFonts w:ascii="Academy, 'Times New Roman'" w:eastAsiaTheme="minorEastAsia" w:hAnsi="Academy, 'Times New Roman'" w:cs="Academy, 'Times New Roman'"/>
          <w:noProof/>
          <w:kern w:val="0"/>
          <w:sz w:val="22"/>
          <w:szCs w:val="22"/>
          <w:lang w:val="uk-UA" w:eastAsia="uk-UA"/>
        </w:rPr>
        <w:drawing>
          <wp:inline distT="0" distB="0" distL="0" distR="0" wp14:anchorId="2164A714" wp14:editId="64D4A7FD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F9876" w14:textId="77777777" w:rsidR="002467D8" w:rsidRDefault="002467D8" w:rsidP="002467D8">
      <w:pPr>
        <w:suppressAutoHyphens/>
        <w:autoSpaceDN w:val="0"/>
        <w:jc w:val="center"/>
        <w:rPr>
          <w:rFonts w:ascii="Times New Roman CYR" w:hAnsi="Times New Roman CYR" w:cs="Times New Roman CYR"/>
          <w:b/>
          <w:bCs/>
          <w:caps/>
          <w:kern w:val="3"/>
          <w:sz w:val="16"/>
          <w:szCs w:val="16"/>
          <w:lang w:val="uk-UA" w:bidi="hi-IN"/>
        </w:rPr>
      </w:pPr>
    </w:p>
    <w:p w14:paraId="7648DEF9" w14:textId="77777777" w:rsidR="002467D8" w:rsidRDefault="002467D8" w:rsidP="002467D8">
      <w:pPr>
        <w:suppressAutoHyphens/>
        <w:autoSpaceDN w:val="0"/>
        <w:jc w:val="center"/>
        <w:rPr>
          <w:rFonts w:ascii="Times New Roman CYR" w:hAnsi="Times New Roman CYR" w:cs="Times New Roman CYR"/>
          <w:b/>
          <w:bCs/>
          <w:caps/>
          <w:kern w:val="3"/>
          <w:sz w:val="24"/>
          <w:szCs w:val="24"/>
          <w:lang w:val="uk-UA" w:bidi="hi-IN"/>
        </w:rPr>
      </w:pPr>
      <w:r>
        <w:rPr>
          <w:rFonts w:ascii="Times New Roman CYR" w:hAnsi="Times New Roman CYR" w:cs="Times New Roman CYR"/>
          <w:b/>
          <w:bCs/>
          <w:caps/>
          <w:kern w:val="3"/>
          <w:sz w:val="24"/>
          <w:szCs w:val="24"/>
          <w:lang w:val="uk-UA" w:bidi="hi-IN"/>
        </w:rPr>
        <w:t>Україна</w:t>
      </w:r>
    </w:p>
    <w:p w14:paraId="649EFD2D" w14:textId="77777777" w:rsidR="002467D8" w:rsidRDefault="002467D8" w:rsidP="002467D8">
      <w:pPr>
        <w:suppressAutoHyphens/>
        <w:autoSpaceDN w:val="0"/>
        <w:jc w:val="center"/>
        <w:rPr>
          <w:rFonts w:ascii="Times New Roman CYR" w:hAnsi="Times New Roman CYR" w:cs="Times New Roman CYR"/>
          <w:b/>
          <w:bCs/>
          <w:caps/>
          <w:kern w:val="3"/>
          <w:sz w:val="10"/>
          <w:szCs w:val="10"/>
          <w:lang w:val="uk-UA" w:bidi="hi-IN"/>
        </w:rPr>
      </w:pPr>
    </w:p>
    <w:p w14:paraId="426397F7" w14:textId="77777777" w:rsidR="002467D8" w:rsidRDefault="002467D8" w:rsidP="002467D8">
      <w:pPr>
        <w:keepNext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bidi="hi-IN"/>
        </w:rPr>
      </w:pPr>
      <w:r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bidi="hi-IN"/>
        </w:rPr>
        <w:t>ШПАНІВСЬКА сільська рада</w:t>
      </w:r>
    </w:p>
    <w:p w14:paraId="01C9B8CC" w14:textId="77777777" w:rsidR="002467D8" w:rsidRDefault="002467D8" w:rsidP="002467D8">
      <w:pPr>
        <w:suppressAutoHyphens/>
        <w:autoSpaceDN w:val="0"/>
        <w:spacing w:line="220" w:lineRule="exact"/>
        <w:jc w:val="center"/>
        <w:rPr>
          <w:rFonts w:cs="Mangal"/>
          <w:b/>
          <w:kern w:val="3"/>
          <w:sz w:val="28"/>
          <w:szCs w:val="28"/>
          <w:lang w:val="uk-UA" w:bidi="hi-IN"/>
        </w:rPr>
      </w:pPr>
      <w:r>
        <w:rPr>
          <w:rFonts w:cs="Mangal"/>
          <w:b/>
          <w:kern w:val="3"/>
          <w:sz w:val="28"/>
          <w:szCs w:val="28"/>
          <w:lang w:val="uk-UA" w:bidi="hi-IN"/>
        </w:rPr>
        <w:t>РІВНЕНСЬКОГО РАЙОНУ РІВНЕНСЬКОЇ ОБЛАСТІ</w:t>
      </w:r>
    </w:p>
    <w:p w14:paraId="32C32A53" w14:textId="77777777" w:rsidR="002467D8" w:rsidRDefault="002467D8" w:rsidP="002467D8">
      <w:pPr>
        <w:suppressAutoHyphens/>
        <w:autoSpaceDN w:val="0"/>
        <w:jc w:val="center"/>
        <w:rPr>
          <w:rFonts w:cs="Mangal"/>
          <w:kern w:val="3"/>
          <w:sz w:val="28"/>
          <w:szCs w:val="28"/>
          <w:lang w:val="uk-UA" w:bidi="hi-IN"/>
        </w:rPr>
      </w:pPr>
      <w:r>
        <w:rPr>
          <w:rFonts w:cs="Mangal"/>
          <w:kern w:val="3"/>
          <w:sz w:val="28"/>
          <w:szCs w:val="28"/>
          <w:lang w:val="uk-UA" w:bidi="hi-IN"/>
        </w:rPr>
        <w:t xml:space="preserve">сьоме скликання </w:t>
      </w:r>
    </w:p>
    <w:p w14:paraId="043B7F2F" w14:textId="77777777" w:rsidR="002467D8" w:rsidRDefault="002467D8" w:rsidP="002467D8">
      <w:pPr>
        <w:suppressAutoHyphens/>
        <w:autoSpaceDN w:val="0"/>
        <w:jc w:val="center"/>
        <w:rPr>
          <w:rFonts w:cs="Mangal"/>
          <w:b/>
          <w:kern w:val="3"/>
          <w:sz w:val="28"/>
          <w:szCs w:val="28"/>
          <w:lang w:val="uk-UA" w:bidi="hi-IN"/>
        </w:rPr>
      </w:pPr>
    </w:p>
    <w:p w14:paraId="798AEE0F" w14:textId="77777777" w:rsidR="002467D8" w:rsidRDefault="002467D8" w:rsidP="002467D8">
      <w:pPr>
        <w:suppressAutoHyphens/>
        <w:autoSpaceDN w:val="0"/>
        <w:jc w:val="center"/>
        <w:rPr>
          <w:rFonts w:cs="Mangal"/>
          <w:b/>
          <w:i/>
          <w:kern w:val="3"/>
          <w:sz w:val="20"/>
          <w:lang w:val="uk-UA" w:bidi="hi-IN"/>
        </w:rPr>
      </w:pPr>
      <w:r>
        <w:rPr>
          <w:rFonts w:cs="Mangal"/>
          <w:b/>
          <w:kern w:val="3"/>
          <w:sz w:val="28"/>
          <w:szCs w:val="28"/>
          <w:lang w:val="uk-UA" w:bidi="hi-IN"/>
        </w:rPr>
        <w:t xml:space="preserve">Р І Ш Е Н </w:t>
      </w:r>
      <w:proofErr w:type="spellStart"/>
      <w:r>
        <w:rPr>
          <w:rFonts w:cs="Mangal"/>
          <w:b/>
          <w:kern w:val="3"/>
          <w:sz w:val="28"/>
          <w:szCs w:val="28"/>
          <w:lang w:val="uk-UA" w:bidi="hi-IN"/>
        </w:rPr>
        <w:t>Н</w:t>
      </w:r>
      <w:proofErr w:type="spellEnd"/>
      <w:r>
        <w:rPr>
          <w:rFonts w:cs="Mangal"/>
          <w:b/>
          <w:kern w:val="3"/>
          <w:sz w:val="28"/>
          <w:szCs w:val="28"/>
          <w:lang w:val="uk-UA" w:bidi="hi-IN"/>
        </w:rPr>
        <w:t xml:space="preserve"> Я  (проект)</w:t>
      </w:r>
    </w:p>
    <w:p w14:paraId="61DBBA4C" w14:textId="77777777" w:rsidR="002467D8" w:rsidRDefault="002467D8" w:rsidP="002467D8">
      <w:pPr>
        <w:suppressAutoHyphens/>
        <w:autoSpaceDN w:val="0"/>
        <w:jc w:val="center"/>
        <w:rPr>
          <w:rFonts w:cs="Mangal"/>
          <w:b/>
          <w:kern w:val="3"/>
          <w:sz w:val="28"/>
          <w:szCs w:val="28"/>
          <w:lang w:val="uk-UA" w:bidi="hi-IN"/>
        </w:rPr>
      </w:pPr>
    </w:p>
    <w:p w14:paraId="4586D166" w14:textId="77777777" w:rsidR="002467D8" w:rsidRDefault="002467D8" w:rsidP="002467D8">
      <w:pPr>
        <w:widowControl/>
        <w:tabs>
          <w:tab w:val="left" w:pos="3616"/>
        </w:tabs>
        <w:jc w:val="center"/>
        <w:rPr>
          <w:rFonts w:eastAsia="Times New Roman"/>
          <w:kern w:val="0"/>
          <w:sz w:val="24"/>
          <w:szCs w:val="24"/>
          <w:lang w:val="uk-UA" w:eastAsia="ru-RU"/>
        </w:rPr>
      </w:pPr>
      <w:r>
        <w:rPr>
          <w:rFonts w:eastAsia="Times New Roman"/>
          <w:kern w:val="0"/>
          <w:sz w:val="24"/>
          <w:szCs w:val="24"/>
          <w:lang w:val="uk-UA" w:eastAsia="ru-RU"/>
        </w:rPr>
        <w:t xml:space="preserve">                      </w:t>
      </w:r>
    </w:p>
    <w:p w14:paraId="601BFD16" w14:textId="77777777" w:rsidR="002467D8" w:rsidRDefault="002467D8" w:rsidP="002467D8">
      <w:pPr>
        <w:widowControl/>
        <w:suppressAutoHyphens/>
        <w:jc w:val="left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від                            2019  року</w:t>
      </w:r>
    </w:p>
    <w:p w14:paraId="2CC91653" w14:textId="77777777" w:rsidR="002467D8" w:rsidRDefault="002467D8" w:rsidP="002467D8">
      <w:pPr>
        <w:widowControl/>
        <w:suppressAutoHyphens/>
        <w:jc w:val="left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</w:t>
      </w:r>
    </w:p>
    <w:p w14:paraId="396A461E" w14:textId="77777777" w:rsidR="002467D8" w:rsidRDefault="002467D8" w:rsidP="002467D8">
      <w:pPr>
        <w:jc w:val="center"/>
        <w:rPr>
          <w:sz w:val="28"/>
          <w:szCs w:val="28"/>
          <w:lang w:val="uk-UA"/>
        </w:rPr>
      </w:pPr>
    </w:p>
    <w:p w14:paraId="3D10D02E" w14:textId="77777777" w:rsidR="002467D8" w:rsidRDefault="002467D8" w:rsidP="002467D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перейменування  </w:t>
      </w:r>
      <w:bookmarkStart w:id="1" w:name="_Hlk506384291"/>
      <w:r>
        <w:rPr>
          <w:bCs/>
          <w:sz w:val="28"/>
          <w:szCs w:val="28"/>
          <w:lang w:val="uk-UA"/>
        </w:rPr>
        <w:t xml:space="preserve"> Бармаківського</w:t>
      </w:r>
    </w:p>
    <w:p w14:paraId="490F4209" w14:textId="77777777" w:rsidR="002467D8" w:rsidRDefault="002467D8" w:rsidP="002467D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дошкільного навчального закладу (дитячий садок) </w:t>
      </w:r>
    </w:p>
    <w:p w14:paraId="69653E7D" w14:textId="77777777" w:rsidR="002467D8" w:rsidRDefault="002467D8" w:rsidP="002467D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«Джерельце» Великожитинської сільської ради </w:t>
      </w:r>
    </w:p>
    <w:p w14:paraId="6C1B3ED6" w14:textId="77777777" w:rsidR="002467D8" w:rsidRDefault="002467D8" w:rsidP="002467D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Рівненського району Рівненської області</w:t>
      </w:r>
    </w:p>
    <w:p w14:paraId="6C469A7D" w14:textId="77777777" w:rsidR="002467D8" w:rsidRDefault="002467D8" w:rsidP="002467D8">
      <w:pPr>
        <w:rPr>
          <w:sz w:val="28"/>
          <w:szCs w:val="28"/>
          <w:lang w:val="uk-UA"/>
        </w:rPr>
      </w:pPr>
    </w:p>
    <w:bookmarkEnd w:id="1"/>
    <w:p w14:paraId="6BA1AC43" w14:textId="77777777" w:rsidR="002467D8" w:rsidRDefault="002467D8" w:rsidP="002467D8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Відповідно до </w:t>
      </w:r>
      <w:r>
        <w:rPr>
          <w:rFonts w:eastAsia="Times New Roman"/>
          <w:kern w:val="0"/>
          <w:sz w:val="28"/>
          <w:szCs w:val="28"/>
          <w:lang w:val="uk-UA" w:eastAsia="ar-SA"/>
        </w:rPr>
        <w:t xml:space="preserve"> Закону України «</w:t>
      </w:r>
      <w:r>
        <w:rPr>
          <w:rFonts w:eastAsia="Times New Roman"/>
          <w:bCs/>
          <w:kern w:val="0"/>
          <w:sz w:val="28"/>
          <w:szCs w:val="28"/>
          <w:lang w:val="uk-UA" w:eastAsia="ru-RU"/>
        </w:rPr>
        <w:t>Про місцеве самоврядування в Україні</w:t>
      </w:r>
      <w:r>
        <w:rPr>
          <w:rFonts w:eastAsia="Times New Roman"/>
          <w:kern w:val="0"/>
          <w:sz w:val="28"/>
          <w:szCs w:val="28"/>
          <w:lang w:val="uk-UA" w:eastAsia="ar-SA"/>
        </w:rPr>
        <w:t>»,  Закону України «Про освіту»,  Закону України «Про дошкільну освіту»</w:t>
      </w:r>
      <w:r>
        <w:rPr>
          <w:sz w:val="28"/>
          <w:szCs w:val="28"/>
          <w:lang w:val="uk-UA"/>
        </w:rPr>
        <w:t>,</w:t>
      </w:r>
      <w:r>
        <w:rPr>
          <w:rFonts w:eastAsiaTheme="minorEastAsia"/>
          <w:kern w:val="0"/>
          <w:sz w:val="28"/>
          <w:szCs w:val="28"/>
          <w:lang w:val="uk-UA" w:eastAsia="uk-UA"/>
        </w:rPr>
        <w:t xml:space="preserve"> рішення Шпанівської сільської ради  від 21.05.2018 року № 10  «Про початок реорганізації Великожитинської сільської ради шляхом приєднання юридичної особи Великожитинської сільської ради до юридичної особи  Шпанівської сільської ради», та рішення Шпанівської сільської ради  від 11.01.2019 № 312 «Про внесення змін до рішення Шпанівської сільської ради №10 від 21.05.2018 року «Про початок реорганізації Великожитинської сільської ради шляхом приєднання юридичної особи Великожитинської сільської ради до юридичної особи  Шпанівської сільської ради»</w:t>
      </w:r>
      <w:r>
        <w:rPr>
          <w:sz w:val="28"/>
          <w:szCs w:val="28"/>
          <w:lang w:val="uk-UA"/>
        </w:rPr>
        <w:t xml:space="preserve"> з метою приведення назви закладу  дошкільної освіти у відповідність до чинного законодавства, «Про дошкільну освіту», за погодженням з постійними депутатськими  комісіями сільської ради, сільська рада </w:t>
      </w:r>
    </w:p>
    <w:p w14:paraId="345A741C" w14:textId="77777777" w:rsidR="002467D8" w:rsidRDefault="002467D8" w:rsidP="002467D8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0D25340F" w14:textId="77777777" w:rsidR="002467D8" w:rsidRDefault="002467D8" w:rsidP="002467D8">
      <w:pPr>
        <w:jc w:val="center"/>
        <w:rPr>
          <w:sz w:val="28"/>
          <w:szCs w:val="28"/>
          <w:lang w:val="uk-UA"/>
        </w:rPr>
      </w:pPr>
    </w:p>
    <w:p w14:paraId="674AEDC7" w14:textId="77777777" w:rsidR="002467D8" w:rsidRDefault="002467D8" w:rsidP="002467D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4090CC53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0DFB6E9D" w14:textId="77777777" w:rsidR="002467D8" w:rsidRDefault="002467D8" w:rsidP="002467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Перейменувати  Бармаківський  дошкільний навчальний заклад «Джерельце»   Великожитинської сільської ради Рівненського району Рівненської області у Бармаківський  заклад дошкільної освіти  (дитячий садок) «Джерельце» Шпанівської сільської ради Рівненського району Рівненської області.</w:t>
      </w:r>
    </w:p>
    <w:p w14:paraId="01CF2414" w14:textId="77777777" w:rsidR="002467D8" w:rsidRDefault="002467D8" w:rsidP="002467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</w:t>
      </w:r>
      <w:r>
        <w:rPr>
          <w:bCs/>
          <w:sz w:val="28"/>
          <w:szCs w:val="28"/>
          <w:lang w:val="uk-UA"/>
        </w:rPr>
        <w:t>Статут Бармаківського  закладу дошкільної освіти (дитячий садок)  “Джерельце” Шпанівської сільської ради  Рівненського району Рівненської області в новій редакції</w:t>
      </w:r>
      <w:r>
        <w:rPr>
          <w:sz w:val="28"/>
          <w:szCs w:val="28"/>
          <w:lang w:val="uk-UA"/>
        </w:rPr>
        <w:t>, що додається.</w:t>
      </w:r>
    </w:p>
    <w:p w14:paraId="02A7B8BC" w14:textId="77777777" w:rsidR="002467D8" w:rsidRDefault="002467D8" w:rsidP="002467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Директору  Бармаківського закладу дошкільної освіти (дитячий садок)   «Джерельце» Шпанівської сільської ради Рівненського району </w:t>
      </w:r>
    </w:p>
    <w:p w14:paraId="7766B0E1" w14:textId="77777777" w:rsidR="002467D8" w:rsidRDefault="002467D8" w:rsidP="002467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Рівненської області:</w:t>
      </w:r>
    </w:p>
    <w:p w14:paraId="399C9B80" w14:textId="77777777" w:rsidR="002467D8" w:rsidRDefault="002467D8" w:rsidP="002467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1) забезпечити державну реєстрацію  Статуту  Бармаківського закладу </w:t>
      </w:r>
    </w:p>
    <w:p w14:paraId="480641C2" w14:textId="77777777" w:rsidR="002467D8" w:rsidRDefault="002467D8" w:rsidP="002467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дошкільної освіти (дитячий садок)  «Джерельце» Шпанівської  сільської ради  Рівненського району  Рівненської області в новій редакції у встановленому  чинним законодавством порядку;</w:t>
      </w:r>
    </w:p>
    <w:p w14:paraId="33159B86" w14:textId="77777777" w:rsidR="002467D8" w:rsidRDefault="002467D8" w:rsidP="002467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2)організувати виготовлення печатки, штампу та вивіски Шпанівського закладу дошкільної освіти (дитячий садок)  «Джерельце» Шпанівської сільської ради  Рівненського району Рівненської області та здійснити інші необхідні  організаційно-правові заходи передбачені  чинним законодавством  щодо виконання пункту  1 цього рішення.</w:t>
      </w:r>
    </w:p>
    <w:p w14:paraId="5EFC3AAB" w14:textId="77777777" w:rsidR="002467D8" w:rsidRDefault="002467D8" w:rsidP="002467D8">
      <w:pPr>
        <w:ind w:hanging="84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4.Оператору комп’ютерного набору Менделюку В.В. оприлюднити дане рішення</w:t>
      </w:r>
      <w:r>
        <w:rPr>
          <w:rFonts w:eastAsiaTheme="minorHAnsi"/>
          <w:kern w:val="0"/>
          <w:sz w:val="28"/>
          <w:szCs w:val="28"/>
          <w:lang w:val="uk-UA" w:eastAsia="en-US"/>
        </w:rPr>
        <w:t xml:space="preserve">.                                                                                                                                        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5. Контроль за виконанням рішення покласти на постійну комісію сільської ради  з питань освіти , культури, охорони здоров’я , туризму.</w:t>
      </w:r>
    </w:p>
    <w:p w14:paraId="0D63ADE8" w14:textId="77777777" w:rsidR="002467D8" w:rsidRDefault="002467D8" w:rsidP="002467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4135374" w14:textId="77777777" w:rsidR="002467D8" w:rsidRDefault="002467D8" w:rsidP="002467D8">
      <w:pPr>
        <w:rPr>
          <w:sz w:val="28"/>
          <w:szCs w:val="28"/>
          <w:lang w:val="uk-UA"/>
        </w:rPr>
      </w:pPr>
    </w:p>
    <w:p w14:paraId="34756F7E" w14:textId="77777777" w:rsidR="002467D8" w:rsidRDefault="002467D8" w:rsidP="002467D8">
      <w:pPr>
        <w:rPr>
          <w:sz w:val="28"/>
          <w:szCs w:val="28"/>
          <w:lang w:val="uk-UA"/>
        </w:rPr>
      </w:pPr>
    </w:p>
    <w:p w14:paraId="18431343" w14:textId="77777777" w:rsidR="002467D8" w:rsidRDefault="002467D8" w:rsidP="002467D8">
      <w:pPr>
        <w:rPr>
          <w:sz w:val="28"/>
          <w:szCs w:val="28"/>
          <w:lang w:val="uk-UA"/>
        </w:rPr>
      </w:pPr>
    </w:p>
    <w:p w14:paraId="6046A6B0" w14:textId="77777777" w:rsidR="002467D8" w:rsidRDefault="002467D8" w:rsidP="002467D8">
      <w:pPr>
        <w:rPr>
          <w:sz w:val="28"/>
          <w:szCs w:val="28"/>
          <w:lang w:val="uk-UA"/>
        </w:rPr>
      </w:pPr>
    </w:p>
    <w:p w14:paraId="1175945E" w14:textId="77777777" w:rsidR="002467D8" w:rsidRDefault="002467D8" w:rsidP="002467D8">
      <w:pPr>
        <w:rPr>
          <w:sz w:val="28"/>
          <w:szCs w:val="28"/>
          <w:lang w:val="uk-UA"/>
        </w:rPr>
      </w:pPr>
    </w:p>
    <w:p w14:paraId="66C9993C" w14:textId="77777777" w:rsidR="002467D8" w:rsidRDefault="002467D8" w:rsidP="002467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  Столярчук М.А.</w:t>
      </w:r>
    </w:p>
    <w:p w14:paraId="5F0890C0" w14:textId="77777777" w:rsidR="002467D8" w:rsidRDefault="002467D8" w:rsidP="002467D8">
      <w:pPr>
        <w:rPr>
          <w:sz w:val="28"/>
          <w:szCs w:val="28"/>
          <w:lang w:val="uk-UA"/>
        </w:rPr>
      </w:pPr>
    </w:p>
    <w:p w14:paraId="66A5FC8D" w14:textId="77777777" w:rsidR="002467D8" w:rsidRDefault="002467D8" w:rsidP="002467D8">
      <w:pPr>
        <w:rPr>
          <w:sz w:val="28"/>
          <w:szCs w:val="28"/>
          <w:lang w:val="uk-UA"/>
        </w:rPr>
      </w:pPr>
    </w:p>
    <w:p w14:paraId="08D68F28" w14:textId="77777777" w:rsidR="002467D8" w:rsidRDefault="002467D8" w:rsidP="002467D8">
      <w:pPr>
        <w:rPr>
          <w:sz w:val="28"/>
          <w:szCs w:val="28"/>
          <w:lang w:val="uk-UA"/>
        </w:rPr>
      </w:pPr>
    </w:p>
    <w:p w14:paraId="2A3EB485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42A014A1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124434D1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5DAADE9C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7F2AF8B6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2E94497E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09D4257E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2AAF0786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17C074BA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4D4ABD44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474BAE4C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3D6A7639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38462FAA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779F671E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3943EC59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7DCEF54F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07A5D5E2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000AEE16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3E5C7133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7B6F75A3" w14:textId="77777777" w:rsidR="002467D8" w:rsidRDefault="002467D8" w:rsidP="002467D8">
      <w:pPr>
        <w:rPr>
          <w:b/>
          <w:sz w:val="28"/>
          <w:szCs w:val="28"/>
          <w:lang w:val="uk-UA"/>
        </w:rPr>
      </w:pPr>
    </w:p>
    <w:p w14:paraId="373B0561" w14:textId="77777777" w:rsidR="00E96E84" w:rsidRPr="002467D8" w:rsidRDefault="00E96E84">
      <w:pPr>
        <w:rPr>
          <w:lang w:val="uk-UA"/>
        </w:rPr>
      </w:pPr>
    </w:p>
    <w:sectPr w:rsidR="00E96E84" w:rsidRPr="002467D8" w:rsidSect="00980218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036"/>
    <w:rsid w:val="002467D8"/>
    <w:rsid w:val="00375C63"/>
    <w:rsid w:val="00493036"/>
    <w:rsid w:val="0083719F"/>
    <w:rsid w:val="008B50B5"/>
    <w:rsid w:val="009036B3"/>
    <w:rsid w:val="00980218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00E87-B85C-4BC5-B269-F52944EA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7D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8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1927</Words>
  <Characters>1099</Characters>
  <Application>Microsoft Office Word</Application>
  <DocSecurity>4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Секретаріат</cp:lastModifiedBy>
  <cp:revision>2</cp:revision>
  <dcterms:created xsi:type="dcterms:W3CDTF">2019-02-11T13:43:00Z</dcterms:created>
  <dcterms:modified xsi:type="dcterms:W3CDTF">2019-02-11T13:43:00Z</dcterms:modified>
</cp:coreProperties>
</file>