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58" w:rsidRPr="00F95858" w:rsidRDefault="00F95858" w:rsidP="00F9585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F95858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ru-RU" w:eastAsia="ru-RU"/>
        </w:rPr>
        <w:drawing>
          <wp:inline distT="0" distB="0" distL="0" distR="0" wp14:anchorId="54D66BDB" wp14:editId="40F483F4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F95858" w:rsidRPr="00F95858" w:rsidRDefault="00F95858" w:rsidP="00F9585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 w:hint="eastAsia"/>
          <w:b/>
          <w:bCs/>
          <w:caps/>
          <w:kern w:val="3"/>
          <w:sz w:val="16"/>
          <w:szCs w:val="16"/>
          <w:lang w:eastAsia="zh-CN" w:bidi="hi-IN"/>
        </w:rPr>
      </w:pPr>
      <w:r w:rsidRPr="00F95858"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  <w:r w:rsidRPr="00F9585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ПРОЕКТ</w:t>
      </w:r>
    </w:p>
    <w:p w:rsidR="00F95858" w:rsidRPr="00F95858" w:rsidRDefault="00F95858" w:rsidP="00F9585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 w:hint="eastAsia"/>
          <w:b/>
          <w:bCs/>
          <w:caps/>
          <w:kern w:val="3"/>
          <w:sz w:val="28"/>
          <w:szCs w:val="28"/>
          <w:lang w:eastAsia="zh-CN" w:bidi="hi-IN"/>
        </w:rPr>
      </w:pPr>
      <w:r w:rsidRPr="00F9585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:rsidR="00F95858" w:rsidRPr="00F95858" w:rsidRDefault="00F95858" w:rsidP="00F95858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F9585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85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val="ru-RU" w:eastAsia="zh-CN" w:bidi="hi-IN"/>
        </w:rPr>
        <w:t>(</w:t>
      </w:r>
      <w:proofErr w:type="spellStart"/>
      <w:r w:rsidRPr="00F95858">
        <w:rPr>
          <w:rFonts w:ascii="Times New Roman" w:eastAsia="SimSun" w:hAnsi="Times New Roman" w:cs="Mangal"/>
          <w:kern w:val="3"/>
          <w:sz w:val="28"/>
          <w:szCs w:val="28"/>
          <w:lang w:val="ru-RU" w:eastAsia="zh-CN" w:bidi="hi-IN"/>
        </w:rPr>
        <w:t>сьоме</w:t>
      </w:r>
      <w:proofErr w:type="spellEnd"/>
      <w:r w:rsidRPr="00F95858">
        <w:rPr>
          <w:rFonts w:ascii="Times New Roman" w:eastAsia="SimSun" w:hAnsi="Times New Roman" w:cs="Mangal"/>
          <w:kern w:val="3"/>
          <w:sz w:val="28"/>
          <w:szCs w:val="28"/>
          <w:lang w:val="ru-RU" w:eastAsia="zh-CN" w:bidi="hi-IN"/>
        </w:rPr>
        <w:t xml:space="preserve"> </w:t>
      </w:r>
      <w:proofErr w:type="spellStart"/>
      <w:r w:rsidRPr="00F95858">
        <w:rPr>
          <w:rFonts w:ascii="Times New Roman" w:eastAsia="SimSun" w:hAnsi="Times New Roman" w:cs="Mangal"/>
          <w:kern w:val="3"/>
          <w:sz w:val="28"/>
          <w:szCs w:val="28"/>
          <w:lang w:val="ru-RU" w:eastAsia="zh-CN" w:bidi="hi-IN"/>
        </w:rPr>
        <w:t>скликання</w:t>
      </w:r>
      <w:proofErr w:type="spellEnd"/>
      <w:r w:rsidRPr="00F95858">
        <w:rPr>
          <w:rFonts w:ascii="Times New Roman" w:eastAsia="SimSun" w:hAnsi="Times New Roman" w:cs="Mangal"/>
          <w:kern w:val="3"/>
          <w:sz w:val="28"/>
          <w:szCs w:val="28"/>
          <w:lang w:val="ru-RU" w:eastAsia="zh-CN" w:bidi="hi-IN"/>
        </w:rPr>
        <w:t>)</w:t>
      </w: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val="ru-RU" w:eastAsia="zh-CN" w:bidi="hi-IN"/>
        </w:rPr>
      </w:pP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val="ru-RU" w:eastAsia="zh-CN" w:bidi="hi-IN"/>
        </w:rPr>
      </w:pP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val="ru-RU" w:eastAsia="zh-CN" w:bidi="hi-IN"/>
        </w:rPr>
      </w:pP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F9585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F9585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F9585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F95858" w:rsidRPr="00F95858" w:rsidRDefault="00F95858" w:rsidP="00F95858">
      <w:pPr>
        <w:widowControl w:val="0"/>
        <w:suppressAutoHyphens/>
        <w:autoSpaceDN w:val="0"/>
        <w:spacing w:after="0" w:line="220" w:lineRule="exact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12 лютого 2019 року</w:t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F95858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F95858">
        <w:rPr>
          <w:rFonts w:ascii="Times New Roman" w:eastAsia="SimSun" w:hAnsi="Times New Roman" w:cs="Mangal"/>
          <w:iCs/>
          <w:kern w:val="3"/>
          <w:sz w:val="28"/>
          <w:szCs w:val="28"/>
          <w:lang w:eastAsia="zh-CN" w:bidi="hi-IN"/>
        </w:rPr>
        <w:t>№__________</w:t>
      </w: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06026" w:rsidRPr="00F95858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9585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Про реорганізацію </w:t>
      </w:r>
      <w:proofErr w:type="spellStart"/>
      <w:r w:rsidRP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Маложитинської</w:t>
      </w:r>
      <w:proofErr w:type="spellEnd"/>
      <w:r w:rsidRP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початкової </w:t>
      </w:r>
    </w:p>
    <w:p w:rsidR="00406026" w:rsidRPr="00F95858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школи </w:t>
      </w:r>
      <w:proofErr w:type="spellStart"/>
      <w:r w:rsidRPr="00F9585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F9585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</w:t>
      </w:r>
    </w:p>
    <w:p w:rsidR="00406026" w:rsidRPr="00F95858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F9585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району Рівненської області та </w:t>
      </w:r>
      <w:r w:rsidRP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>Хотинської</w:t>
      </w:r>
      <w:r w:rsidRPr="00F958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:rsidR="00406026" w:rsidRPr="00F95858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початкової школи </w:t>
      </w:r>
      <w:proofErr w:type="spellStart"/>
      <w:r w:rsidRPr="00F9585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F9585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</w:t>
      </w:r>
    </w:p>
    <w:p w:rsidR="00406026" w:rsidRPr="00F95858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585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Рівненського району Рівненської області </w:t>
      </w: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Відповідно до </w:t>
      </w: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статей 12, 13, 25, 66 Закону України “Про освіту”, статей                8, 9, 11 Закону України “Про загальну середню освіту”,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керуючись статтею                  25, 26, 60 Закону України “Про місцеве самоврядування в Україні”, з метою оптимізації мережі закладів освіти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за погодженням з постійними комісіями сільської ради, </w:t>
      </w:r>
      <w:proofErr w:type="spellStart"/>
      <w:r w:rsidR="00C3100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Шпанівська</w:t>
      </w:r>
      <w:proofErr w:type="spellEnd"/>
      <w:r w:rsidR="00C3100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сільська рада</w:t>
      </w: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F95858" w:rsidP="004060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 И Р І Ш И Л А:</w:t>
      </w:r>
    </w:p>
    <w:p w:rsidR="00406026" w:rsidRPr="00406026" w:rsidRDefault="00406026" w:rsidP="004060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06026" w:rsidRPr="00406026" w:rsidRDefault="00406026" w:rsidP="00F958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Припинити, відповідно до чинного законодавства, діяльність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Маложитинської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початкової школи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що знаходиться за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адресою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35340, вулиця Княгині Ольги, будинок 52А, село Малий Житин, Рівненський район, Рівненська область (далі -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Маложитинська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очаткова школа)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реорганізувавши шляхом перетворення її у філію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початкова школа”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далі - філія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початкова школа”). 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Припинити, відповідно до чинного законодавства, діяльність Хотинської початкової школи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що знаходиться за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адресою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: 35303, вулиця Шкільна, будинок 2, село Хотин, Рівненсь</w:t>
      </w:r>
      <w:r w:rsid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>кий район, Рівненська область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(далі - Хотинська</w:t>
      </w: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початкова школа)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реорганізувавши шляхом перетворення її у філію “Хотинська початкова школа”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далі - філія “Хотинська початкова школа”). </w:t>
      </w:r>
    </w:p>
    <w:p w:rsidR="00406026" w:rsidRPr="00406026" w:rsidRDefault="00406026" w:rsidP="00406026">
      <w:pPr>
        <w:suppressAutoHyphens/>
        <w:spacing w:after="0" w:line="240" w:lineRule="auto"/>
        <w:ind w:right="-81"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406026" w:rsidRPr="00F95858" w:rsidRDefault="00406026" w:rsidP="00F95858">
      <w:pPr>
        <w:suppressAutoHyphens/>
        <w:spacing w:after="0" w:line="240" w:lineRule="auto"/>
        <w:ind w:right="-81"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 xml:space="preserve">3. Ліквідувати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філію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Решуцька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початкова школа”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”,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що знаходиться за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адресою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35322, вулиця Перемоги, будинок 2, село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Решуцьк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Рівненський район, Рівненська область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4. Встановити, що опорний заклад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 (далі - опорний заклад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</w:t>
      </w: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)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закладом загальної середньої освіти І-ІІІ ступенів, що функціонує, як самостійна юридична особа, забезпечує здобуття повної загальної середньої освіти, дошкільної освіти, є типом закладу вищого рівня, на якому провадиться освітня діяльність та має у своєму складі структурні підрозділи: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1) філію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Ходоська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гімназія”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”, 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забезпечує здобуття початкової та базової середньої освіти та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є юридичною особою i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дiє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пiдставi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положення. Адреса філії: 35303,</w:t>
      </w:r>
      <w:r w:rsidRPr="0040602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вулиця Шкільна, будинок 11,</w:t>
      </w:r>
      <w:r w:rsidRPr="0040602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Ходоси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, Рівненський район, Рівненська область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2)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філію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початкова школа”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”,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 забезпечує здобуття початкової освіти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 не є юридичною особою i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дiє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пiдставi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положення. Адреса філії: 35340, вулиця Княгині Ольги, будинок 52А, село Малий Житин, Рівненський район, Рівненська область;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3) філію “Хотинська початкова школа”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”, 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 забезпечує здобуття початкової освіти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 не є юридичною особою i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дiє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пiдставi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положення. Адреса філії: 35303, вулиця Шкільна, будинок 2, село Хотин, Рівненський район, Рівненська область;                                      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4) початкову школу - заклад освіти І ступеня, що забезпечує початкову освіту;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5) гімназію - заклад середньої освіти ІІ ступеня, що забезпечує базову середню освіту;</w:t>
      </w:r>
    </w:p>
    <w:p w:rsidR="00406026" w:rsidRPr="00406026" w:rsidRDefault="00406026" w:rsidP="00F958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6) дошкільний підрозділ для дітей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віком від трьох до шести (семи) років, де забезпечуються їх розвиток, виховання і навчання відповідно до вимог Базового компонента дошкільної освіти, для функціонування груп з денним режимом перебування, знаходиться за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адресою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: 35301,</w:t>
      </w:r>
      <w:r w:rsidRPr="0040602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вулиця Шкільна, будинок 7,</w:t>
      </w:r>
      <w:r w:rsidRPr="00406026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село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Шпанів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, Рівненський район, Рівненська область.</w:t>
      </w:r>
    </w:p>
    <w:p w:rsidR="00406026" w:rsidRPr="00406026" w:rsidRDefault="00406026" w:rsidP="00F958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Взяти до відома, що правонаступником майна, прав, обов’язків та трудових відносин реорганізованої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Маложитинської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початкової школи та Хотинської початкової школи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опорний заклад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06026" w:rsidRPr="00406026" w:rsidRDefault="00406026" w:rsidP="004060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Встановити, що учні 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Маложитинської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початкової школи та Хотинської початкової школи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продовжують навчання у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філії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початкова школа” та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філії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“Хотинська початкова школа” відповідно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06026" w:rsidRPr="00406026" w:rsidRDefault="00406026" w:rsidP="00406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7. Затвердити Статут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”, що додається.</w:t>
      </w:r>
    </w:p>
    <w:p w:rsidR="00406026" w:rsidRPr="00F95858" w:rsidRDefault="00406026" w:rsidP="00F958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8. Затвердити Положення про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філію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Ходоська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гімназія”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”, що додається.</w:t>
      </w:r>
    </w:p>
    <w:p w:rsidR="00406026" w:rsidRPr="00F95858" w:rsidRDefault="00406026" w:rsidP="00F958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9. Затвердити Положення про філію “</w:t>
      </w:r>
      <w:proofErr w:type="spellStart"/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Маложитинськ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proofErr w:type="spellEnd"/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початкова школа”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”, що додається.</w:t>
      </w:r>
    </w:p>
    <w:p w:rsidR="00406026" w:rsidRPr="00406026" w:rsidRDefault="00406026" w:rsidP="00F958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10. Затвердити Положення про філію “Хотинська початкова школа” опорного закладу 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”, що додається.</w:t>
      </w:r>
    </w:p>
    <w:p w:rsidR="00406026" w:rsidRPr="00406026" w:rsidRDefault="00406026" w:rsidP="004060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11. Відділу освіти Рівненської районної державної адміністрації:</w:t>
      </w:r>
    </w:p>
    <w:p w:rsidR="00406026" w:rsidRPr="00406026" w:rsidRDefault="00406026" w:rsidP="00406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1) </w:t>
      </w: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здійснити всі необхідні організаційно-правові заходи передбачені чинним законодавством щодо виконання рішення та створити комісію з реорганізації, ліквідації 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затвердити передавальні акти;</w:t>
      </w:r>
    </w:p>
    <w:p w:rsidR="00406026" w:rsidRPr="00406026" w:rsidRDefault="00406026" w:rsidP="00F958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2) забезпечити проведення державної реєстрації Статуту опорного закладу та Положень про філії відповідно до вимог чинного законодавства;</w:t>
      </w:r>
    </w:p>
    <w:p w:rsidR="00C5479E" w:rsidRDefault="00406026" w:rsidP="00C5479E">
      <w:pPr>
        <w:tabs>
          <w:tab w:val="left" w:pos="18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12. </w:t>
      </w:r>
      <w:r w:rsidR="00C5479E">
        <w:rPr>
          <w:rFonts w:ascii="Times New Roman" w:eastAsia="Times New Roman" w:hAnsi="Times New Roman" w:cs="Times New Roman"/>
          <w:sz w:val="28"/>
        </w:rPr>
        <w:t>Контроль за виконанням рішення покласти на постійну комісію з питань соціально-економічного розвитку, бюджету та фінансів (голова комісії Вознюк З.В.)</w:t>
      </w:r>
    </w:p>
    <w:p w:rsidR="00406026" w:rsidRPr="00406026" w:rsidRDefault="00406026" w:rsidP="00C5479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Сільський голова                                                   </w:t>
      </w:r>
      <w:r w:rsid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>Столярчук</w:t>
      </w:r>
      <w:r w:rsidR="00F9585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М.А.</w:t>
      </w: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Default="00406026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95858" w:rsidRDefault="00F95858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95858" w:rsidRDefault="00F95858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95858" w:rsidRPr="00406026" w:rsidRDefault="00F95858" w:rsidP="0040602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06026" w:rsidRPr="00406026" w:rsidRDefault="00406026" w:rsidP="00406026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625"/>
        <w:gridCol w:w="513"/>
        <w:gridCol w:w="5150"/>
        <w:gridCol w:w="3400"/>
      </w:tblGrid>
      <w:tr w:rsidR="00406026" w:rsidRPr="00406026" w:rsidTr="006850D0">
        <w:trPr>
          <w:trHeight w:val="62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lastRenderedPageBreak/>
              <w:t>№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Назва об’єкта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Адреса</w:t>
            </w:r>
          </w:p>
        </w:tc>
      </w:tr>
      <w:tr w:rsidR="00406026" w:rsidRPr="00406026" w:rsidTr="006850D0"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1.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zh-CN"/>
              </w:rPr>
              <w:t>Опорний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zh-CN"/>
              </w:rPr>
              <w:t xml:space="preserve"> заклад </w:t>
            </w:r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“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Шпанівський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навчально-виховний комплекс “загальноосвітній навчальний заклад </w:t>
            </w:r>
          </w:p>
          <w:p w:rsidR="00406026" w:rsidRPr="00F95858" w:rsidRDefault="00406026" w:rsidP="00406026">
            <w:pPr>
              <w:suppressAutoHyphens/>
              <w:spacing w:after="0" w:line="240" w:lineRule="auto"/>
              <w:ind w:right="-8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І-ІІІ ступенів - дошкільний навчальний заклад” Рівненської районної ради Рівненської області”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, 2а</w:t>
            </w:r>
          </w:p>
        </w:tc>
      </w:tr>
      <w:tr w:rsidR="00406026" w:rsidRPr="00406026" w:rsidTr="006850D0"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1.</w:t>
            </w:r>
          </w:p>
        </w:tc>
        <w:tc>
          <w:tcPr>
            <w:tcW w:w="5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Будівля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школи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земельна ділянка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- 0,921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га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17</w:t>
            </w:r>
          </w:p>
        </w:tc>
      </w:tr>
      <w:tr w:rsidR="00406026" w:rsidRPr="00406026" w:rsidTr="006850D0">
        <w:trPr>
          <w:trHeight w:val="300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2.</w:t>
            </w:r>
          </w:p>
        </w:tc>
        <w:tc>
          <w:tcPr>
            <w:tcW w:w="5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Хлів школи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17</w:t>
            </w:r>
          </w:p>
        </w:tc>
      </w:tr>
      <w:tr w:rsidR="00406026" w:rsidRPr="00406026" w:rsidTr="006850D0">
        <w:trPr>
          <w:trHeight w:val="213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3.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Їдальня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17</w:t>
            </w:r>
          </w:p>
        </w:tc>
      </w:tr>
      <w:tr w:rsidR="00406026" w:rsidRPr="00406026" w:rsidTr="006850D0">
        <w:trPr>
          <w:trHeight w:val="175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4.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Огорожа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17</w:t>
            </w:r>
          </w:p>
        </w:tc>
      </w:tr>
      <w:tr w:rsidR="00406026" w:rsidRPr="00406026" w:rsidTr="006850D0">
        <w:trPr>
          <w:trHeight w:val="263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5.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Будівля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ДНЗ с.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земельна ділянка – 0,4 га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7</w:t>
            </w:r>
          </w:p>
        </w:tc>
      </w:tr>
      <w:tr w:rsidR="00406026" w:rsidRPr="00406026" w:rsidTr="006850D0">
        <w:trPr>
          <w:trHeight w:val="188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6.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Будівля топкової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7</w:t>
            </w:r>
          </w:p>
        </w:tc>
      </w:tr>
      <w:tr w:rsidR="00406026" w:rsidRPr="00406026" w:rsidTr="006850D0">
        <w:trPr>
          <w:trHeight w:val="200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7.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Надвірна вбиральня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7</w:t>
            </w:r>
          </w:p>
        </w:tc>
      </w:tr>
      <w:tr w:rsidR="00406026" w:rsidRPr="00406026" w:rsidTr="006850D0">
        <w:trPr>
          <w:trHeight w:val="281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8.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Погріб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7</w:t>
            </w:r>
          </w:p>
        </w:tc>
      </w:tr>
      <w:tr w:rsidR="00406026" w:rsidRPr="00406026" w:rsidTr="006850D0">
        <w:trPr>
          <w:trHeight w:val="318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9.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Огорожа ДНЗ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7</w:t>
            </w:r>
          </w:p>
        </w:tc>
      </w:tr>
      <w:tr w:rsidR="00406026" w:rsidRPr="00406026" w:rsidTr="006850D0">
        <w:trPr>
          <w:trHeight w:val="32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10.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Земельна ділянка - 3,5 га, земельна ділянка - 0,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3334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га.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uk-UA"/>
              </w:rPr>
              <w:t>Закінчений будівництвом об</w:t>
            </w:r>
            <w:r w:rsidRPr="0040602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val="ru-RU" w:eastAsia="uk-UA"/>
              </w:rPr>
              <w:t>'</w:t>
            </w:r>
            <w:proofErr w:type="spellStart"/>
            <w:r w:rsidRPr="0040602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uk-UA"/>
              </w:rPr>
              <w:t>єкт</w:t>
            </w:r>
            <w:proofErr w:type="spellEnd"/>
            <w:r w:rsidRPr="0040602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uk-UA"/>
              </w:rPr>
              <w:t xml:space="preserve">: “Середня школа на 550 учнівських місць в с. </w:t>
            </w:r>
            <w:proofErr w:type="spellStart"/>
            <w:r w:rsidRPr="0040602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uk-UA"/>
              </w:rPr>
              <w:t>Шпанів</w:t>
            </w:r>
            <w:proofErr w:type="spellEnd"/>
            <w:r w:rsidRPr="00406026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uk-UA"/>
              </w:rPr>
              <w:t xml:space="preserve"> Рівненського району - будівництво (ІІ черга 299 учнівських місць)” на суму 25 554 878,54 грн.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с.Шпанів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, 2а</w:t>
            </w:r>
          </w:p>
        </w:tc>
      </w:tr>
      <w:tr w:rsidR="00406026" w:rsidRPr="00406026" w:rsidTr="006850D0">
        <w:trPr>
          <w:trHeight w:val="65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</w:p>
        </w:tc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11.</w:t>
            </w:r>
          </w:p>
        </w:tc>
        <w:tc>
          <w:tcPr>
            <w:tcW w:w="5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Філія 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Ходоська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загальноосвітня школа І-ІІ ступенів” опорного закладу “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Шпанівський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: будівля школи, добудова школи, майстерня, їдальня, підсобне приміщення № 2, туалет, земельні ділянки - 0,0544 га, 0,3954 га, 0,1537 га.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с.Ходоси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вул.Шкільна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11</w:t>
            </w:r>
          </w:p>
        </w:tc>
      </w:tr>
      <w:tr w:rsidR="00406026" w:rsidRPr="00406026" w:rsidTr="006850D0">
        <w:trPr>
          <w:trHeight w:val="65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</w:p>
        </w:tc>
        <w:tc>
          <w:tcPr>
            <w:tcW w:w="5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lang w:eastAsia="zh-CN"/>
              </w:rPr>
              <w:t>12.</w:t>
            </w:r>
          </w:p>
        </w:tc>
        <w:tc>
          <w:tcPr>
            <w:tcW w:w="5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Філія 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Решуцька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загальноосвітня школа І ступеня” опорного закладу “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Шпанівський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: будівля школи, складське приміщення, туалет.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с.Решуцьк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вул.Перемоги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2</w:t>
            </w:r>
          </w:p>
        </w:tc>
      </w:tr>
      <w:tr w:rsidR="00406026" w:rsidRPr="00406026" w:rsidTr="006850D0">
        <w:trPr>
          <w:trHeight w:val="156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lastRenderedPageBreak/>
              <w:t>2.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Великоолексинський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навчально-виховний комплекс “загальноосвітній навчальний заклад І-ІІІ ступенів - дошкільний навчальний заклад” Рівненської районної ради 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Рівненської області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с.Великий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proofErr w:type="gram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Олексин,   </w:t>
            </w:r>
            <w:proofErr w:type="gram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                   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вул.Т.Шевченка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, 1</w:t>
            </w:r>
          </w:p>
        </w:tc>
      </w:tr>
      <w:tr w:rsidR="00406026" w:rsidRPr="00406026" w:rsidTr="006850D0">
        <w:trPr>
          <w:trHeight w:val="156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56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Будівля школи, будівля початкової школи, майстерня школи, майстерня з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погрібом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спортзал, складське приміщення, трансформаторна будка, тир, котельня, туалет,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зберігальний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септик, пожежна водойма, земельна ділянка - 3,8144 га,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Будівля ДНЗ, підсобне приміщення, земельна ділянка - 0,6088 га.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с.Великий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proofErr w:type="gram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Олексин,   </w:t>
            </w:r>
            <w:proofErr w:type="gram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                   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вул.Т.Шевченка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, 1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с.Великий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Олексин,                                   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вул.Промислова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5</w:t>
            </w:r>
          </w:p>
        </w:tc>
      </w:tr>
      <w:tr w:rsidR="00406026" w:rsidRPr="00406026" w:rsidTr="006850D0">
        <w:trPr>
          <w:trHeight w:val="206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Великожитинська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загальноосвітня школа І-ІІІ ступенів Рівненської районної ради Рівненської області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с.Великий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proofErr w:type="gram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Житин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,   </w:t>
            </w:r>
            <w:proofErr w:type="gram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                          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вул.Рівненська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, 1Б</w:t>
            </w:r>
          </w:p>
        </w:tc>
      </w:tr>
      <w:tr w:rsidR="00406026" w:rsidRPr="00406026" w:rsidTr="006850D0">
        <w:trPr>
          <w:trHeight w:val="206"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56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Будівля школи, спортзал, котельня, складське приміщення, погріб, туалет, земельна ділянка - 3,3807 га, автобус АС-Р 4234 МРІЯ реєстраційний номер ВК 1257 АА.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с.Великий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proofErr w:type="spellStart"/>
            <w:proofErr w:type="gram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Житин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,   </w:t>
            </w:r>
            <w:proofErr w:type="gram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                           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вул.Рівненська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, 1Б</w:t>
            </w:r>
          </w:p>
        </w:tc>
      </w:tr>
      <w:tr w:rsidR="00406026" w:rsidRPr="00406026" w:rsidTr="006850D0">
        <w:trPr>
          <w:trHeight w:val="125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Маложитинська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загальноосвітня школа                  І ступеня Рівненської районної ради Рівненської області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с. 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Малий Житин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, 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. 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Княгині Ольги, 52А</w:t>
            </w:r>
          </w:p>
        </w:tc>
      </w:tr>
      <w:tr w:rsidR="00406026" w:rsidRPr="00406026" w:rsidTr="006850D0">
        <w:trPr>
          <w:trHeight w:val="125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56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Земельна ділянка - 0,715 га, будівля школи, складське приміщення, туалет, котельня.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с. 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Малий Житин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, 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>вул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zh-CN"/>
              </w:rPr>
              <w:t xml:space="preserve">. </w:t>
            </w: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Княгині Ольги, 52А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06026" w:rsidRPr="00406026" w:rsidTr="006850D0">
        <w:trPr>
          <w:trHeight w:val="112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5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Хотинська загальноосвітня школа                        І ступеня Рівненської районної ради Рівненської області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Хотинь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 Шкільна,  2</w:t>
            </w:r>
          </w:p>
        </w:tc>
      </w:tr>
      <w:tr w:rsidR="00406026" w:rsidRPr="00406026" w:rsidTr="006850D0">
        <w:trPr>
          <w:trHeight w:val="112"/>
        </w:trPr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56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Будівля школи, складське приміщення, туалет, земельна ділянка - 0,4395 га.</w:t>
            </w:r>
          </w:p>
        </w:tc>
        <w:tc>
          <w:tcPr>
            <w:tcW w:w="3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Хотинь</w:t>
            </w:r>
            <w:proofErr w:type="spellEnd"/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406026" w:rsidRPr="00406026" w:rsidRDefault="00406026" w:rsidP="00406026">
            <w:pPr>
              <w:suppressAutoHyphens/>
              <w:spacing w:after="0" w:line="240" w:lineRule="auto"/>
              <w:ind w:right="-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0602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вул. Шкільна,  2</w:t>
            </w:r>
          </w:p>
        </w:tc>
      </w:tr>
    </w:tbl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060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</w:t>
      </w: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Заступник сільського голови                                                    _____________ </w:t>
      </w: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статей 12, 13, 66 Закону України “Про освіту”, статей 8, 9, 11 Закону України “Про загальну середню освіту”,</w:t>
      </w: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406026" w:rsidRPr="00406026" w:rsidRDefault="00406026" w:rsidP="004060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опорний закладу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 </w:t>
      </w:r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опорний заклад 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“</w:t>
      </w:r>
      <w:proofErr w:type="spellStart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Шпанівський</w:t>
      </w:r>
      <w:proofErr w:type="spellEnd"/>
      <w:r w:rsidRPr="0040602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ліцей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Шпанівської</w:t>
      </w:r>
      <w:proofErr w:type="spellEnd"/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сільської ради Рівненського району Рівненської області</w:t>
      </w:r>
      <w:r w:rsidRPr="00406026">
        <w:rPr>
          <w:rFonts w:ascii="Times New Roman" w:eastAsia="Times New Roman" w:hAnsi="Times New Roman" w:cs="Times New Roman"/>
          <w:sz w:val="28"/>
          <w:szCs w:val="28"/>
          <w:lang w:eastAsia="uk-UA"/>
        </w:rPr>
        <w:t>”</w:t>
      </w:r>
      <w:r w:rsidRPr="0040602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406026" w:rsidRPr="00406026" w:rsidRDefault="00406026" w:rsidP="0040602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34305" w:rsidRDefault="00C5479E"/>
    <w:sectPr w:rsidR="00C34305">
      <w:pgSz w:w="11906" w:h="16838"/>
      <w:pgMar w:top="1134" w:right="567" w:bottom="85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26"/>
    <w:rsid w:val="003D4DD9"/>
    <w:rsid w:val="00406026"/>
    <w:rsid w:val="00420FA5"/>
    <w:rsid w:val="00C3100C"/>
    <w:rsid w:val="00C5479E"/>
    <w:rsid w:val="00F9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012BC-4059-4809-9E8D-BED97F8C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1486</Words>
  <Characters>8473</Characters>
  <Application>Microsoft Office Word</Application>
  <DocSecurity>0</DocSecurity>
  <Lines>70</Lines>
  <Paragraphs>19</Paragraphs>
  <ScaleCrop>false</ScaleCrop>
  <Company/>
  <LinksUpToDate>false</LinksUpToDate>
  <CharactersWithSpaces>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7</cp:revision>
  <dcterms:created xsi:type="dcterms:W3CDTF">2019-02-01T10:19:00Z</dcterms:created>
  <dcterms:modified xsi:type="dcterms:W3CDTF">2019-02-06T11:44:00Z</dcterms:modified>
</cp:coreProperties>
</file>