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CB068" w14:textId="6763A90E" w:rsidR="00395968" w:rsidRDefault="00395968" w:rsidP="00395968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3799D352" wp14:editId="4AE5A7D0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8416C" w14:textId="77777777" w:rsidR="00395968" w:rsidRDefault="00395968" w:rsidP="00395968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4D92BC8D" w14:textId="77777777" w:rsidR="00395968" w:rsidRDefault="00395968" w:rsidP="00395968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115851C8" w14:textId="77777777" w:rsidR="00395968" w:rsidRDefault="00395968" w:rsidP="0039596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04460FFF" w14:textId="77777777" w:rsidR="00395968" w:rsidRDefault="00395968" w:rsidP="0039596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0EE04ECE" w14:textId="241B47E2" w:rsidR="00395968" w:rsidRDefault="00395968" w:rsidP="0039596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  </w:t>
      </w:r>
    </w:p>
    <w:p w14:paraId="4E3BEBE8" w14:textId="77777777" w:rsidR="00395968" w:rsidRDefault="00395968" w:rsidP="0039596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6BD61086" w14:textId="77777777" w:rsidR="00395968" w:rsidRDefault="00395968" w:rsidP="0039596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</w:t>
      </w:r>
    </w:p>
    <w:p w14:paraId="0E44DE71" w14:textId="77777777" w:rsidR="00395968" w:rsidRDefault="00395968" w:rsidP="0039596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03164EF9" w14:textId="579D6067" w:rsidR="00395968" w:rsidRDefault="00395968" w:rsidP="0039596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28 вересня  2022 року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№</w:t>
      </w:r>
      <w:r w:rsidR="007C3A25"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360</w:t>
      </w:r>
      <w:bookmarkStart w:id="0" w:name="_GoBack"/>
      <w:bookmarkEnd w:id="0"/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 xml:space="preserve"> </w:t>
      </w:r>
    </w:p>
    <w:p w14:paraId="09E06999" w14:textId="77777777" w:rsidR="00395968" w:rsidRDefault="00395968" w:rsidP="0039596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</w:p>
    <w:p w14:paraId="013FBC79" w14:textId="77777777" w:rsidR="00395968" w:rsidRDefault="00395968" w:rsidP="0039596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52E26AC" w14:textId="77777777" w:rsidR="00395968" w:rsidRDefault="00395968" w:rsidP="00395968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</w:t>
      </w:r>
    </w:p>
    <w:p w14:paraId="568E4BF6" w14:textId="109F157F" w:rsidR="00395968" w:rsidRDefault="00395968" w:rsidP="00395968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житлового будинку гр. Фарафонової Наталії Василівни</w:t>
      </w:r>
    </w:p>
    <w:p w14:paraId="2C04F2A2" w14:textId="77777777" w:rsidR="00395968" w:rsidRDefault="00395968" w:rsidP="00395968">
      <w:pPr>
        <w:pStyle w:val="Standard"/>
        <w:spacing w:before="28" w:after="1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4DD0D16" w14:textId="46B3CD7A" w:rsidR="00395968" w:rsidRDefault="00395968" w:rsidP="003959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На підставі поданої заяви та документів 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8FA">
        <w:rPr>
          <w:rFonts w:ascii="Times New Roman" w:hAnsi="Times New Roman" w:cs="Times New Roman"/>
          <w:sz w:val="28"/>
          <w:szCs w:val="28"/>
        </w:rPr>
        <w:t>Фарафонової Наталії Василівни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присвоєння поштової адреси до </w:t>
      </w:r>
      <w:r w:rsidR="009868FA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відповідно до Порядку присвоєння та зміни поштових адрес об’єктам нерухомого майна на території Шпанівської сільської ради, керуючись п.п.10 п «б» ст. 30 Закону України „Про місцеве самоврядування в Україні” виконавчий комітет Шпанівської сільської ради</w:t>
      </w:r>
    </w:p>
    <w:p w14:paraId="3F4BF5D6" w14:textId="77777777" w:rsidR="00395968" w:rsidRDefault="00395968" w:rsidP="00395968">
      <w:pPr>
        <w:pStyle w:val="Standard"/>
        <w:spacing w:before="28" w:after="100"/>
        <w:jc w:val="both"/>
        <w:rPr>
          <w:lang w:val="uk-UA"/>
        </w:rPr>
      </w:pPr>
    </w:p>
    <w:p w14:paraId="6022DB59" w14:textId="77777777" w:rsidR="00395968" w:rsidRDefault="00395968" w:rsidP="00395968">
      <w:pPr>
        <w:pStyle w:val="Standard"/>
        <w:spacing w:before="28" w:after="10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14:paraId="3445BF8C" w14:textId="705DE6D6" w:rsidR="00395968" w:rsidRDefault="00395968" w:rsidP="003959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1. Присвоїти поштову адресу до житлового будинку, кадастровий номер земельної ділянки 5624681500:05:022:0</w:t>
      </w:r>
      <w:r w:rsidR="00004EA6">
        <w:rPr>
          <w:rFonts w:ascii="Times New Roman" w:eastAsia="Times New Roman" w:hAnsi="Times New Roman" w:cs="Times New Roman"/>
          <w:sz w:val="28"/>
          <w:szCs w:val="28"/>
          <w:lang w:eastAsia="uk-UA"/>
        </w:rPr>
        <w:t>416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належить заявнику                                      гр. </w:t>
      </w:r>
      <w:r w:rsidR="00004EA6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Фарафоновій Наталії Василівні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004E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селі  Бармаки а саме:</w:t>
      </w:r>
    </w:p>
    <w:p w14:paraId="72D22C02" w14:textId="5D6D9B4C" w:rsidR="00395968" w:rsidRDefault="00004EA6" w:rsidP="00395968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вул. Вишнева, б</w:t>
      </w:r>
      <w:r w:rsidR="003959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уд.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</w:p>
    <w:p w14:paraId="03EF33E1" w14:textId="77777777" w:rsidR="00395968" w:rsidRDefault="00395968" w:rsidP="00395968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село Бармаки</w:t>
      </w:r>
    </w:p>
    <w:p w14:paraId="0AA5E8A0" w14:textId="77777777" w:rsidR="00395968" w:rsidRDefault="00395968" w:rsidP="00395968">
      <w:pPr>
        <w:pStyle w:val="Standard"/>
        <w:spacing w:after="0"/>
        <w:ind w:firstLine="2977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Рівненський район</w:t>
      </w:r>
    </w:p>
    <w:p w14:paraId="19DA0A35" w14:textId="77777777" w:rsidR="00395968" w:rsidRDefault="00395968" w:rsidP="00395968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Рівненська область</w:t>
      </w:r>
    </w:p>
    <w:p w14:paraId="5CC6630D" w14:textId="77777777" w:rsidR="00395968" w:rsidRDefault="00395968" w:rsidP="00395968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 xml:space="preserve">    2. Контроль за виконанням даного рішення покласти на заступника сільського голови з питань діяльності виконавчих органів Святослава КРЕЧКО.</w:t>
      </w:r>
    </w:p>
    <w:p w14:paraId="41D2D4B8" w14:textId="77777777" w:rsidR="00395968" w:rsidRDefault="00395968" w:rsidP="00395968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0377F5E" w14:textId="77777777" w:rsidR="00395968" w:rsidRDefault="00395968" w:rsidP="00395968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C1E21E5" w14:textId="77777777" w:rsidR="00395968" w:rsidRDefault="00395968" w:rsidP="00395968">
      <w:r>
        <w:rPr>
          <w:rStyle w:val="qowt-font2-timesnewroman"/>
          <w:rFonts w:ascii="Times New Roman" w:hAnsi="Times New Roman"/>
          <w:sz w:val="28"/>
          <w:szCs w:val="28"/>
        </w:rPr>
        <w:t>Сільський голова                                                                   Микола СТОЛЯРЧУК</w:t>
      </w:r>
    </w:p>
    <w:p w14:paraId="2B074BD9" w14:textId="77777777" w:rsidR="00395968" w:rsidRDefault="00395968" w:rsidP="00395968"/>
    <w:p w14:paraId="4EAC6810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99"/>
    <w:rsid w:val="00004EA6"/>
    <w:rsid w:val="00205799"/>
    <w:rsid w:val="00395968"/>
    <w:rsid w:val="007C3A25"/>
    <w:rsid w:val="0083719F"/>
    <w:rsid w:val="008745AE"/>
    <w:rsid w:val="008B50B5"/>
    <w:rsid w:val="009036B3"/>
    <w:rsid w:val="009868FA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8735"/>
  <w15:chartTrackingRefBased/>
  <w15:docId w15:val="{12089535-7CDA-4435-83BE-A924BD63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6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95968"/>
    <w:pPr>
      <w:suppressAutoHyphens/>
      <w:autoSpaceDN w:val="0"/>
      <w:spacing w:line="240" w:lineRule="auto"/>
    </w:pPr>
    <w:rPr>
      <w:rFonts w:ascii="Calibri" w:eastAsia="SimSun" w:hAnsi="Calibri" w:cs="Calibri"/>
      <w:kern w:val="3"/>
      <w:lang w:val="ru-RU"/>
    </w:rPr>
  </w:style>
  <w:style w:type="character" w:customStyle="1" w:styleId="qowt-font2-timesnewroman">
    <w:name w:val="qowt-font2-timesnewroman"/>
    <w:basedOn w:val="a0"/>
    <w:rsid w:val="00395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9</cp:revision>
  <cp:lastPrinted>2022-09-26T08:03:00Z</cp:lastPrinted>
  <dcterms:created xsi:type="dcterms:W3CDTF">2022-09-16T07:28:00Z</dcterms:created>
  <dcterms:modified xsi:type="dcterms:W3CDTF">2022-09-26T08:03:00Z</dcterms:modified>
</cp:coreProperties>
</file>