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20946" w:rsidRPr="008C02FB" w:rsidRDefault="00F20946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F20946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78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r w:rsidR="00986EE9">
        <w:rPr>
          <w:rStyle w:val="qowt-font2-timesnewroman"/>
          <w:color w:val="333333"/>
          <w:sz w:val="28"/>
          <w:szCs w:val="28"/>
        </w:rPr>
        <w:t>гр.</w:t>
      </w:r>
      <w:r w:rsidR="00A2759D">
        <w:rPr>
          <w:rStyle w:val="qowt-font2-timesnewroman"/>
          <w:color w:val="333333"/>
          <w:sz w:val="28"/>
          <w:szCs w:val="28"/>
        </w:rPr>
        <w:t>Чеснюк Оксані Григорівні</w:t>
      </w:r>
    </w:p>
    <w:p w:rsidR="00986EE9" w:rsidRDefault="00986EE9" w:rsidP="00F20946">
      <w:pPr>
        <w:pStyle w:val="x-scope"/>
        <w:shd w:val="clear" w:color="auto" w:fill="FFFFFF"/>
        <w:spacing w:after="0" w:afterAutospacing="0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F20946">
        <w:rPr>
          <w:rStyle w:val="qowt-font2-timesnewroman"/>
          <w:color w:val="333333"/>
          <w:sz w:val="28"/>
          <w:szCs w:val="28"/>
        </w:rPr>
        <w:t xml:space="preserve">      </w:t>
      </w:r>
      <w:r>
        <w:rPr>
          <w:rStyle w:val="qowt-font2-timesnewroman"/>
          <w:color w:val="333333"/>
          <w:sz w:val="28"/>
          <w:szCs w:val="28"/>
        </w:rPr>
        <w:t>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A2759D">
        <w:rPr>
          <w:rStyle w:val="qowt-font2-timesnewroman"/>
          <w:color w:val="333333"/>
          <w:sz w:val="28"/>
          <w:szCs w:val="28"/>
        </w:rPr>
        <w:t>Чеснюк Оксани Григорівни</w:t>
      </w:r>
      <w:r w:rsidR="00D017AC">
        <w:rPr>
          <w:rStyle w:val="qowt-font2-timesnewroman"/>
          <w:color w:val="333333"/>
          <w:sz w:val="28"/>
          <w:szCs w:val="28"/>
        </w:rPr>
        <w:t xml:space="preserve"> </w:t>
      </w:r>
      <w:r>
        <w:rPr>
          <w:rStyle w:val="qowt-font2-timesnewroman"/>
          <w:color w:val="333333"/>
          <w:sz w:val="28"/>
          <w:szCs w:val="28"/>
        </w:rPr>
        <w:t>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:rsidR="00986EE9" w:rsidRDefault="00986EE9" w:rsidP="00F20946">
      <w:pPr>
        <w:pStyle w:val="x-scope"/>
        <w:shd w:val="clear" w:color="auto" w:fill="FFFFFF"/>
        <w:spacing w:before="0" w:beforeAutospacing="0" w:after="0" w:afterAutospacing="0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F20946" w:rsidRDefault="00F20946" w:rsidP="00F20946">
      <w:pPr>
        <w:pStyle w:val="x-scope"/>
        <w:shd w:val="clear" w:color="auto" w:fill="FFFFFF"/>
        <w:spacing w:before="240" w:beforeAutospacing="0" w:after="0" w:afterAutospacing="0"/>
        <w:jc w:val="center"/>
      </w:pPr>
    </w:p>
    <w:p w:rsidR="00F20946" w:rsidRDefault="00986EE9" w:rsidP="00F20946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 </w:t>
      </w:r>
      <w:r w:rsidR="00F20946">
        <w:rPr>
          <w:color w:val="333333"/>
          <w:sz w:val="28"/>
          <w:szCs w:val="28"/>
        </w:rPr>
        <w:t xml:space="preserve">    </w:t>
      </w:r>
      <w:r>
        <w:rPr>
          <w:color w:val="333333"/>
          <w:sz w:val="28"/>
          <w:szCs w:val="28"/>
        </w:rPr>
        <w:t xml:space="preserve">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 </w:t>
      </w:r>
      <w:r w:rsidR="00F20946">
        <w:rPr>
          <w:color w:val="333333"/>
          <w:sz w:val="28"/>
          <w:szCs w:val="28"/>
        </w:rPr>
        <w:t xml:space="preserve"> </w:t>
      </w:r>
      <w:r w:rsidR="00F20946" w:rsidRPr="00F20946">
        <w:rPr>
          <w:color w:val="333333"/>
          <w:sz w:val="28"/>
          <w:szCs w:val="28"/>
          <w:lang w:val="ru-RU"/>
        </w:rPr>
        <w:t xml:space="preserve"> </w:t>
      </w:r>
      <w:r w:rsidR="00F20946">
        <w:rPr>
          <w:color w:val="333333"/>
          <w:sz w:val="28"/>
          <w:szCs w:val="28"/>
          <w:lang w:val="en-US"/>
        </w:rPr>
        <w:t>COVID</w:t>
      </w:r>
      <w:r w:rsidR="00F20946" w:rsidRPr="00F20946">
        <w:rPr>
          <w:color w:val="333333"/>
          <w:sz w:val="28"/>
          <w:szCs w:val="28"/>
          <w:lang w:val="ru-RU"/>
        </w:rPr>
        <w:t xml:space="preserve"> -19 </w:t>
      </w:r>
      <w:r w:rsidR="00F20946">
        <w:rPr>
          <w:color w:val="333333"/>
          <w:sz w:val="28"/>
          <w:szCs w:val="28"/>
        </w:rPr>
        <w:t xml:space="preserve">гр. </w:t>
      </w:r>
      <w:r w:rsidR="00A2759D">
        <w:rPr>
          <w:color w:val="333333"/>
          <w:sz w:val="28"/>
          <w:szCs w:val="28"/>
        </w:rPr>
        <w:t>Чеснюк Оксані Григорівні</w:t>
      </w:r>
      <w:r>
        <w:rPr>
          <w:color w:val="333333"/>
          <w:sz w:val="28"/>
          <w:szCs w:val="28"/>
        </w:rPr>
        <w:t xml:space="preserve"> в сумі </w:t>
      </w:r>
      <w:r w:rsidR="00B31B15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:rsidR="00986EE9" w:rsidRDefault="00F20946" w:rsidP="00F20946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</w:t>
      </w:r>
      <w:r w:rsidR="00986EE9">
        <w:rPr>
          <w:rStyle w:val="qowt-font2-timesnewroman"/>
          <w:color w:val="333333"/>
          <w:sz w:val="28"/>
          <w:szCs w:val="28"/>
        </w:rPr>
        <w:t> 2.Головному бухгалтеру Шпанівської сільської ради провести нарахування матеріальної допомоги.</w:t>
      </w:r>
      <w:r w:rsidR="00986EE9">
        <w:t xml:space="preserve"> </w:t>
      </w:r>
    </w:p>
    <w:p w:rsidR="00986EE9" w:rsidRDefault="00F20946" w:rsidP="00F20946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F20946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F2094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86483C"/>
    <w:rsid w:val="008C02FB"/>
    <w:rsid w:val="00986EE9"/>
    <w:rsid w:val="009E3A20"/>
    <w:rsid w:val="00A2759D"/>
    <w:rsid w:val="00AC6C69"/>
    <w:rsid w:val="00B16112"/>
    <w:rsid w:val="00B31B15"/>
    <w:rsid w:val="00C05863"/>
    <w:rsid w:val="00C17E28"/>
    <w:rsid w:val="00D017AC"/>
    <w:rsid w:val="00D349DD"/>
    <w:rsid w:val="00DE724D"/>
    <w:rsid w:val="00E15E66"/>
    <w:rsid w:val="00F2094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928B"/>
  <w15:docId w15:val="{0286EA4C-E564-4BF3-ACBA-BF444A52C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2022-02-02T09:36:00Z</cp:lastPrinted>
  <dcterms:created xsi:type="dcterms:W3CDTF">2022-01-19T08:23:00Z</dcterms:created>
  <dcterms:modified xsi:type="dcterms:W3CDTF">2022-02-02T09:36:00Z</dcterms:modified>
</cp:coreProperties>
</file>