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71B7F" w14:textId="1CB60904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42B638F" wp14:editId="086EC63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6B9F8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41928F8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445B60C" w14:textId="77777777" w:rsidR="00575398" w:rsidRDefault="00575398" w:rsidP="0057539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6598E5" w14:textId="77777777" w:rsidR="00575398" w:rsidRDefault="00575398" w:rsidP="0057539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1A734F3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6A72B1D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2DDEE7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28CCFA3E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A8EA73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D371406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507E047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7A33E32C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9F17F4" w14:textId="77777777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7966C6FA" w14:textId="3FB91C31" w:rsidR="00575398" w:rsidRDefault="00C119E2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дреси </w:t>
      </w:r>
      <w:r w:rsidR="00575398">
        <w:rPr>
          <w:rFonts w:ascii="Times New Roman" w:hAnsi="Times New Roman" w:cs="Times New Roman"/>
          <w:sz w:val="28"/>
          <w:szCs w:val="28"/>
        </w:rPr>
        <w:t xml:space="preserve">до житлового будинку  </w:t>
      </w:r>
    </w:p>
    <w:p w14:paraId="76EC4EC4" w14:textId="64D45B2E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Артемюка Валентина Петровича</w:t>
      </w:r>
    </w:p>
    <w:p w14:paraId="41BAD87D" w14:textId="2ABF2486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Артемюк Оксани Аркадіївни</w:t>
      </w:r>
    </w:p>
    <w:p w14:paraId="6296AF69" w14:textId="77777777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D432E0" w14:textId="19930383" w:rsidR="00575398" w:rsidRDefault="00575398" w:rsidP="005753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bookmarkStart w:id="1" w:name="_Hlk80777872"/>
      <w:r>
        <w:rPr>
          <w:rFonts w:ascii="Times New Roman" w:hAnsi="Times New Roman" w:cs="Times New Roman"/>
          <w:sz w:val="28"/>
          <w:szCs w:val="28"/>
        </w:rPr>
        <w:t xml:space="preserve">Артемюка Валентина Петровича,  гр. Артемюк Оксани Аркадіївни </w:t>
      </w:r>
      <w:bookmarkEnd w:id="1"/>
      <w:r>
        <w:rPr>
          <w:rFonts w:ascii="Times New Roman" w:hAnsi="Times New Roman" w:cs="Times New Roman"/>
          <w:sz w:val="28"/>
          <w:szCs w:val="28"/>
        </w:rPr>
        <w:t>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CB08C25" w14:textId="77777777" w:rsidR="00575398" w:rsidRDefault="00575398" w:rsidP="005753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FD604D" w14:textId="77777777" w:rsidR="00575398" w:rsidRDefault="00575398" w:rsidP="005753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264435C" w14:textId="1856C667" w:rsidR="00575398" w:rsidRDefault="00575398" w:rsidP="005753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заявникам Артемюку Валентину Петровича та  гр. Артемюк Оксані Аркадіївні, і знаходиться в селі Великий Олексин а саме:                                      </w:t>
      </w:r>
    </w:p>
    <w:p w14:paraId="6B791502" w14:textId="77777777" w:rsidR="00575398" w:rsidRDefault="00575398" w:rsidP="005753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F27DFD8" w14:textId="2306938D" w:rsidR="00575398" w:rsidRDefault="00575398" w:rsidP="005753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Поштова, буд.30</w:t>
      </w:r>
      <w:r w:rsidR="00AB1051"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57C32D85" w14:textId="785F3CE8" w:rsidR="00575398" w:rsidRDefault="00575398" w:rsidP="005753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AB1051">
        <w:rPr>
          <w:rFonts w:ascii="Times New Roman" w:hAnsi="Times New Roman" w:cs="Times New Roman"/>
          <w:sz w:val="28"/>
          <w:szCs w:val="28"/>
        </w:rPr>
        <w:t>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B62F2A" w14:textId="77777777" w:rsidR="00575398" w:rsidRDefault="00575398" w:rsidP="005753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93C5504" w14:textId="77777777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A9676E9" w14:textId="77777777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5C972C" w14:textId="77777777" w:rsidR="00575398" w:rsidRDefault="00575398" w:rsidP="005753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020343F" w14:textId="77777777" w:rsidR="00575398" w:rsidRDefault="00575398" w:rsidP="005753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E8136BF" w14:textId="77777777" w:rsidR="00575398" w:rsidRDefault="00575398" w:rsidP="00575398">
      <w:pPr>
        <w:jc w:val="both"/>
      </w:pPr>
      <w:r>
        <w:t xml:space="preserve"> </w:t>
      </w:r>
    </w:p>
    <w:p w14:paraId="2E1DF968" w14:textId="77777777" w:rsidR="00575398" w:rsidRDefault="00575398" w:rsidP="005753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5EC5744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8F"/>
    <w:rsid w:val="000B538F"/>
    <w:rsid w:val="00575398"/>
    <w:rsid w:val="0083719F"/>
    <w:rsid w:val="008B50B5"/>
    <w:rsid w:val="009036B3"/>
    <w:rsid w:val="00AB1051"/>
    <w:rsid w:val="00B51C2F"/>
    <w:rsid w:val="00BB513F"/>
    <w:rsid w:val="00C119E2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9C488"/>
  <w15:chartTrackingRefBased/>
  <w15:docId w15:val="{35148CAF-8CAF-4064-AC19-B8837C95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9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1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2021-08-27T10:18:00Z</cp:lastPrinted>
  <dcterms:created xsi:type="dcterms:W3CDTF">2021-08-25T06:55:00Z</dcterms:created>
  <dcterms:modified xsi:type="dcterms:W3CDTF">2021-08-27T10:19:00Z</dcterms:modified>
</cp:coreProperties>
</file>