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02E0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56ED">
        <w:rPr>
          <w:rFonts w:ascii="Times New Roman" w:hAnsi="Times New Roman" w:cs="Times New Roman"/>
          <w:sz w:val="28"/>
          <w:szCs w:val="28"/>
        </w:rPr>
        <w:t>Семенюка</w:t>
      </w:r>
      <w:proofErr w:type="spellEnd"/>
      <w:r w:rsidR="001256ED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256ED">
        <w:rPr>
          <w:rFonts w:ascii="Times New Roman" w:hAnsi="Times New Roman" w:cs="Times New Roman"/>
          <w:sz w:val="28"/>
          <w:szCs w:val="28"/>
        </w:rPr>
        <w:t>Семенюка Володимира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256E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256E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256E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256ED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256ED">
        <w:rPr>
          <w:rFonts w:ascii="Times New Roman" w:hAnsi="Times New Roman" w:cs="Times New Roman"/>
          <w:sz w:val="28"/>
          <w:szCs w:val="28"/>
        </w:rPr>
        <w:t>Семенюка</w:t>
      </w:r>
      <w:proofErr w:type="spellEnd"/>
      <w:r w:rsidR="001256ED">
        <w:rPr>
          <w:rFonts w:ascii="Times New Roman" w:hAnsi="Times New Roman" w:cs="Times New Roman"/>
          <w:sz w:val="28"/>
          <w:szCs w:val="28"/>
        </w:rPr>
        <w:t xml:space="preserve"> Володимира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1256ED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256ED">
        <w:rPr>
          <w:rFonts w:ascii="Times New Roman" w:hAnsi="Times New Roman" w:cs="Times New Roman"/>
          <w:sz w:val="28"/>
          <w:szCs w:val="28"/>
        </w:rPr>
        <w:t xml:space="preserve">Лесі Українки,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256ED">
        <w:rPr>
          <w:rFonts w:ascii="Times New Roman" w:hAnsi="Times New Roman" w:cs="Times New Roman"/>
          <w:sz w:val="28"/>
          <w:szCs w:val="28"/>
        </w:rPr>
        <w:t>19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256ED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02E04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A58DD-99BA-46E0-B926-9E2FDB9EE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2020-09-01T05:28:00Z</dcterms:created>
  <dcterms:modified xsi:type="dcterms:W3CDTF">2020-09-01T05:28:00Z</dcterms:modified>
</cp:coreProperties>
</file>