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3497" w:rsidRDefault="00A83497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:rsidR="00A83497" w:rsidRDefault="00A83497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:rsidR="001D3262" w:rsidRDefault="001D3262" w:rsidP="00AA4B37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AA4B3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AB36B1" w:rsidRDefault="001D3262" w:rsidP="00AA4B3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AA4B37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AA4B37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AA4B37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AA4B37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AA4B37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30594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AA4B37">
      <w:pPr>
        <w:pStyle w:val="Standard"/>
        <w:rPr>
          <w:sz w:val="28"/>
          <w:szCs w:val="28"/>
        </w:rPr>
      </w:pPr>
    </w:p>
    <w:p w:rsidR="0042064A" w:rsidRPr="00956553" w:rsidRDefault="00530594" w:rsidP="00AA4B37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30 черв</w:t>
      </w:r>
      <w:r w:rsidR="001837BE">
        <w:rPr>
          <w:sz w:val="28"/>
          <w:szCs w:val="28"/>
        </w:rPr>
        <w:t>ня</w:t>
      </w:r>
      <w:r w:rsidR="004C7271">
        <w:rPr>
          <w:sz w:val="28"/>
          <w:szCs w:val="28"/>
        </w:rPr>
        <w:t xml:space="preserve"> 2</w:t>
      </w:r>
      <w:r w:rsidR="003019BB">
        <w:rPr>
          <w:sz w:val="28"/>
          <w:szCs w:val="28"/>
        </w:rPr>
        <w:t>02</w:t>
      </w:r>
      <w:r>
        <w:rPr>
          <w:sz w:val="28"/>
          <w:szCs w:val="28"/>
        </w:rPr>
        <w:t>1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F8555A" w:rsidRDefault="00F8555A" w:rsidP="00AA4B3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0BB0" w:rsidRPr="00FD0BB0" w:rsidRDefault="00FD0BB0" w:rsidP="00AA4B3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0BB0">
        <w:rPr>
          <w:rFonts w:ascii="Times New Roman" w:hAnsi="Times New Roman" w:cs="Times New Roman"/>
          <w:sz w:val="28"/>
          <w:szCs w:val="28"/>
        </w:rPr>
        <w:t>Про підсумки опалювального сезону</w:t>
      </w:r>
    </w:p>
    <w:p w:rsidR="00FD0BB0" w:rsidRPr="00FD0BB0" w:rsidRDefault="00110998" w:rsidP="00AA4B3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53059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530594">
        <w:rPr>
          <w:rFonts w:ascii="Times New Roman" w:hAnsi="Times New Roman" w:cs="Times New Roman"/>
          <w:sz w:val="28"/>
          <w:szCs w:val="28"/>
        </w:rPr>
        <w:t>1</w:t>
      </w:r>
      <w:r w:rsidR="00FD0BB0" w:rsidRPr="00FD0BB0">
        <w:rPr>
          <w:rFonts w:ascii="Times New Roman" w:hAnsi="Times New Roman" w:cs="Times New Roman"/>
          <w:sz w:val="28"/>
          <w:szCs w:val="28"/>
        </w:rPr>
        <w:t xml:space="preserve"> року та підготовку об’єктів </w:t>
      </w:r>
    </w:p>
    <w:p w:rsidR="00B47D87" w:rsidRDefault="00FD0BB0" w:rsidP="00AA4B3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0BB0">
        <w:rPr>
          <w:rFonts w:ascii="Times New Roman" w:hAnsi="Times New Roman" w:cs="Times New Roman"/>
          <w:sz w:val="28"/>
          <w:szCs w:val="28"/>
        </w:rPr>
        <w:t>господарського комплексу</w:t>
      </w:r>
      <w:r w:rsidR="00B47D87">
        <w:rPr>
          <w:rFonts w:ascii="Times New Roman" w:hAnsi="Times New Roman" w:cs="Times New Roman"/>
          <w:sz w:val="28"/>
          <w:szCs w:val="28"/>
        </w:rPr>
        <w:t xml:space="preserve"> та соціальної сфери</w:t>
      </w:r>
      <w:r w:rsidRPr="00FD0B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0BB0" w:rsidRDefault="00FD0BB0" w:rsidP="005008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0BB0">
        <w:rPr>
          <w:rFonts w:ascii="Times New Roman" w:hAnsi="Times New Roman" w:cs="Times New Roman"/>
          <w:sz w:val="28"/>
          <w:szCs w:val="28"/>
        </w:rPr>
        <w:t>до роб</w:t>
      </w:r>
      <w:r w:rsidR="003019BB">
        <w:rPr>
          <w:rFonts w:ascii="Times New Roman" w:hAnsi="Times New Roman" w:cs="Times New Roman"/>
          <w:sz w:val="28"/>
          <w:szCs w:val="28"/>
        </w:rPr>
        <w:t>оти в осінньо-зимовий період 202</w:t>
      </w:r>
      <w:r w:rsidR="00530594">
        <w:rPr>
          <w:rFonts w:ascii="Times New Roman" w:hAnsi="Times New Roman" w:cs="Times New Roman"/>
          <w:sz w:val="28"/>
          <w:szCs w:val="28"/>
        </w:rPr>
        <w:t>1</w:t>
      </w:r>
      <w:r w:rsidRPr="00FD0BB0">
        <w:rPr>
          <w:rFonts w:ascii="Times New Roman" w:hAnsi="Times New Roman" w:cs="Times New Roman"/>
          <w:sz w:val="28"/>
          <w:szCs w:val="28"/>
        </w:rPr>
        <w:t>-20</w:t>
      </w:r>
      <w:r w:rsidR="003019BB">
        <w:rPr>
          <w:rFonts w:ascii="Times New Roman" w:hAnsi="Times New Roman" w:cs="Times New Roman"/>
          <w:sz w:val="28"/>
          <w:szCs w:val="28"/>
        </w:rPr>
        <w:t>2</w:t>
      </w:r>
      <w:r w:rsidR="00530594">
        <w:rPr>
          <w:rFonts w:ascii="Times New Roman" w:hAnsi="Times New Roman" w:cs="Times New Roman"/>
          <w:sz w:val="28"/>
          <w:szCs w:val="28"/>
        </w:rPr>
        <w:t>2</w:t>
      </w:r>
      <w:r w:rsidRPr="00FD0BB0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500823" w:rsidRDefault="00500823" w:rsidP="0050082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0BB0" w:rsidRDefault="00FD0BB0" w:rsidP="00AA4B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Заслухавши інформацію</w:t>
      </w:r>
      <w:r w:rsidR="00530594">
        <w:rPr>
          <w:rFonts w:ascii="Times New Roman" w:hAnsi="Times New Roman" w:cs="Times New Roman"/>
          <w:sz w:val="28"/>
          <w:szCs w:val="28"/>
        </w:rPr>
        <w:t xml:space="preserve"> спеціаліста житлово-комунального господарства Тетяни Мельник</w:t>
      </w:r>
      <w:r w:rsidR="00DB03D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щодо </w:t>
      </w:r>
      <w:r w:rsidR="00A93E34">
        <w:rPr>
          <w:rFonts w:ascii="Times New Roman" w:hAnsi="Times New Roman" w:cs="Times New Roman"/>
          <w:sz w:val="28"/>
          <w:szCs w:val="28"/>
        </w:rPr>
        <w:t>підсумків опалювального сезону 20</w:t>
      </w:r>
      <w:r w:rsidR="00530594">
        <w:rPr>
          <w:rFonts w:ascii="Times New Roman" w:hAnsi="Times New Roman" w:cs="Times New Roman"/>
          <w:sz w:val="28"/>
          <w:szCs w:val="28"/>
        </w:rPr>
        <w:t>20</w:t>
      </w:r>
      <w:r w:rsidR="00A93E34">
        <w:rPr>
          <w:rFonts w:ascii="Times New Roman" w:hAnsi="Times New Roman" w:cs="Times New Roman"/>
          <w:sz w:val="28"/>
          <w:szCs w:val="28"/>
        </w:rPr>
        <w:t>-202</w:t>
      </w:r>
      <w:r w:rsidR="00530594">
        <w:rPr>
          <w:rFonts w:ascii="Times New Roman" w:hAnsi="Times New Roman" w:cs="Times New Roman"/>
          <w:sz w:val="28"/>
          <w:szCs w:val="28"/>
        </w:rPr>
        <w:t>1</w:t>
      </w:r>
      <w:r w:rsidR="00A93E34">
        <w:rPr>
          <w:rFonts w:ascii="Times New Roman" w:hAnsi="Times New Roman" w:cs="Times New Roman"/>
          <w:sz w:val="28"/>
          <w:szCs w:val="28"/>
        </w:rPr>
        <w:t xml:space="preserve">р. та </w:t>
      </w:r>
      <w:r>
        <w:rPr>
          <w:rFonts w:ascii="Times New Roman" w:hAnsi="Times New Roman" w:cs="Times New Roman"/>
          <w:sz w:val="28"/>
          <w:szCs w:val="28"/>
        </w:rPr>
        <w:t>підготовки об’єктів господарського комплексу до роб</w:t>
      </w:r>
      <w:r w:rsidR="00110998">
        <w:rPr>
          <w:rFonts w:ascii="Times New Roman" w:hAnsi="Times New Roman" w:cs="Times New Roman"/>
          <w:sz w:val="28"/>
          <w:szCs w:val="28"/>
        </w:rPr>
        <w:t>оти в осінньо-зимовий період 202</w:t>
      </w:r>
      <w:r w:rsidR="00530594">
        <w:rPr>
          <w:rFonts w:ascii="Times New Roman" w:hAnsi="Times New Roman" w:cs="Times New Roman"/>
          <w:sz w:val="28"/>
          <w:szCs w:val="28"/>
        </w:rPr>
        <w:t>1</w:t>
      </w:r>
      <w:r w:rsidR="00110998">
        <w:rPr>
          <w:rFonts w:ascii="Times New Roman" w:hAnsi="Times New Roman" w:cs="Times New Roman"/>
          <w:sz w:val="28"/>
          <w:szCs w:val="28"/>
        </w:rPr>
        <w:t>-202</w:t>
      </w:r>
      <w:r w:rsidR="0053059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рок</w:t>
      </w:r>
      <w:r w:rsidR="00530594">
        <w:rPr>
          <w:rFonts w:ascii="Times New Roman" w:hAnsi="Times New Roman" w:cs="Times New Roman"/>
          <w:sz w:val="28"/>
          <w:szCs w:val="28"/>
        </w:rPr>
        <w:t>ів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47D87">
        <w:rPr>
          <w:rFonts w:ascii="Times New Roman" w:hAnsi="Times New Roman" w:cs="Times New Roman"/>
          <w:sz w:val="28"/>
          <w:szCs w:val="28"/>
        </w:rPr>
        <w:t xml:space="preserve">на виконання розпорядження </w:t>
      </w:r>
      <w:r w:rsidR="003019BB">
        <w:rPr>
          <w:rFonts w:ascii="Times New Roman" w:hAnsi="Times New Roman" w:cs="Times New Roman"/>
          <w:sz w:val="28"/>
          <w:szCs w:val="28"/>
        </w:rPr>
        <w:t>голови облдержадміністрації №</w:t>
      </w:r>
      <w:r w:rsidR="00530594">
        <w:rPr>
          <w:rFonts w:ascii="Times New Roman" w:hAnsi="Times New Roman" w:cs="Times New Roman"/>
          <w:sz w:val="28"/>
          <w:szCs w:val="28"/>
        </w:rPr>
        <w:t>322</w:t>
      </w:r>
      <w:r w:rsidR="003B55BA">
        <w:rPr>
          <w:rFonts w:ascii="Times New Roman" w:hAnsi="Times New Roman" w:cs="Times New Roman"/>
          <w:sz w:val="28"/>
          <w:szCs w:val="28"/>
        </w:rPr>
        <w:t xml:space="preserve"> від 28.04.202</w:t>
      </w:r>
      <w:r w:rsidR="00530594">
        <w:rPr>
          <w:rFonts w:ascii="Times New Roman" w:hAnsi="Times New Roman" w:cs="Times New Roman"/>
          <w:sz w:val="28"/>
          <w:szCs w:val="28"/>
        </w:rPr>
        <w:t>1</w:t>
      </w:r>
      <w:r w:rsidR="00B47D87">
        <w:rPr>
          <w:rFonts w:ascii="Times New Roman" w:hAnsi="Times New Roman" w:cs="Times New Roman"/>
          <w:sz w:val="28"/>
          <w:szCs w:val="28"/>
        </w:rPr>
        <w:t xml:space="preserve">року «Про підсумки </w:t>
      </w:r>
      <w:r w:rsidR="00B47D87" w:rsidRPr="00FD0BB0">
        <w:rPr>
          <w:rFonts w:ascii="Times New Roman" w:hAnsi="Times New Roman" w:cs="Times New Roman"/>
          <w:sz w:val="28"/>
          <w:szCs w:val="28"/>
        </w:rPr>
        <w:t>опалювального сезону</w:t>
      </w:r>
      <w:r w:rsidR="00B47D87">
        <w:rPr>
          <w:rFonts w:ascii="Times New Roman" w:hAnsi="Times New Roman" w:cs="Times New Roman"/>
          <w:sz w:val="28"/>
          <w:szCs w:val="28"/>
        </w:rPr>
        <w:t xml:space="preserve"> </w:t>
      </w:r>
      <w:r w:rsidR="00B47D87" w:rsidRPr="00FD0BB0">
        <w:rPr>
          <w:rFonts w:ascii="Times New Roman" w:hAnsi="Times New Roman" w:cs="Times New Roman"/>
          <w:sz w:val="28"/>
          <w:szCs w:val="28"/>
        </w:rPr>
        <w:t>20</w:t>
      </w:r>
      <w:r w:rsidR="00530594">
        <w:rPr>
          <w:rFonts w:ascii="Times New Roman" w:hAnsi="Times New Roman" w:cs="Times New Roman"/>
          <w:sz w:val="28"/>
          <w:szCs w:val="28"/>
        </w:rPr>
        <w:t>20</w:t>
      </w:r>
      <w:r w:rsidR="003B55BA">
        <w:rPr>
          <w:rFonts w:ascii="Times New Roman" w:hAnsi="Times New Roman" w:cs="Times New Roman"/>
          <w:sz w:val="28"/>
          <w:szCs w:val="28"/>
        </w:rPr>
        <w:t>-202</w:t>
      </w:r>
      <w:r w:rsidR="00530594">
        <w:rPr>
          <w:rFonts w:ascii="Times New Roman" w:hAnsi="Times New Roman" w:cs="Times New Roman"/>
          <w:sz w:val="28"/>
          <w:szCs w:val="28"/>
        </w:rPr>
        <w:t>1</w:t>
      </w:r>
      <w:r w:rsidR="00B47D87" w:rsidRPr="00FD0BB0">
        <w:rPr>
          <w:rFonts w:ascii="Times New Roman" w:hAnsi="Times New Roman" w:cs="Times New Roman"/>
          <w:sz w:val="28"/>
          <w:szCs w:val="28"/>
        </w:rPr>
        <w:t xml:space="preserve"> року та підготовку об’єктів </w:t>
      </w:r>
      <w:r w:rsidR="00B47D87">
        <w:rPr>
          <w:rFonts w:ascii="Times New Roman" w:hAnsi="Times New Roman" w:cs="Times New Roman"/>
          <w:sz w:val="28"/>
          <w:szCs w:val="28"/>
        </w:rPr>
        <w:t>жит</w:t>
      </w:r>
      <w:r w:rsidR="00F019B9">
        <w:rPr>
          <w:rFonts w:ascii="Times New Roman" w:hAnsi="Times New Roman" w:cs="Times New Roman"/>
          <w:sz w:val="28"/>
          <w:szCs w:val="28"/>
        </w:rPr>
        <w:t>лово-комунального господарства</w:t>
      </w:r>
      <w:r w:rsidR="003B55BA">
        <w:rPr>
          <w:rFonts w:ascii="Times New Roman" w:hAnsi="Times New Roman" w:cs="Times New Roman"/>
          <w:sz w:val="28"/>
          <w:szCs w:val="28"/>
        </w:rPr>
        <w:t xml:space="preserve"> та об’єктів соціальної сфери</w:t>
      </w:r>
      <w:r w:rsidR="00F019B9">
        <w:rPr>
          <w:rFonts w:ascii="Times New Roman" w:hAnsi="Times New Roman" w:cs="Times New Roman"/>
          <w:sz w:val="28"/>
          <w:szCs w:val="28"/>
        </w:rPr>
        <w:t xml:space="preserve"> </w:t>
      </w:r>
      <w:r w:rsidR="00B47D87" w:rsidRPr="00FD0BB0">
        <w:rPr>
          <w:rFonts w:ascii="Times New Roman" w:hAnsi="Times New Roman" w:cs="Times New Roman"/>
          <w:sz w:val="28"/>
          <w:szCs w:val="28"/>
        </w:rPr>
        <w:t>до роб</w:t>
      </w:r>
      <w:r w:rsidR="00110998">
        <w:rPr>
          <w:rFonts w:ascii="Times New Roman" w:hAnsi="Times New Roman" w:cs="Times New Roman"/>
          <w:sz w:val="28"/>
          <w:szCs w:val="28"/>
        </w:rPr>
        <w:t>оти в осінньо-зимовий період 202</w:t>
      </w:r>
      <w:r w:rsidR="00530594">
        <w:rPr>
          <w:rFonts w:ascii="Times New Roman" w:hAnsi="Times New Roman" w:cs="Times New Roman"/>
          <w:sz w:val="28"/>
          <w:szCs w:val="28"/>
        </w:rPr>
        <w:t>1</w:t>
      </w:r>
      <w:r w:rsidR="00B47D87" w:rsidRPr="00FD0BB0">
        <w:rPr>
          <w:rFonts w:ascii="Times New Roman" w:hAnsi="Times New Roman" w:cs="Times New Roman"/>
          <w:sz w:val="28"/>
          <w:szCs w:val="28"/>
        </w:rPr>
        <w:t>-20</w:t>
      </w:r>
      <w:r w:rsidR="00110998">
        <w:rPr>
          <w:rFonts w:ascii="Times New Roman" w:hAnsi="Times New Roman" w:cs="Times New Roman"/>
          <w:sz w:val="28"/>
          <w:szCs w:val="28"/>
        </w:rPr>
        <w:t>2</w:t>
      </w:r>
      <w:r w:rsidR="00530594">
        <w:rPr>
          <w:rFonts w:ascii="Times New Roman" w:hAnsi="Times New Roman" w:cs="Times New Roman"/>
          <w:sz w:val="28"/>
          <w:szCs w:val="28"/>
        </w:rPr>
        <w:t>2</w:t>
      </w:r>
      <w:r w:rsidR="00B47D87" w:rsidRPr="00FD0BB0">
        <w:rPr>
          <w:rFonts w:ascii="Times New Roman" w:hAnsi="Times New Roman" w:cs="Times New Roman"/>
          <w:sz w:val="28"/>
          <w:szCs w:val="28"/>
        </w:rPr>
        <w:t xml:space="preserve"> року</w:t>
      </w:r>
      <w:r w:rsidR="00B47D87">
        <w:rPr>
          <w:rFonts w:ascii="Times New Roman" w:hAnsi="Times New Roman" w:cs="Times New Roman"/>
          <w:sz w:val="28"/>
          <w:szCs w:val="28"/>
        </w:rPr>
        <w:t xml:space="preserve">,  </w:t>
      </w:r>
      <w:r w:rsidR="003B55BA">
        <w:rPr>
          <w:rFonts w:ascii="Times New Roman" w:hAnsi="Times New Roman" w:cs="Times New Roman"/>
          <w:sz w:val="28"/>
          <w:szCs w:val="28"/>
        </w:rPr>
        <w:t xml:space="preserve">та з метою своєчасної підготовки господарського комплексу сільської ради, </w:t>
      </w:r>
      <w:r>
        <w:rPr>
          <w:rFonts w:ascii="Times New Roman" w:hAnsi="Times New Roman" w:cs="Times New Roman"/>
          <w:sz w:val="28"/>
          <w:szCs w:val="28"/>
        </w:rPr>
        <w:t>керуючись ст. 27, ст. 34  Закону України «Про місцеве самоврядування в Україні», виконавчий комітет</w:t>
      </w:r>
    </w:p>
    <w:p w:rsidR="00110998" w:rsidRDefault="00110998" w:rsidP="00AA4B3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D0BB0" w:rsidRDefault="00FD0BB0" w:rsidP="00AA4B3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57C">
        <w:rPr>
          <w:rFonts w:ascii="Times New Roman" w:hAnsi="Times New Roman" w:cs="Times New Roman"/>
          <w:b/>
          <w:sz w:val="28"/>
          <w:szCs w:val="28"/>
        </w:rPr>
        <w:t>В</w:t>
      </w:r>
      <w:r w:rsidR="00B440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657C">
        <w:rPr>
          <w:rFonts w:ascii="Times New Roman" w:hAnsi="Times New Roman" w:cs="Times New Roman"/>
          <w:b/>
          <w:sz w:val="28"/>
          <w:szCs w:val="28"/>
        </w:rPr>
        <w:t>И</w:t>
      </w:r>
      <w:r w:rsidR="00B440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657C">
        <w:rPr>
          <w:rFonts w:ascii="Times New Roman" w:hAnsi="Times New Roman" w:cs="Times New Roman"/>
          <w:b/>
          <w:sz w:val="28"/>
          <w:szCs w:val="28"/>
        </w:rPr>
        <w:t>Р</w:t>
      </w:r>
      <w:r w:rsidR="00B440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657C">
        <w:rPr>
          <w:rFonts w:ascii="Times New Roman" w:hAnsi="Times New Roman" w:cs="Times New Roman"/>
          <w:b/>
          <w:sz w:val="28"/>
          <w:szCs w:val="28"/>
        </w:rPr>
        <w:t>І</w:t>
      </w:r>
      <w:r w:rsidR="00B440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657C">
        <w:rPr>
          <w:rFonts w:ascii="Times New Roman" w:hAnsi="Times New Roman" w:cs="Times New Roman"/>
          <w:b/>
          <w:sz w:val="28"/>
          <w:szCs w:val="28"/>
        </w:rPr>
        <w:t>Ш</w:t>
      </w:r>
      <w:r w:rsidR="00B440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657C">
        <w:rPr>
          <w:rFonts w:ascii="Times New Roman" w:hAnsi="Times New Roman" w:cs="Times New Roman"/>
          <w:b/>
          <w:sz w:val="28"/>
          <w:szCs w:val="28"/>
        </w:rPr>
        <w:t>И</w:t>
      </w:r>
      <w:r w:rsidR="00B440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657C">
        <w:rPr>
          <w:rFonts w:ascii="Times New Roman" w:hAnsi="Times New Roman" w:cs="Times New Roman"/>
          <w:b/>
          <w:sz w:val="28"/>
          <w:szCs w:val="28"/>
        </w:rPr>
        <w:t>В:</w:t>
      </w:r>
    </w:p>
    <w:p w:rsidR="00FD0BB0" w:rsidRPr="00110998" w:rsidRDefault="00FD0BB0" w:rsidP="00AA4B37">
      <w:pPr>
        <w:spacing w:after="0" w:line="240" w:lineRule="atLeast"/>
        <w:jc w:val="center"/>
        <w:rPr>
          <w:rFonts w:ascii="Times New Roman" w:hAnsi="Times New Roman" w:cs="Times New Roman"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FD0BB0" w:rsidRPr="00110998" w:rsidRDefault="00FD0BB0" w:rsidP="00AA4B37">
      <w:pPr>
        <w:pStyle w:val="a6"/>
        <w:numPr>
          <w:ilvl w:val="0"/>
          <w:numId w:val="1"/>
        </w:numPr>
        <w:spacing w:after="0" w:line="240" w:lineRule="atLeast"/>
        <w:ind w:left="0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0998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Інформацію </w:t>
      </w:r>
      <w:r w:rsidR="00530594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спеціаліста житлово-комунального господарства прийняти</w:t>
      </w:r>
      <w:r w:rsidRPr="00110998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до уваги</w:t>
      </w:r>
      <w:r w:rsidR="003F50F3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:rsidR="00287937" w:rsidRPr="00287937" w:rsidRDefault="00D5651B" w:rsidP="00AA4B37">
      <w:pPr>
        <w:pStyle w:val="a6"/>
        <w:numPr>
          <w:ilvl w:val="0"/>
          <w:numId w:val="1"/>
        </w:numPr>
        <w:shd w:val="clear" w:color="auto" w:fill="FFFFFF"/>
        <w:spacing w:after="0" w:line="240" w:lineRule="atLeast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0998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Затвердити план заходів з підготовки</w:t>
      </w:r>
      <w:r w:rsidR="004A61D4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4A61D4">
        <w:rPr>
          <w:rFonts w:ascii="Times New Roman" w:hAnsi="Times New Roman" w:cs="Times New Roman"/>
          <w:sz w:val="28"/>
          <w:szCs w:val="28"/>
        </w:rPr>
        <w:t>об’єктів житлово-комунального господарства в осінньо-зимовий період</w:t>
      </w:r>
      <w:r w:rsidR="00F8555A">
        <w:rPr>
          <w:rFonts w:ascii="Times New Roman" w:hAnsi="Times New Roman" w:cs="Times New Roman"/>
          <w:sz w:val="28"/>
          <w:szCs w:val="28"/>
        </w:rPr>
        <w:t xml:space="preserve"> </w:t>
      </w:r>
      <w:r w:rsidR="00287937">
        <w:rPr>
          <w:rFonts w:ascii="Times New Roman" w:hAnsi="Times New Roman" w:cs="Times New Roman"/>
          <w:sz w:val="28"/>
          <w:szCs w:val="28"/>
        </w:rPr>
        <w:t>202</w:t>
      </w:r>
      <w:r w:rsidR="00530594">
        <w:rPr>
          <w:rFonts w:ascii="Times New Roman" w:hAnsi="Times New Roman" w:cs="Times New Roman"/>
          <w:sz w:val="28"/>
          <w:szCs w:val="28"/>
        </w:rPr>
        <w:t>1</w:t>
      </w:r>
      <w:r w:rsidR="00287937">
        <w:rPr>
          <w:rFonts w:ascii="Times New Roman" w:hAnsi="Times New Roman" w:cs="Times New Roman"/>
          <w:sz w:val="28"/>
          <w:szCs w:val="28"/>
        </w:rPr>
        <w:t>-202</w:t>
      </w:r>
      <w:r w:rsidR="00530594">
        <w:rPr>
          <w:rFonts w:ascii="Times New Roman" w:hAnsi="Times New Roman" w:cs="Times New Roman"/>
          <w:sz w:val="28"/>
          <w:szCs w:val="28"/>
        </w:rPr>
        <w:t>2</w:t>
      </w:r>
      <w:r w:rsidR="00287937">
        <w:rPr>
          <w:rFonts w:ascii="Times New Roman" w:hAnsi="Times New Roman" w:cs="Times New Roman"/>
          <w:sz w:val="28"/>
          <w:szCs w:val="28"/>
        </w:rPr>
        <w:t>р. на території Шпанівської сільської ради (</w:t>
      </w:r>
      <w:r w:rsidR="00530594">
        <w:rPr>
          <w:rFonts w:ascii="Times New Roman" w:hAnsi="Times New Roman" w:cs="Times New Roman"/>
          <w:sz w:val="28"/>
          <w:szCs w:val="28"/>
        </w:rPr>
        <w:t>згідно додатку)</w:t>
      </w:r>
      <w:r w:rsidR="00287937">
        <w:rPr>
          <w:rFonts w:ascii="Times New Roman" w:hAnsi="Times New Roman" w:cs="Times New Roman"/>
          <w:sz w:val="28"/>
          <w:szCs w:val="28"/>
        </w:rPr>
        <w:t>.</w:t>
      </w:r>
    </w:p>
    <w:p w:rsidR="00287937" w:rsidRPr="00287937" w:rsidRDefault="00287937" w:rsidP="00AA4B37">
      <w:pPr>
        <w:pStyle w:val="a6"/>
        <w:numPr>
          <w:ilvl w:val="0"/>
          <w:numId w:val="1"/>
        </w:numPr>
        <w:shd w:val="clear" w:color="auto" w:fill="FFFFFF"/>
        <w:spacing w:after="0" w:line="240" w:lineRule="atLeast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0998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Затвердити план заходів </w:t>
      </w:r>
      <w:r>
        <w:rPr>
          <w:rFonts w:ascii="Times New Roman" w:hAnsi="Times New Roman" w:cs="Times New Roman"/>
          <w:sz w:val="28"/>
          <w:szCs w:val="28"/>
        </w:rPr>
        <w:t>з підготовки закладів освіти, культури та мистецтва до роботи в осінньо-зимовий період</w:t>
      </w:r>
      <w:r w:rsidR="005305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53059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53059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р. (</w:t>
      </w:r>
      <w:r w:rsidR="00530594">
        <w:rPr>
          <w:rFonts w:ascii="Times New Roman" w:hAnsi="Times New Roman" w:cs="Times New Roman"/>
          <w:sz w:val="28"/>
          <w:szCs w:val="28"/>
        </w:rPr>
        <w:t xml:space="preserve">згідно </w:t>
      </w:r>
      <w:r>
        <w:rPr>
          <w:rFonts w:ascii="Times New Roman" w:hAnsi="Times New Roman" w:cs="Times New Roman"/>
          <w:sz w:val="28"/>
          <w:szCs w:val="28"/>
        </w:rPr>
        <w:t>додатк</w:t>
      </w:r>
      <w:r w:rsidR="00530594">
        <w:rPr>
          <w:rFonts w:ascii="Times New Roman" w:hAnsi="Times New Roman" w:cs="Times New Roman"/>
          <w:sz w:val="28"/>
          <w:szCs w:val="28"/>
        </w:rPr>
        <w:t>ів)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651B" w:rsidRPr="00287937" w:rsidRDefault="00D5651B" w:rsidP="00AA4B37">
      <w:pPr>
        <w:pStyle w:val="a6"/>
        <w:numPr>
          <w:ilvl w:val="0"/>
          <w:numId w:val="1"/>
        </w:numPr>
        <w:shd w:val="clear" w:color="auto" w:fill="FFFFFF"/>
        <w:spacing w:after="0" w:line="240" w:lineRule="atLeast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8793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Покласти персональну відповідальність на керівн</w:t>
      </w:r>
      <w:r w:rsidR="009363C5" w:rsidRPr="0028793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иків установ та організацій </w:t>
      </w:r>
      <w:r w:rsidRPr="0028793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на безумовне здійснення комплексу заходів щодо підготовки до роботи в осінньо-зимовий період.</w:t>
      </w:r>
    </w:p>
    <w:p w:rsidR="00FA3957" w:rsidRDefault="004D2906" w:rsidP="00D315C7">
      <w:pPr>
        <w:pStyle w:val="a6"/>
        <w:numPr>
          <w:ilvl w:val="0"/>
          <w:numId w:val="1"/>
        </w:numPr>
        <w:spacing w:after="0" w:line="240" w:lineRule="atLeast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0594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Контроль за виконання даного рішення покласти на заступника сільського голови з питань житлово комунального господарства Мельник Т.Г.</w:t>
      </w:r>
      <w:r w:rsidR="00530594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3F50F3" w:rsidRPr="00530594">
        <w:rPr>
          <w:rFonts w:ascii="Times New Roman" w:hAnsi="Times New Roman" w:cs="Times New Roman"/>
          <w:sz w:val="28"/>
          <w:szCs w:val="28"/>
        </w:rPr>
        <w:t>та провідного спеціаліста відділу  освіти, культури, молоді та спорту Шпанівської сільської ради Міщук Л.М.</w:t>
      </w:r>
    </w:p>
    <w:p w:rsidR="00500823" w:rsidRPr="00530594" w:rsidRDefault="00500823" w:rsidP="00500823">
      <w:pPr>
        <w:pStyle w:val="a6"/>
        <w:spacing w:after="0" w:line="240" w:lineRule="atLeast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AA4B37" w:rsidRPr="00AA4B37" w:rsidRDefault="00FA3957" w:rsidP="00530594">
      <w:pPr>
        <w:pStyle w:val="a6"/>
        <w:spacing w:after="0" w:line="240" w:lineRule="atLeast"/>
        <w:ind w:left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110998" w:rsidRPr="00110998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ільський голова</w:t>
      </w:r>
      <w:r w:rsidR="00B4400A" w:rsidRPr="00110998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          </w:t>
      </w:r>
      <w:r w:rsidR="008C1078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Микола СТОЛЯРЧУК</w:t>
      </w:r>
      <w:r w:rsidR="004D290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</w:rPr>
        <w:t xml:space="preserve">       </w:t>
      </w:r>
      <w:r w:rsidR="00A3177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           </w:t>
      </w:r>
    </w:p>
    <w:sectPr w:rsidR="00AA4B37" w:rsidRPr="00AA4B37" w:rsidSect="00530594">
      <w:pgSz w:w="11906" w:h="16838"/>
      <w:pgMar w:top="0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F7367"/>
    <w:multiLevelType w:val="hybridMultilevel"/>
    <w:tmpl w:val="22AC95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22E6C37"/>
    <w:multiLevelType w:val="multilevel"/>
    <w:tmpl w:val="AC468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C27C22"/>
    <w:multiLevelType w:val="hybridMultilevel"/>
    <w:tmpl w:val="22AC957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9555CBB"/>
    <w:multiLevelType w:val="hybridMultilevel"/>
    <w:tmpl w:val="22AC957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3262"/>
    <w:rsid w:val="00025F97"/>
    <w:rsid w:val="00074CDC"/>
    <w:rsid w:val="0008148E"/>
    <w:rsid w:val="00087FE6"/>
    <w:rsid w:val="000B351A"/>
    <w:rsid w:val="000C43B2"/>
    <w:rsid w:val="000E570A"/>
    <w:rsid w:val="00110998"/>
    <w:rsid w:val="0012027E"/>
    <w:rsid w:val="00126EC1"/>
    <w:rsid w:val="0013024E"/>
    <w:rsid w:val="001336DF"/>
    <w:rsid w:val="001801DF"/>
    <w:rsid w:val="001819E1"/>
    <w:rsid w:val="001837BE"/>
    <w:rsid w:val="00191F89"/>
    <w:rsid w:val="001B3777"/>
    <w:rsid w:val="001D3262"/>
    <w:rsid w:val="00207ADA"/>
    <w:rsid w:val="002204F1"/>
    <w:rsid w:val="00267905"/>
    <w:rsid w:val="00287937"/>
    <w:rsid w:val="002A671B"/>
    <w:rsid w:val="002B0007"/>
    <w:rsid w:val="002B2954"/>
    <w:rsid w:val="003019BB"/>
    <w:rsid w:val="003169C6"/>
    <w:rsid w:val="003406CA"/>
    <w:rsid w:val="00351E1F"/>
    <w:rsid w:val="003A7804"/>
    <w:rsid w:val="003A7A42"/>
    <w:rsid w:val="003B55BA"/>
    <w:rsid w:val="003C0785"/>
    <w:rsid w:val="003D4DD9"/>
    <w:rsid w:val="003F0CFF"/>
    <w:rsid w:val="003F204E"/>
    <w:rsid w:val="003F32B6"/>
    <w:rsid w:val="003F50F3"/>
    <w:rsid w:val="00400801"/>
    <w:rsid w:val="004115CF"/>
    <w:rsid w:val="00413760"/>
    <w:rsid w:val="00416A88"/>
    <w:rsid w:val="0042064A"/>
    <w:rsid w:val="00420A04"/>
    <w:rsid w:val="00420FA5"/>
    <w:rsid w:val="004A1A93"/>
    <w:rsid w:val="004A6048"/>
    <w:rsid w:val="004A61D4"/>
    <w:rsid w:val="004C7271"/>
    <w:rsid w:val="004D2906"/>
    <w:rsid w:val="004F67C3"/>
    <w:rsid w:val="00500823"/>
    <w:rsid w:val="00507BF7"/>
    <w:rsid w:val="0052083E"/>
    <w:rsid w:val="00521425"/>
    <w:rsid w:val="00530594"/>
    <w:rsid w:val="00550B2C"/>
    <w:rsid w:val="0056498D"/>
    <w:rsid w:val="005661C2"/>
    <w:rsid w:val="0057356F"/>
    <w:rsid w:val="005A1112"/>
    <w:rsid w:val="005F33B9"/>
    <w:rsid w:val="00624A24"/>
    <w:rsid w:val="00685040"/>
    <w:rsid w:val="0069236A"/>
    <w:rsid w:val="006E030B"/>
    <w:rsid w:val="006F44D8"/>
    <w:rsid w:val="00725939"/>
    <w:rsid w:val="0074053F"/>
    <w:rsid w:val="0076171B"/>
    <w:rsid w:val="00780570"/>
    <w:rsid w:val="007A0BC5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078"/>
    <w:rsid w:val="008C1A15"/>
    <w:rsid w:val="008D1CFD"/>
    <w:rsid w:val="008D7D96"/>
    <w:rsid w:val="00932FF6"/>
    <w:rsid w:val="0093307C"/>
    <w:rsid w:val="009363C5"/>
    <w:rsid w:val="00956553"/>
    <w:rsid w:val="009E2CB4"/>
    <w:rsid w:val="009E3DCB"/>
    <w:rsid w:val="009F5018"/>
    <w:rsid w:val="00A11E17"/>
    <w:rsid w:val="00A31775"/>
    <w:rsid w:val="00A83497"/>
    <w:rsid w:val="00A93E34"/>
    <w:rsid w:val="00AA4B37"/>
    <w:rsid w:val="00AB36B1"/>
    <w:rsid w:val="00AB6541"/>
    <w:rsid w:val="00AC7AC2"/>
    <w:rsid w:val="00AE25D4"/>
    <w:rsid w:val="00AF16D6"/>
    <w:rsid w:val="00B146C3"/>
    <w:rsid w:val="00B4400A"/>
    <w:rsid w:val="00B45301"/>
    <w:rsid w:val="00B47D87"/>
    <w:rsid w:val="00B9722A"/>
    <w:rsid w:val="00BC2273"/>
    <w:rsid w:val="00BF347A"/>
    <w:rsid w:val="00C1541F"/>
    <w:rsid w:val="00C8595F"/>
    <w:rsid w:val="00CD0991"/>
    <w:rsid w:val="00CD1567"/>
    <w:rsid w:val="00CE3181"/>
    <w:rsid w:val="00D2757E"/>
    <w:rsid w:val="00D33BBF"/>
    <w:rsid w:val="00D5651B"/>
    <w:rsid w:val="00D7396A"/>
    <w:rsid w:val="00D73E62"/>
    <w:rsid w:val="00DA75FC"/>
    <w:rsid w:val="00DB03DB"/>
    <w:rsid w:val="00E016DA"/>
    <w:rsid w:val="00E06139"/>
    <w:rsid w:val="00E24B3C"/>
    <w:rsid w:val="00E70BE5"/>
    <w:rsid w:val="00E76FD6"/>
    <w:rsid w:val="00EC10E8"/>
    <w:rsid w:val="00ED3041"/>
    <w:rsid w:val="00EE0FCF"/>
    <w:rsid w:val="00EE2DE6"/>
    <w:rsid w:val="00F019B9"/>
    <w:rsid w:val="00F22D19"/>
    <w:rsid w:val="00F319B8"/>
    <w:rsid w:val="00F8555A"/>
    <w:rsid w:val="00FA2C90"/>
    <w:rsid w:val="00FA3957"/>
    <w:rsid w:val="00FD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73E322-DF8E-453D-8B37-3202E111A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0BB0"/>
    <w:pPr>
      <w:spacing w:after="200" w:line="276" w:lineRule="auto"/>
      <w:ind w:left="720"/>
      <w:contextualSpacing/>
    </w:pPr>
    <w:rPr>
      <w:rFonts w:eastAsiaTheme="minorEastAsia"/>
      <w:lang w:eastAsia="uk-UA"/>
    </w:rPr>
  </w:style>
  <w:style w:type="paragraph" w:customStyle="1" w:styleId="1">
    <w:name w:val="Без інтервалів1"/>
    <w:rsid w:val="00AA4B3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table" w:styleId="a7">
    <w:name w:val="Table Grid"/>
    <w:basedOn w:val="a1"/>
    <w:rsid w:val="00AA4B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6D797-5F2B-49F1-BFCB-501F35C4D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1328</Words>
  <Characters>757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SR-2</cp:lastModifiedBy>
  <cp:revision>7</cp:revision>
  <cp:lastPrinted>2021-07-02T11:13:00Z</cp:lastPrinted>
  <dcterms:created xsi:type="dcterms:W3CDTF">2021-06-24T11:14:00Z</dcterms:created>
  <dcterms:modified xsi:type="dcterms:W3CDTF">2021-07-02T11:13:00Z</dcterms:modified>
</cp:coreProperties>
</file>