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919DD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D919DD">
        <w:rPr>
          <w:color w:val="333333"/>
          <w:sz w:val="28"/>
          <w:szCs w:val="28"/>
        </w:rPr>
        <w:t>Новосад</w:t>
      </w:r>
      <w:proofErr w:type="spellEnd"/>
      <w:r w:rsidR="00D919DD">
        <w:rPr>
          <w:color w:val="333333"/>
          <w:sz w:val="28"/>
          <w:szCs w:val="28"/>
        </w:rPr>
        <w:t xml:space="preserve"> В.Є.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919DD">
        <w:rPr>
          <w:color w:val="333333"/>
          <w:sz w:val="28"/>
          <w:szCs w:val="28"/>
        </w:rPr>
        <w:t>Новосад</w:t>
      </w:r>
      <w:proofErr w:type="spellEnd"/>
      <w:r w:rsidR="00D919DD">
        <w:rPr>
          <w:color w:val="333333"/>
          <w:sz w:val="28"/>
          <w:szCs w:val="28"/>
        </w:rPr>
        <w:t xml:space="preserve"> Віри Євстахіївни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919DD">
        <w:rPr>
          <w:color w:val="333333"/>
          <w:sz w:val="28"/>
          <w:szCs w:val="28"/>
        </w:rPr>
        <w:t>Новосад</w:t>
      </w:r>
      <w:proofErr w:type="spellEnd"/>
      <w:r w:rsidR="00D919DD">
        <w:rPr>
          <w:color w:val="333333"/>
          <w:sz w:val="28"/>
          <w:szCs w:val="28"/>
        </w:rPr>
        <w:t xml:space="preserve"> Вірі Євстахіївні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D919DD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D919DD">
        <w:rPr>
          <w:color w:val="333333"/>
          <w:sz w:val="28"/>
          <w:szCs w:val="28"/>
        </w:rPr>
        <w:t>Зозів</w:t>
      </w:r>
      <w:proofErr w:type="spellEnd"/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919DD">
        <w:rPr>
          <w:color w:val="333333"/>
          <w:sz w:val="28"/>
          <w:szCs w:val="28"/>
        </w:rPr>
        <w:t>1500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A622D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9722A"/>
    <w:rsid w:val="00BD0265"/>
    <w:rsid w:val="00BF71D4"/>
    <w:rsid w:val="00D2757E"/>
    <w:rsid w:val="00D919DD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2555-8EB9-454F-93FA-4C40BFD3B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2020-10-22T12:15:00Z</cp:lastPrinted>
  <dcterms:created xsi:type="dcterms:W3CDTF">2020-10-22T12:15:00Z</dcterms:created>
  <dcterms:modified xsi:type="dcterms:W3CDTF">2020-10-22T12:15:00Z</dcterms:modified>
</cp:coreProperties>
</file>