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D01FB0" w14:textId="77777777" w:rsidR="006132DC" w:rsidRDefault="006132DC" w:rsidP="00306B1B">
      <w:pPr>
        <w:pStyle w:val="1"/>
        <w:rPr>
          <w:szCs w:val="28"/>
        </w:rPr>
        <w:sectPr w:rsidR="006132DC" w:rsidSect="00B72AA1">
          <w:pgSz w:w="11906" w:h="16838"/>
          <w:pgMar w:top="426" w:right="850" w:bottom="709" w:left="1701" w:header="708" w:footer="708" w:gutter="0"/>
          <w:cols w:space="708"/>
          <w:docGrid w:linePitch="360"/>
        </w:sectPr>
      </w:pPr>
    </w:p>
    <w:p w14:paraId="577A467C" w14:textId="77777777" w:rsidR="003F6B0C" w:rsidRDefault="003F6B0C" w:rsidP="000F4ECD">
      <w:pPr>
        <w:tabs>
          <w:tab w:val="left" w:pos="4167"/>
        </w:tabs>
        <w:rPr>
          <w:b/>
          <w:iCs/>
          <w:sz w:val="26"/>
          <w:szCs w:val="26"/>
        </w:rPr>
      </w:pPr>
    </w:p>
    <w:p w14:paraId="252FEA6F" w14:textId="77777777" w:rsidR="003F6B0C" w:rsidRPr="007A707B" w:rsidRDefault="003F6B0C" w:rsidP="003F6B0C">
      <w:pPr>
        <w:jc w:val="both"/>
        <w:rPr>
          <w:color w:val="000080"/>
          <w:sz w:val="23"/>
          <w:lang w:val="uk-UA"/>
        </w:rPr>
      </w:pPr>
    </w:p>
    <w:p w14:paraId="3A417433" w14:textId="66E09D4D" w:rsidR="003F6B0C" w:rsidRPr="007A707B" w:rsidRDefault="000E2DF4" w:rsidP="003F6B0C">
      <w:pPr>
        <w:jc w:val="center"/>
        <w:rPr>
          <w:color w:val="000080"/>
          <w:sz w:val="23"/>
          <w:lang w:val="uk-UA"/>
        </w:rPr>
      </w:pPr>
      <w:r w:rsidRPr="003F6B0C">
        <w:rPr>
          <w:noProof/>
          <w:color w:val="000080"/>
          <w:sz w:val="23"/>
          <w:lang w:val="uk-UA" w:eastAsia="uk-UA"/>
        </w:rPr>
        <w:drawing>
          <wp:inline distT="0" distB="0" distL="0" distR="0" wp14:anchorId="691E3FEA" wp14:editId="380D075F">
            <wp:extent cx="457200" cy="619125"/>
            <wp:effectExtent l="0" t="0" r="0" b="0"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139420" w14:textId="77777777" w:rsidR="003F6B0C" w:rsidRPr="00FE682D" w:rsidRDefault="003F6B0C" w:rsidP="003F6B0C">
      <w:pPr>
        <w:keepNext/>
        <w:jc w:val="center"/>
        <w:outlineLvl w:val="2"/>
        <w:rPr>
          <w:b/>
          <w:sz w:val="10"/>
          <w:szCs w:val="10"/>
          <w:lang w:val="uk-UA"/>
        </w:rPr>
      </w:pPr>
    </w:p>
    <w:p w14:paraId="16269A65" w14:textId="77777777" w:rsidR="003F6B0C" w:rsidRPr="007A707B" w:rsidRDefault="003F6B0C" w:rsidP="003F6B0C">
      <w:pPr>
        <w:keepNext/>
        <w:jc w:val="center"/>
        <w:outlineLvl w:val="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ШПАНІВСЬКА</w:t>
      </w:r>
      <w:r w:rsidRPr="007A707B">
        <w:rPr>
          <w:b/>
          <w:sz w:val="28"/>
          <w:szCs w:val="28"/>
          <w:lang w:val="uk-UA"/>
        </w:rPr>
        <w:t xml:space="preserve"> СІЛЬСЬКА РАДА</w:t>
      </w:r>
    </w:p>
    <w:p w14:paraId="61FDD773" w14:textId="77777777" w:rsidR="003F6B0C" w:rsidRPr="007A707B" w:rsidRDefault="003F6B0C" w:rsidP="003F6B0C">
      <w:pPr>
        <w:keepNext/>
        <w:jc w:val="center"/>
        <w:outlineLvl w:val="4"/>
        <w:rPr>
          <w:rFonts w:eastAsia="Arial Unicode MS"/>
          <w:b/>
          <w:bCs/>
          <w:color w:val="000000"/>
          <w:sz w:val="28"/>
          <w:szCs w:val="28"/>
          <w:lang w:val="uk-UA"/>
        </w:rPr>
      </w:pPr>
      <w:r w:rsidRPr="007A707B">
        <w:rPr>
          <w:rFonts w:eastAsia="Calibri"/>
          <w:b/>
          <w:sz w:val="28"/>
          <w:szCs w:val="28"/>
          <w:lang w:val="uk-UA"/>
        </w:rPr>
        <w:t>РІВНЕНСЬКОГО РАЙОНУ РІВНЕНСЬКОЇ  ОБЛАСТІ</w:t>
      </w:r>
    </w:p>
    <w:p w14:paraId="623F50E9" w14:textId="77777777" w:rsidR="003F6B0C" w:rsidRPr="007A707B" w:rsidRDefault="003F6B0C" w:rsidP="003F6B0C">
      <w:pPr>
        <w:jc w:val="center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(в</w:t>
      </w:r>
      <w:r w:rsidRPr="007A707B">
        <w:rPr>
          <w:bCs/>
          <w:color w:val="000000"/>
          <w:sz w:val="28"/>
          <w:szCs w:val="28"/>
          <w:lang w:val="uk-UA"/>
        </w:rPr>
        <w:t>осьме скликання</w:t>
      </w:r>
      <w:r>
        <w:rPr>
          <w:bCs/>
          <w:color w:val="000000"/>
          <w:sz w:val="28"/>
          <w:szCs w:val="28"/>
          <w:lang w:val="uk-UA"/>
        </w:rPr>
        <w:t>)</w:t>
      </w:r>
    </w:p>
    <w:p w14:paraId="320FD755" w14:textId="77777777" w:rsidR="003F6B0C" w:rsidRPr="007A707B" w:rsidRDefault="003F6B0C" w:rsidP="003F6B0C">
      <w:pPr>
        <w:jc w:val="center"/>
        <w:rPr>
          <w:color w:val="000000"/>
          <w:sz w:val="28"/>
          <w:szCs w:val="28"/>
          <w:lang w:val="uk-UA"/>
        </w:rPr>
      </w:pPr>
    </w:p>
    <w:p w14:paraId="24C4A5CE" w14:textId="494EE40C" w:rsidR="003F6B0C" w:rsidRPr="007A707B" w:rsidRDefault="003F6B0C" w:rsidP="003F6B0C">
      <w:pPr>
        <w:keepNext/>
        <w:jc w:val="center"/>
        <w:outlineLvl w:val="6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П Р О Є К Т    </w:t>
      </w:r>
      <w:r w:rsidRPr="007A707B">
        <w:rPr>
          <w:b/>
          <w:bCs/>
          <w:color w:val="000000"/>
          <w:sz w:val="28"/>
          <w:szCs w:val="28"/>
          <w:lang w:val="uk-UA"/>
        </w:rPr>
        <w:t>Р І Ш Е Н Н Я</w:t>
      </w:r>
    </w:p>
    <w:p w14:paraId="2719A615" w14:textId="77777777" w:rsidR="003F6B0C" w:rsidRPr="007A707B" w:rsidRDefault="003F6B0C" w:rsidP="003F6B0C">
      <w:pPr>
        <w:jc w:val="center"/>
        <w:rPr>
          <w:b/>
          <w:color w:val="000000"/>
          <w:sz w:val="28"/>
          <w:szCs w:val="28"/>
          <w:lang w:val="uk-UA"/>
        </w:rPr>
      </w:pPr>
    </w:p>
    <w:p w14:paraId="1E0529BB" w14:textId="77777777" w:rsidR="003F6B0C" w:rsidRPr="007A707B" w:rsidRDefault="003F6B0C" w:rsidP="003F6B0C">
      <w:pPr>
        <w:rPr>
          <w:b/>
          <w:color w:val="000000"/>
          <w:sz w:val="28"/>
          <w:lang w:val="uk-UA"/>
        </w:rPr>
      </w:pPr>
    </w:p>
    <w:p w14:paraId="471EA3F4" w14:textId="67845829" w:rsidR="003F6B0C" w:rsidRPr="006D3164" w:rsidRDefault="003F6B0C" w:rsidP="003F6B0C">
      <w:pPr>
        <w:rPr>
          <w:color w:val="000000"/>
          <w:sz w:val="28"/>
          <w:lang w:val="uk-UA"/>
        </w:rPr>
      </w:pPr>
      <w:r w:rsidRPr="006D3164">
        <w:rPr>
          <w:color w:val="000000"/>
          <w:sz w:val="28"/>
          <w:lang w:val="uk-UA"/>
        </w:rPr>
        <w:t>___</w:t>
      </w:r>
      <w:r w:rsidRPr="006D3164">
        <w:rPr>
          <w:color w:val="000000"/>
          <w:sz w:val="28"/>
        </w:rPr>
        <w:t>________________</w:t>
      </w:r>
      <w:r w:rsidRPr="006D3164">
        <w:rPr>
          <w:color w:val="000000"/>
          <w:sz w:val="28"/>
          <w:lang w:val="uk-UA"/>
        </w:rPr>
        <w:t>_</w:t>
      </w:r>
      <w:r w:rsidRPr="006D3164">
        <w:rPr>
          <w:color w:val="000000"/>
          <w:sz w:val="28"/>
        </w:rPr>
        <w:t>20</w:t>
      </w:r>
      <w:r w:rsidRPr="006D3164">
        <w:rPr>
          <w:color w:val="000000"/>
          <w:sz w:val="28"/>
          <w:lang w:val="uk-UA"/>
        </w:rPr>
        <w:t xml:space="preserve">     </w:t>
      </w:r>
      <w:r w:rsidRPr="006D3164">
        <w:rPr>
          <w:color w:val="000000"/>
          <w:sz w:val="28"/>
        </w:rPr>
        <w:t xml:space="preserve"> року                                     </w:t>
      </w:r>
      <w:r w:rsidRPr="006D3164">
        <w:rPr>
          <w:color w:val="000000"/>
          <w:sz w:val="28"/>
          <w:lang w:val="uk-UA"/>
        </w:rPr>
        <w:t xml:space="preserve">       </w:t>
      </w:r>
      <w:r w:rsidRPr="006D3164">
        <w:rPr>
          <w:color w:val="000000"/>
          <w:sz w:val="28"/>
        </w:rPr>
        <w:t xml:space="preserve">         № ________</w:t>
      </w:r>
    </w:p>
    <w:p w14:paraId="7D84AA3E" w14:textId="77777777" w:rsidR="003F6B0C" w:rsidRPr="007A707B" w:rsidRDefault="003F6B0C" w:rsidP="003F6B0C">
      <w:pPr>
        <w:tabs>
          <w:tab w:val="center" w:pos="4677"/>
          <w:tab w:val="right" w:pos="9355"/>
        </w:tabs>
        <w:suppressAutoHyphens/>
        <w:jc w:val="right"/>
        <w:rPr>
          <w:b/>
          <w:sz w:val="28"/>
          <w:szCs w:val="28"/>
          <w:lang w:val="uk-UA" w:eastAsia="ar-SA"/>
        </w:rPr>
      </w:pPr>
    </w:p>
    <w:p w14:paraId="57BA58B2" w14:textId="77777777" w:rsidR="003F6B0C" w:rsidRPr="007135B8" w:rsidRDefault="006132DC" w:rsidP="000F4ECD">
      <w:pPr>
        <w:tabs>
          <w:tab w:val="left" w:pos="4167"/>
        </w:tabs>
        <w:rPr>
          <w:bCs/>
          <w:iCs/>
          <w:sz w:val="28"/>
          <w:szCs w:val="28"/>
        </w:rPr>
      </w:pPr>
      <w:r w:rsidRPr="007135B8">
        <w:rPr>
          <w:bCs/>
          <w:iCs/>
          <w:sz w:val="28"/>
          <w:szCs w:val="28"/>
        </w:rPr>
        <w:t xml:space="preserve">Про надання  дозволу на виготовлення </w:t>
      </w:r>
    </w:p>
    <w:p w14:paraId="378A84A8" w14:textId="77777777" w:rsidR="003F6B0C" w:rsidRPr="007135B8" w:rsidRDefault="006132DC" w:rsidP="000F4ECD">
      <w:pPr>
        <w:tabs>
          <w:tab w:val="left" w:pos="4167"/>
        </w:tabs>
        <w:rPr>
          <w:bCs/>
          <w:iCs/>
          <w:sz w:val="28"/>
          <w:szCs w:val="28"/>
          <w:lang w:val="uk-UA"/>
        </w:rPr>
      </w:pPr>
      <w:r w:rsidRPr="007135B8">
        <w:rPr>
          <w:bCs/>
          <w:iCs/>
          <w:sz w:val="28"/>
          <w:szCs w:val="28"/>
        </w:rPr>
        <w:t xml:space="preserve">технічної документації </w:t>
      </w:r>
      <w:r w:rsidRPr="007135B8">
        <w:rPr>
          <w:bCs/>
          <w:iCs/>
          <w:sz w:val="28"/>
          <w:szCs w:val="28"/>
          <w:lang w:val="uk-UA"/>
        </w:rPr>
        <w:t xml:space="preserve">з нормативної </w:t>
      </w:r>
    </w:p>
    <w:p w14:paraId="1AD08DA8" w14:textId="765E549C" w:rsidR="006132DC" w:rsidRPr="007135B8" w:rsidRDefault="006132DC" w:rsidP="000F4ECD">
      <w:pPr>
        <w:tabs>
          <w:tab w:val="left" w:pos="4167"/>
        </w:tabs>
        <w:rPr>
          <w:bCs/>
          <w:iCs/>
          <w:sz w:val="28"/>
          <w:szCs w:val="28"/>
          <w:lang w:val="uk-UA"/>
        </w:rPr>
      </w:pPr>
      <w:r w:rsidRPr="007135B8">
        <w:rPr>
          <w:bCs/>
          <w:iCs/>
          <w:sz w:val="28"/>
          <w:szCs w:val="28"/>
          <w:lang w:val="uk-UA"/>
        </w:rPr>
        <w:t>грошової оцінки земель</w:t>
      </w:r>
      <w:r w:rsidRPr="007135B8">
        <w:rPr>
          <w:bCs/>
          <w:iCs/>
          <w:sz w:val="28"/>
          <w:szCs w:val="28"/>
        </w:rPr>
        <w:t xml:space="preserve">  </w:t>
      </w:r>
      <w:r w:rsidR="003F6B0C" w:rsidRPr="007135B8">
        <w:rPr>
          <w:bCs/>
          <w:iCs/>
          <w:sz w:val="28"/>
          <w:szCs w:val="28"/>
          <w:lang w:val="uk-UA"/>
        </w:rPr>
        <w:t>лісогосподарського</w:t>
      </w:r>
    </w:p>
    <w:p w14:paraId="1BE0E6D3" w14:textId="19482371" w:rsidR="003F6B0C" w:rsidRPr="007135B8" w:rsidRDefault="003F6B0C" w:rsidP="000F4ECD">
      <w:pPr>
        <w:tabs>
          <w:tab w:val="left" w:pos="4167"/>
        </w:tabs>
        <w:rPr>
          <w:bCs/>
          <w:iCs/>
          <w:sz w:val="28"/>
          <w:szCs w:val="28"/>
          <w:lang w:val="uk-UA"/>
        </w:rPr>
      </w:pPr>
      <w:r w:rsidRPr="007135B8">
        <w:rPr>
          <w:bCs/>
          <w:iCs/>
          <w:sz w:val="28"/>
          <w:szCs w:val="28"/>
          <w:lang w:val="uk-UA"/>
        </w:rPr>
        <w:t>призначення</w:t>
      </w:r>
    </w:p>
    <w:p w14:paraId="4DD72246" w14:textId="079CC0B5" w:rsidR="006132DC" w:rsidRPr="007135B8" w:rsidRDefault="006132DC" w:rsidP="000F4ECD">
      <w:pPr>
        <w:tabs>
          <w:tab w:val="left" w:pos="4167"/>
        </w:tabs>
        <w:rPr>
          <w:iCs/>
          <w:sz w:val="28"/>
          <w:szCs w:val="28"/>
          <w:lang w:val="uk-UA"/>
        </w:rPr>
      </w:pPr>
      <w:r w:rsidRPr="007135B8">
        <w:rPr>
          <w:b/>
          <w:i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</w:t>
      </w:r>
    </w:p>
    <w:p w14:paraId="39B8F327" w14:textId="6E6588A0" w:rsidR="006132DC" w:rsidRPr="007135B8" w:rsidRDefault="006132DC" w:rsidP="007135B8">
      <w:pPr>
        <w:tabs>
          <w:tab w:val="left" w:pos="4167"/>
        </w:tabs>
        <w:jc w:val="both"/>
        <w:rPr>
          <w:iCs/>
          <w:sz w:val="28"/>
          <w:szCs w:val="28"/>
          <w:lang w:val="uk-UA"/>
        </w:rPr>
      </w:pPr>
      <w:r w:rsidRPr="007135B8">
        <w:rPr>
          <w:sz w:val="28"/>
          <w:szCs w:val="28"/>
          <w:lang w:val="uk-UA"/>
        </w:rPr>
        <w:t xml:space="preserve">     </w:t>
      </w:r>
      <w:r w:rsidRPr="007135B8">
        <w:rPr>
          <w:i/>
          <w:sz w:val="28"/>
          <w:szCs w:val="28"/>
          <w:lang w:val="uk-UA"/>
        </w:rPr>
        <w:t xml:space="preserve">          </w:t>
      </w:r>
      <w:r w:rsidR="003F6B0C" w:rsidRPr="007135B8">
        <w:rPr>
          <w:iCs/>
          <w:sz w:val="28"/>
          <w:szCs w:val="28"/>
          <w:lang w:val="uk-UA"/>
        </w:rPr>
        <w:t>З метою поповнення надходжень до бюджету</w:t>
      </w:r>
      <w:r w:rsidR="004E4834" w:rsidRPr="007135B8">
        <w:rPr>
          <w:iCs/>
          <w:sz w:val="28"/>
          <w:szCs w:val="28"/>
          <w:lang w:val="uk-UA"/>
        </w:rPr>
        <w:t xml:space="preserve"> плати за землю</w:t>
      </w:r>
      <w:r w:rsidR="003F6B0C" w:rsidRPr="007135B8">
        <w:rPr>
          <w:iCs/>
          <w:sz w:val="28"/>
          <w:szCs w:val="28"/>
          <w:lang w:val="uk-UA"/>
        </w:rPr>
        <w:t xml:space="preserve"> </w:t>
      </w:r>
      <w:r w:rsidRPr="007135B8">
        <w:rPr>
          <w:iCs/>
          <w:sz w:val="28"/>
          <w:szCs w:val="28"/>
          <w:lang w:val="uk-UA"/>
        </w:rPr>
        <w:t xml:space="preserve"> та керуючись ст</w:t>
      </w:r>
      <w:r w:rsidR="004E4834" w:rsidRPr="007135B8">
        <w:rPr>
          <w:iCs/>
          <w:sz w:val="28"/>
          <w:szCs w:val="28"/>
          <w:lang w:val="uk-UA"/>
        </w:rPr>
        <w:t>аттею</w:t>
      </w:r>
      <w:r w:rsidRPr="007135B8">
        <w:rPr>
          <w:iCs/>
          <w:sz w:val="28"/>
          <w:szCs w:val="28"/>
          <w:lang w:val="uk-UA"/>
        </w:rPr>
        <w:t xml:space="preserve"> 12</w:t>
      </w:r>
      <w:r w:rsidR="004E4834" w:rsidRPr="007135B8">
        <w:rPr>
          <w:iCs/>
          <w:sz w:val="28"/>
          <w:szCs w:val="28"/>
          <w:lang w:val="uk-UA"/>
        </w:rPr>
        <w:t xml:space="preserve"> </w:t>
      </w:r>
      <w:r w:rsidRPr="007135B8">
        <w:rPr>
          <w:iCs/>
          <w:sz w:val="28"/>
          <w:szCs w:val="28"/>
          <w:lang w:val="uk-UA"/>
        </w:rPr>
        <w:t xml:space="preserve">Земельного кодексу України, </w:t>
      </w:r>
      <w:r w:rsidR="004E4834" w:rsidRPr="007135B8">
        <w:rPr>
          <w:iCs/>
          <w:sz w:val="28"/>
          <w:szCs w:val="28"/>
          <w:lang w:val="uk-UA"/>
        </w:rPr>
        <w:t xml:space="preserve">статтею 38 </w:t>
      </w:r>
      <w:r w:rsidRPr="007135B8">
        <w:rPr>
          <w:iCs/>
          <w:sz w:val="28"/>
          <w:szCs w:val="28"/>
          <w:lang w:val="uk-UA"/>
        </w:rPr>
        <w:t>Закон</w:t>
      </w:r>
      <w:r w:rsidR="004E4834" w:rsidRPr="007135B8">
        <w:rPr>
          <w:iCs/>
          <w:sz w:val="28"/>
          <w:szCs w:val="28"/>
          <w:lang w:val="uk-UA"/>
        </w:rPr>
        <w:t>у</w:t>
      </w:r>
      <w:r w:rsidRPr="007135B8">
        <w:rPr>
          <w:iCs/>
          <w:sz w:val="28"/>
          <w:szCs w:val="28"/>
          <w:lang w:val="uk-UA"/>
        </w:rPr>
        <w:t xml:space="preserve">  України «Про землеустрій», ст</w:t>
      </w:r>
      <w:r w:rsidR="004E4834" w:rsidRPr="007135B8">
        <w:rPr>
          <w:iCs/>
          <w:sz w:val="28"/>
          <w:szCs w:val="28"/>
          <w:lang w:val="uk-UA"/>
        </w:rPr>
        <w:t xml:space="preserve">аттями 13, </w:t>
      </w:r>
      <w:r w:rsidRPr="007135B8">
        <w:rPr>
          <w:iCs/>
          <w:sz w:val="28"/>
          <w:szCs w:val="28"/>
          <w:lang w:val="uk-UA"/>
        </w:rPr>
        <w:t xml:space="preserve">18 Закону України «Про оцінку земель», </w:t>
      </w:r>
      <w:r w:rsidR="007135B8">
        <w:rPr>
          <w:iCs/>
          <w:sz w:val="28"/>
          <w:szCs w:val="28"/>
          <w:lang w:val="uk-UA"/>
        </w:rPr>
        <w:t xml:space="preserve"> </w:t>
      </w:r>
      <w:r w:rsidRPr="007135B8">
        <w:rPr>
          <w:iCs/>
          <w:sz w:val="28"/>
          <w:szCs w:val="28"/>
          <w:lang w:val="uk-UA"/>
        </w:rPr>
        <w:t>ст</w:t>
      </w:r>
      <w:r w:rsidR="004E4834" w:rsidRPr="007135B8">
        <w:rPr>
          <w:iCs/>
          <w:sz w:val="28"/>
          <w:szCs w:val="28"/>
          <w:lang w:val="uk-UA"/>
        </w:rPr>
        <w:t xml:space="preserve">аттею </w:t>
      </w:r>
      <w:r w:rsidRPr="007135B8">
        <w:rPr>
          <w:iCs/>
          <w:sz w:val="28"/>
          <w:szCs w:val="28"/>
          <w:lang w:val="uk-UA"/>
        </w:rPr>
        <w:t xml:space="preserve">26 Закону  України «Про місцеве самоврядування в Україні»  </w:t>
      </w:r>
      <w:r w:rsidR="004E4834" w:rsidRPr="007135B8">
        <w:rPr>
          <w:iCs/>
          <w:sz w:val="28"/>
          <w:szCs w:val="28"/>
          <w:lang w:val="uk-UA"/>
        </w:rPr>
        <w:t xml:space="preserve">Шпанівська </w:t>
      </w:r>
      <w:r w:rsidRPr="007135B8">
        <w:rPr>
          <w:iCs/>
          <w:sz w:val="28"/>
          <w:szCs w:val="28"/>
          <w:lang w:val="uk-UA"/>
        </w:rPr>
        <w:t>сільська рада</w:t>
      </w:r>
    </w:p>
    <w:p w14:paraId="0754F2DE" w14:textId="77777777" w:rsidR="006132DC" w:rsidRPr="007135B8" w:rsidRDefault="006132DC" w:rsidP="000F4ECD">
      <w:pPr>
        <w:tabs>
          <w:tab w:val="left" w:pos="459"/>
        </w:tabs>
        <w:jc w:val="both"/>
        <w:rPr>
          <w:iCs/>
          <w:sz w:val="28"/>
          <w:szCs w:val="28"/>
          <w:lang w:val="uk-UA"/>
        </w:rPr>
      </w:pPr>
    </w:p>
    <w:p w14:paraId="60F5DE00" w14:textId="77777777" w:rsidR="006132DC" w:rsidRPr="007135B8" w:rsidRDefault="006132DC" w:rsidP="004E4834">
      <w:pPr>
        <w:jc w:val="center"/>
        <w:rPr>
          <w:b/>
          <w:iCs/>
          <w:sz w:val="28"/>
          <w:szCs w:val="28"/>
          <w:lang w:val="uk-UA"/>
        </w:rPr>
      </w:pPr>
      <w:r w:rsidRPr="007135B8">
        <w:rPr>
          <w:b/>
          <w:iCs/>
          <w:sz w:val="28"/>
          <w:szCs w:val="28"/>
          <w:lang w:val="uk-UA"/>
        </w:rPr>
        <w:t>ВИРІШИЛА:</w:t>
      </w:r>
    </w:p>
    <w:p w14:paraId="53529E69" w14:textId="77777777" w:rsidR="006132DC" w:rsidRPr="007135B8" w:rsidRDefault="006132DC" w:rsidP="000F4ECD">
      <w:pPr>
        <w:jc w:val="both"/>
        <w:rPr>
          <w:b/>
          <w:iCs/>
          <w:sz w:val="28"/>
          <w:szCs w:val="28"/>
          <w:lang w:val="uk-UA"/>
        </w:rPr>
      </w:pPr>
    </w:p>
    <w:p w14:paraId="2393F804" w14:textId="3376F2F9" w:rsidR="006132DC" w:rsidRPr="007135B8" w:rsidRDefault="006132DC" w:rsidP="007135B8">
      <w:pPr>
        <w:pStyle w:val="a8"/>
        <w:tabs>
          <w:tab w:val="left" w:pos="4167"/>
        </w:tabs>
        <w:spacing w:after="0" w:line="240" w:lineRule="auto"/>
        <w:ind w:left="426" w:hanging="426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7135B8">
        <w:rPr>
          <w:rFonts w:ascii="Times New Roman" w:hAnsi="Times New Roman"/>
          <w:iCs/>
          <w:sz w:val="28"/>
          <w:szCs w:val="28"/>
          <w:lang w:val="uk-UA"/>
        </w:rPr>
        <w:t xml:space="preserve">1. </w:t>
      </w:r>
      <w:r w:rsidR="007135B8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Pr="007135B8">
        <w:rPr>
          <w:rFonts w:ascii="Times New Roman" w:hAnsi="Times New Roman"/>
          <w:iCs/>
          <w:sz w:val="28"/>
          <w:szCs w:val="28"/>
          <w:lang w:val="uk-UA"/>
        </w:rPr>
        <w:t>Надати дозвіл на виготовлення технічної документації з нормативної  грошової оцінки земель</w:t>
      </w:r>
      <w:r w:rsidR="004E4834" w:rsidRPr="007135B8">
        <w:rPr>
          <w:rFonts w:ascii="Times New Roman" w:hAnsi="Times New Roman"/>
          <w:iCs/>
          <w:sz w:val="28"/>
          <w:szCs w:val="28"/>
          <w:lang w:val="uk-UA"/>
        </w:rPr>
        <w:t>них ділянок лісогосподарського призначення (кадастрові номери:</w:t>
      </w:r>
      <w:r w:rsidR="007135B8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4E4834" w:rsidRPr="007135B8">
        <w:rPr>
          <w:rFonts w:ascii="Times New Roman" w:hAnsi="Times New Roman"/>
          <w:iCs/>
          <w:sz w:val="28"/>
          <w:szCs w:val="28"/>
          <w:lang w:val="uk-UA"/>
        </w:rPr>
        <w:t xml:space="preserve">5624689500:06:040:0691, </w:t>
      </w:r>
      <w:r w:rsidR="004E4834" w:rsidRPr="007135B8">
        <w:rPr>
          <w:rFonts w:ascii="Times New Roman" w:hAnsi="Times New Roman"/>
          <w:iCs/>
          <w:sz w:val="28"/>
          <w:szCs w:val="28"/>
          <w:lang w:val="uk-UA"/>
        </w:rPr>
        <w:t>5624689500:0</w:t>
      </w:r>
      <w:r w:rsidR="004E4834" w:rsidRPr="007135B8">
        <w:rPr>
          <w:rFonts w:ascii="Times New Roman" w:hAnsi="Times New Roman"/>
          <w:iCs/>
          <w:sz w:val="28"/>
          <w:szCs w:val="28"/>
          <w:lang w:val="uk-UA"/>
        </w:rPr>
        <w:t>1</w:t>
      </w:r>
      <w:r w:rsidR="004E4834" w:rsidRPr="007135B8">
        <w:rPr>
          <w:rFonts w:ascii="Times New Roman" w:hAnsi="Times New Roman"/>
          <w:iCs/>
          <w:sz w:val="28"/>
          <w:szCs w:val="28"/>
          <w:lang w:val="uk-UA"/>
        </w:rPr>
        <w:t>:0</w:t>
      </w:r>
      <w:r w:rsidR="004E4834" w:rsidRPr="007135B8">
        <w:rPr>
          <w:rFonts w:ascii="Times New Roman" w:hAnsi="Times New Roman"/>
          <w:iCs/>
          <w:sz w:val="28"/>
          <w:szCs w:val="28"/>
          <w:lang w:val="uk-UA"/>
        </w:rPr>
        <w:t>03</w:t>
      </w:r>
      <w:r w:rsidR="004E4834" w:rsidRPr="007135B8">
        <w:rPr>
          <w:rFonts w:ascii="Times New Roman" w:hAnsi="Times New Roman"/>
          <w:iCs/>
          <w:sz w:val="28"/>
          <w:szCs w:val="28"/>
          <w:lang w:val="uk-UA"/>
        </w:rPr>
        <w:t>:0</w:t>
      </w:r>
      <w:r w:rsidR="004E4834" w:rsidRPr="007135B8">
        <w:rPr>
          <w:rFonts w:ascii="Times New Roman" w:hAnsi="Times New Roman"/>
          <w:iCs/>
          <w:sz w:val="28"/>
          <w:szCs w:val="28"/>
          <w:lang w:val="uk-UA"/>
        </w:rPr>
        <w:t>00</w:t>
      </w:r>
      <w:r w:rsidR="004E4834" w:rsidRPr="007135B8">
        <w:rPr>
          <w:rFonts w:ascii="Times New Roman" w:hAnsi="Times New Roman"/>
          <w:iCs/>
          <w:sz w:val="28"/>
          <w:szCs w:val="28"/>
          <w:lang w:val="uk-UA"/>
        </w:rPr>
        <w:t>1</w:t>
      </w:r>
      <w:r w:rsidR="004E4834" w:rsidRPr="007135B8">
        <w:rPr>
          <w:rFonts w:ascii="Times New Roman" w:hAnsi="Times New Roman"/>
          <w:iCs/>
          <w:sz w:val="28"/>
          <w:szCs w:val="28"/>
          <w:lang w:val="uk-UA"/>
        </w:rPr>
        <w:t xml:space="preserve">, </w:t>
      </w:r>
      <w:r w:rsidR="004E4834" w:rsidRPr="007135B8">
        <w:rPr>
          <w:rFonts w:ascii="Times New Roman" w:hAnsi="Times New Roman"/>
          <w:iCs/>
          <w:sz w:val="28"/>
          <w:szCs w:val="28"/>
          <w:lang w:val="uk-UA"/>
        </w:rPr>
        <w:t>5624689500:0</w:t>
      </w:r>
      <w:r w:rsidR="004E4834" w:rsidRPr="007135B8">
        <w:rPr>
          <w:rFonts w:ascii="Times New Roman" w:hAnsi="Times New Roman"/>
          <w:iCs/>
          <w:sz w:val="28"/>
          <w:szCs w:val="28"/>
          <w:lang w:val="uk-UA"/>
        </w:rPr>
        <w:t>1</w:t>
      </w:r>
      <w:r w:rsidR="004E4834" w:rsidRPr="007135B8">
        <w:rPr>
          <w:rFonts w:ascii="Times New Roman" w:hAnsi="Times New Roman"/>
          <w:iCs/>
          <w:sz w:val="28"/>
          <w:szCs w:val="28"/>
          <w:lang w:val="uk-UA"/>
        </w:rPr>
        <w:t>:0</w:t>
      </w:r>
      <w:r w:rsidR="004E4834" w:rsidRPr="007135B8">
        <w:rPr>
          <w:rFonts w:ascii="Times New Roman" w:hAnsi="Times New Roman"/>
          <w:iCs/>
          <w:sz w:val="28"/>
          <w:szCs w:val="28"/>
          <w:lang w:val="uk-UA"/>
        </w:rPr>
        <w:t>04</w:t>
      </w:r>
      <w:r w:rsidR="004E4834" w:rsidRPr="007135B8">
        <w:rPr>
          <w:rFonts w:ascii="Times New Roman" w:hAnsi="Times New Roman"/>
          <w:iCs/>
          <w:sz w:val="28"/>
          <w:szCs w:val="28"/>
          <w:lang w:val="uk-UA"/>
        </w:rPr>
        <w:t>:0</w:t>
      </w:r>
      <w:r w:rsidR="004E4834" w:rsidRPr="007135B8">
        <w:rPr>
          <w:rFonts w:ascii="Times New Roman" w:hAnsi="Times New Roman"/>
          <w:iCs/>
          <w:sz w:val="28"/>
          <w:szCs w:val="28"/>
          <w:lang w:val="uk-UA"/>
        </w:rPr>
        <w:t>002,</w:t>
      </w:r>
      <w:r w:rsidR="007135B8">
        <w:rPr>
          <w:rFonts w:ascii="Times New Roman" w:hAnsi="Times New Roman"/>
          <w:iCs/>
          <w:sz w:val="28"/>
          <w:szCs w:val="28"/>
          <w:lang w:val="uk-UA"/>
        </w:rPr>
        <w:t xml:space="preserve"> 5</w:t>
      </w:r>
      <w:r w:rsidR="004E4834" w:rsidRPr="007135B8">
        <w:rPr>
          <w:rFonts w:ascii="Times New Roman" w:hAnsi="Times New Roman"/>
          <w:iCs/>
          <w:sz w:val="28"/>
          <w:szCs w:val="28"/>
          <w:lang w:val="uk-UA"/>
        </w:rPr>
        <w:t>624689500:0</w:t>
      </w:r>
      <w:r w:rsidR="004E4834" w:rsidRPr="007135B8">
        <w:rPr>
          <w:rFonts w:ascii="Times New Roman" w:hAnsi="Times New Roman"/>
          <w:iCs/>
          <w:sz w:val="28"/>
          <w:szCs w:val="28"/>
          <w:lang w:val="uk-UA"/>
        </w:rPr>
        <w:t>1</w:t>
      </w:r>
      <w:r w:rsidR="004E4834" w:rsidRPr="007135B8">
        <w:rPr>
          <w:rFonts w:ascii="Times New Roman" w:hAnsi="Times New Roman"/>
          <w:iCs/>
          <w:sz w:val="28"/>
          <w:szCs w:val="28"/>
          <w:lang w:val="uk-UA"/>
        </w:rPr>
        <w:t>:0</w:t>
      </w:r>
      <w:r w:rsidR="004E4834" w:rsidRPr="007135B8">
        <w:rPr>
          <w:rFonts w:ascii="Times New Roman" w:hAnsi="Times New Roman"/>
          <w:iCs/>
          <w:sz w:val="28"/>
          <w:szCs w:val="28"/>
          <w:lang w:val="uk-UA"/>
        </w:rPr>
        <w:t>05</w:t>
      </w:r>
      <w:r w:rsidR="004E4834" w:rsidRPr="007135B8">
        <w:rPr>
          <w:rFonts w:ascii="Times New Roman" w:hAnsi="Times New Roman"/>
          <w:iCs/>
          <w:sz w:val="28"/>
          <w:szCs w:val="28"/>
          <w:lang w:val="uk-UA"/>
        </w:rPr>
        <w:t>:0</w:t>
      </w:r>
      <w:r w:rsidR="004E4834" w:rsidRPr="007135B8">
        <w:rPr>
          <w:rFonts w:ascii="Times New Roman" w:hAnsi="Times New Roman"/>
          <w:iCs/>
          <w:sz w:val="28"/>
          <w:szCs w:val="28"/>
          <w:lang w:val="uk-UA"/>
        </w:rPr>
        <w:t>00</w:t>
      </w:r>
      <w:r w:rsidR="004E4834" w:rsidRPr="007135B8">
        <w:rPr>
          <w:rFonts w:ascii="Times New Roman" w:hAnsi="Times New Roman"/>
          <w:iCs/>
          <w:sz w:val="28"/>
          <w:szCs w:val="28"/>
          <w:lang w:val="uk-UA"/>
        </w:rPr>
        <w:t>1</w:t>
      </w:r>
      <w:r w:rsidR="004E4834" w:rsidRPr="007135B8">
        <w:rPr>
          <w:rFonts w:ascii="Times New Roman" w:hAnsi="Times New Roman"/>
          <w:iCs/>
          <w:sz w:val="28"/>
          <w:szCs w:val="28"/>
          <w:lang w:val="uk-UA"/>
        </w:rPr>
        <w:t xml:space="preserve">, </w:t>
      </w:r>
      <w:r w:rsidR="004E4834" w:rsidRPr="007135B8">
        <w:rPr>
          <w:rFonts w:ascii="Times New Roman" w:hAnsi="Times New Roman"/>
          <w:iCs/>
          <w:sz w:val="28"/>
          <w:szCs w:val="28"/>
          <w:lang w:val="uk-UA"/>
        </w:rPr>
        <w:t>5624689500:0</w:t>
      </w:r>
      <w:r w:rsidR="004E4834" w:rsidRPr="007135B8">
        <w:rPr>
          <w:rFonts w:ascii="Times New Roman" w:hAnsi="Times New Roman"/>
          <w:iCs/>
          <w:sz w:val="28"/>
          <w:szCs w:val="28"/>
          <w:lang w:val="uk-UA"/>
        </w:rPr>
        <w:t>1</w:t>
      </w:r>
      <w:r w:rsidR="004E4834" w:rsidRPr="007135B8">
        <w:rPr>
          <w:rFonts w:ascii="Times New Roman" w:hAnsi="Times New Roman"/>
          <w:iCs/>
          <w:sz w:val="28"/>
          <w:szCs w:val="28"/>
          <w:lang w:val="uk-UA"/>
        </w:rPr>
        <w:t>:0</w:t>
      </w:r>
      <w:r w:rsidR="004E4834" w:rsidRPr="007135B8">
        <w:rPr>
          <w:rFonts w:ascii="Times New Roman" w:hAnsi="Times New Roman"/>
          <w:iCs/>
          <w:sz w:val="28"/>
          <w:szCs w:val="28"/>
          <w:lang w:val="uk-UA"/>
        </w:rPr>
        <w:t>18</w:t>
      </w:r>
      <w:r w:rsidR="004E4834" w:rsidRPr="007135B8">
        <w:rPr>
          <w:rFonts w:ascii="Times New Roman" w:hAnsi="Times New Roman"/>
          <w:iCs/>
          <w:sz w:val="28"/>
          <w:szCs w:val="28"/>
          <w:lang w:val="uk-UA"/>
        </w:rPr>
        <w:t>:0</w:t>
      </w:r>
      <w:r w:rsidR="004E4834" w:rsidRPr="007135B8">
        <w:rPr>
          <w:rFonts w:ascii="Times New Roman" w:hAnsi="Times New Roman"/>
          <w:iCs/>
          <w:sz w:val="28"/>
          <w:szCs w:val="28"/>
          <w:lang w:val="uk-UA"/>
        </w:rPr>
        <w:t xml:space="preserve">133, </w:t>
      </w:r>
      <w:r w:rsidR="004E4834" w:rsidRPr="007135B8">
        <w:rPr>
          <w:rFonts w:ascii="Times New Roman" w:hAnsi="Times New Roman"/>
          <w:iCs/>
          <w:sz w:val="28"/>
          <w:szCs w:val="28"/>
          <w:lang w:val="uk-UA"/>
        </w:rPr>
        <w:t>5624689500:0</w:t>
      </w:r>
      <w:r w:rsidR="004E4834" w:rsidRPr="007135B8">
        <w:rPr>
          <w:rFonts w:ascii="Times New Roman" w:hAnsi="Times New Roman"/>
          <w:iCs/>
          <w:sz w:val="28"/>
          <w:szCs w:val="28"/>
          <w:lang w:val="uk-UA"/>
        </w:rPr>
        <w:t>1</w:t>
      </w:r>
      <w:r w:rsidR="004E4834" w:rsidRPr="007135B8">
        <w:rPr>
          <w:rFonts w:ascii="Times New Roman" w:hAnsi="Times New Roman"/>
          <w:iCs/>
          <w:sz w:val="28"/>
          <w:szCs w:val="28"/>
          <w:lang w:val="uk-UA"/>
        </w:rPr>
        <w:t>:0</w:t>
      </w:r>
      <w:r w:rsidR="004E4834" w:rsidRPr="007135B8">
        <w:rPr>
          <w:rFonts w:ascii="Times New Roman" w:hAnsi="Times New Roman"/>
          <w:iCs/>
          <w:sz w:val="28"/>
          <w:szCs w:val="28"/>
          <w:lang w:val="uk-UA"/>
        </w:rPr>
        <w:t>23</w:t>
      </w:r>
      <w:r w:rsidR="004E4834" w:rsidRPr="007135B8">
        <w:rPr>
          <w:rFonts w:ascii="Times New Roman" w:hAnsi="Times New Roman"/>
          <w:iCs/>
          <w:sz w:val="28"/>
          <w:szCs w:val="28"/>
          <w:lang w:val="uk-UA"/>
        </w:rPr>
        <w:t>:0</w:t>
      </w:r>
      <w:r w:rsidR="004E4834" w:rsidRPr="007135B8">
        <w:rPr>
          <w:rFonts w:ascii="Times New Roman" w:hAnsi="Times New Roman"/>
          <w:iCs/>
          <w:sz w:val="28"/>
          <w:szCs w:val="28"/>
          <w:lang w:val="uk-UA"/>
        </w:rPr>
        <w:t xml:space="preserve">009, </w:t>
      </w:r>
      <w:r w:rsidR="004E4834" w:rsidRPr="007135B8">
        <w:rPr>
          <w:rFonts w:ascii="Times New Roman" w:hAnsi="Times New Roman"/>
          <w:iCs/>
          <w:sz w:val="28"/>
          <w:szCs w:val="28"/>
          <w:lang w:val="uk-UA"/>
        </w:rPr>
        <w:t>5624689500:0</w:t>
      </w:r>
      <w:r w:rsidR="004E4834" w:rsidRPr="007135B8">
        <w:rPr>
          <w:rFonts w:ascii="Times New Roman" w:hAnsi="Times New Roman"/>
          <w:iCs/>
          <w:sz w:val="28"/>
          <w:szCs w:val="28"/>
          <w:lang w:val="uk-UA"/>
        </w:rPr>
        <w:t>1</w:t>
      </w:r>
      <w:r w:rsidR="004E4834" w:rsidRPr="007135B8">
        <w:rPr>
          <w:rFonts w:ascii="Times New Roman" w:hAnsi="Times New Roman"/>
          <w:iCs/>
          <w:sz w:val="28"/>
          <w:szCs w:val="28"/>
          <w:lang w:val="uk-UA"/>
        </w:rPr>
        <w:t>:0</w:t>
      </w:r>
      <w:r w:rsidR="004E4834" w:rsidRPr="007135B8">
        <w:rPr>
          <w:rFonts w:ascii="Times New Roman" w:hAnsi="Times New Roman"/>
          <w:iCs/>
          <w:sz w:val="28"/>
          <w:szCs w:val="28"/>
          <w:lang w:val="uk-UA"/>
        </w:rPr>
        <w:t>37</w:t>
      </w:r>
      <w:r w:rsidR="004E4834" w:rsidRPr="007135B8">
        <w:rPr>
          <w:rFonts w:ascii="Times New Roman" w:hAnsi="Times New Roman"/>
          <w:iCs/>
          <w:sz w:val="28"/>
          <w:szCs w:val="28"/>
          <w:lang w:val="uk-UA"/>
        </w:rPr>
        <w:t>:0</w:t>
      </w:r>
      <w:r w:rsidR="004E4834" w:rsidRPr="007135B8">
        <w:rPr>
          <w:rFonts w:ascii="Times New Roman" w:hAnsi="Times New Roman"/>
          <w:iCs/>
          <w:sz w:val="28"/>
          <w:szCs w:val="28"/>
          <w:lang w:val="uk-UA"/>
        </w:rPr>
        <w:t>177), які перебувають в користуванні</w:t>
      </w:r>
      <w:r w:rsidR="007135B8" w:rsidRPr="007135B8">
        <w:rPr>
          <w:rFonts w:ascii="Times New Roman" w:hAnsi="Times New Roman"/>
          <w:iCs/>
          <w:sz w:val="28"/>
          <w:szCs w:val="28"/>
          <w:lang w:val="uk-UA"/>
        </w:rPr>
        <w:t xml:space="preserve"> державного підприємства «Клеванське лісове господарство» на території Шпанівької сільської ради </w:t>
      </w:r>
      <w:r w:rsidRPr="007135B8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7135B8" w:rsidRPr="007135B8">
        <w:rPr>
          <w:rFonts w:ascii="Times New Roman" w:hAnsi="Times New Roman"/>
          <w:iCs/>
          <w:sz w:val="28"/>
          <w:szCs w:val="28"/>
          <w:lang w:val="uk-UA"/>
        </w:rPr>
        <w:t>Рівненського</w:t>
      </w:r>
      <w:r w:rsidRPr="007135B8">
        <w:rPr>
          <w:rFonts w:ascii="Times New Roman" w:hAnsi="Times New Roman"/>
          <w:iCs/>
          <w:sz w:val="28"/>
          <w:szCs w:val="28"/>
          <w:lang w:val="uk-UA"/>
        </w:rPr>
        <w:t xml:space="preserve"> району </w:t>
      </w:r>
      <w:r w:rsidR="007135B8" w:rsidRPr="007135B8">
        <w:rPr>
          <w:rFonts w:ascii="Times New Roman" w:hAnsi="Times New Roman"/>
          <w:iCs/>
          <w:sz w:val="28"/>
          <w:szCs w:val="28"/>
          <w:lang w:val="uk-UA"/>
        </w:rPr>
        <w:t>Рівненсько</w:t>
      </w:r>
      <w:r w:rsidRPr="007135B8">
        <w:rPr>
          <w:rFonts w:ascii="Times New Roman" w:hAnsi="Times New Roman"/>
          <w:iCs/>
          <w:sz w:val="28"/>
          <w:szCs w:val="28"/>
          <w:lang w:val="uk-UA"/>
        </w:rPr>
        <w:t>ї області.</w:t>
      </w:r>
    </w:p>
    <w:p w14:paraId="1E7E8588" w14:textId="1CC8C1F2" w:rsidR="006132DC" w:rsidRPr="007135B8" w:rsidRDefault="006132DC" w:rsidP="007135B8">
      <w:pPr>
        <w:tabs>
          <w:tab w:val="left" w:pos="4167"/>
        </w:tabs>
        <w:ind w:left="426" w:hanging="426"/>
        <w:jc w:val="both"/>
        <w:rPr>
          <w:iCs/>
          <w:sz w:val="28"/>
          <w:szCs w:val="28"/>
          <w:lang w:val="uk-UA"/>
        </w:rPr>
      </w:pPr>
      <w:r w:rsidRPr="007135B8">
        <w:rPr>
          <w:iCs/>
          <w:sz w:val="28"/>
          <w:szCs w:val="28"/>
          <w:lang w:val="uk-UA"/>
        </w:rPr>
        <w:t xml:space="preserve">2. </w:t>
      </w:r>
      <w:r w:rsidR="007135B8">
        <w:rPr>
          <w:iCs/>
          <w:sz w:val="28"/>
          <w:szCs w:val="28"/>
          <w:lang w:val="uk-UA"/>
        </w:rPr>
        <w:t xml:space="preserve"> </w:t>
      </w:r>
      <w:r w:rsidR="007135B8" w:rsidRPr="007135B8">
        <w:rPr>
          <w:iCs/>
          <w:sz w:val="28"/>
          <w:szCs w:val="28"/>
          <w:lang w:val="uk-UA"/>
        </w:rPr>
        <w:t>З</w:t>
      </w:r>
      <w:r w:rsidR="007135B8" w:rsidRPr="007135B8">
        <w:rPr>
          <w:sz w:val="28"/>
          <w:szCs w:val="28"/>
          <w:lang w:val="uk-UA"/>
        </w:rPr>
        <w:t xml:space="preserve">вернутись до суб’єкта господарювання, що є виконавцем </w:t>
      </w:r>
      <w:r w:rsidR="007135B8" w:rsidRPr="007135B8">
        <w:rPr>
          <w:sz w:val="28"/>
          <w:szCs w:val="28"/>
          <w:lang w:val="uk-UA"/>
        </w:rPr>
        <w:t xml:space="preserve">даного виду </w:t>
      </w:r>
      <w:r w:rsidR="007135B8" w:rsidRPr="007135B8">
        <w:rPr>
          <w:sz w:val="28"/>
          <w:szCs w:val="28"/>
          <w:lang w:val="uk-UA"/>
        </w:rPr>
        <w:t xml:space="preserve">робіт, згідно із законом, для розроблення </w:t>
      </w:r>
      <w:r w:rsidRPr="007135B8">
        <w:rPr>
          <w:iCs/>
          <w:sz w:val="28"/>
          <w:szCs w:val="28"/>
          <w:lang w:val="uk-UA"/>
        </w:rPr>
        <w:t>технічн</w:t>
      </w:r>
      <w:r w:rsidR="007135B8" w:rsidRPr="007135B8">
        <w:rPr>
          <w:iCs/>
          <w:sz w:val="28"/>
          <w:szCs w:val="28"/>
          <w:lang w:val="uk-UA"/>
        </w:rPr>
        <w:t>ої</w:t>
      </w:r>
      <w:r w:rsidRPr="007135B8">
        <w:rPr>
          <w:iCs/>
          <w:sz w:val="28"/>
          <w:szCs w:val="28"/>
          <w:lang w:val="uk-UA"/>
        </w:rPr>
        <w:t xml:space="preserve"> документаці</w:t>
      </w:r>
      <w:r w:rsidR="007135B8" w:rsidRPr="007135B8">
        <w:rPr>
          <w:iCs/>
          <w:sz w:val="28"/>
          <w:szCs w:val="28"/>
          <w:lang w:val="uk-UA"/>
        </w:rPr>
        <w:t>ї</w:t>
      </w:r>
      <w:r w:rsidRPr="007135B8">
        <w:rPr>
          <w:iCs/>
          <w:sz w:val="28"/>
          <w:szCs w:val="28"/>
          <w:lang w:val="uk-UA"/>
        </w:rPr>
        <w:t xml:space="preserve"> з нормативної грошової оцінки </w:t>
      </w:r>
      <w:r w:rsidR="007135B8" w:rsidRPr="007135B8">
        <w:rPr>
          <w:iCs/>
          <w:sz w:val="28"/>
          <w:szCs w:val="28"/>
          <w:lang w:val="uk-UA"/>
        </w:rPr>
        <w:t>земельних ділянок</w:t>
      </w:r>
      <w:r w:rsidRPr="007135B8">
        <w:rPr>
          <w:iCs/>
          <w:sz w:val="28"/>
          <w:szCs w:val="28"/>
          <w:lang w:val="uk-UA"/>
        </w:rPr>
        <w:t>.</w:t>
      </w:r>
    </w:p>
    <w:p w14:paraId="74BAD4DF" w14:textId="5CC514EA" w:rsidR="006132DC" w:rsidRPr="007135B8" w:rsidRDefault="006132DC" w:rsidP="007135B8">
      <w:pPr>
        <w:tabs>
          <w:tab w:val="left" w:pos="4167"/>
        </w:tabs>
        <w:ind w:left="426" w:hanging="426"/>
        <w:jc w:val="both"/>
        <w:rPr>
          <w:iCs/>
          <w:sz w:val="28"/>
          <w:szCs w:val="28"/>
          <w:lang w:val="uk-UA"/>
        </w:rPr>
      </w:pPr>
      <w:r w:rsidRPr="007135B8">
        <w:rPr>
          <w:iCs/>
          <w:sz w:val="28"/>
          <w:szCs w:val="28"/>
          <w:lang w:val="uk-UA"/>
        </w:rPr>
        <w:t xml:space="preserve">3.  </w:t>
      </w:r>
      <w:r w:rsidR="007135B8">
        <w:rPr>
          <w:iCs/>
          <w:sz w:val="28"/>
          <w:szCs w:val="28"/>
          <w:lang w:val="uk-UA"/>
        </w:rPr>
        <w:t xml:space="preserve"> </w:t>
      </w:r>
      <w:r w:rsidRPr="007135B8">
        <w:rPr>
          <w:iCs/>
          <w:sz w:val="28"/>
          <w:szCs w:val="28"/>
          <w:lang w:val="uk-UA"/>
        </w:rPr>
        <w:t>Розроблену технічну документацію з нормативної грошової оцінки земель подати на затвердження згідно чинного законодавства.</w:t>
      </w:r>
    </w:p>
    <w:p w14:paraId="7A0BC4E1" w14:textId="5B28489F" w:rsidR="007135B8" w:rsidRPr="00FB55D0" w:rsidRDefault="006132DC" w:rsidP="007135B8">
      <w:pPr>
        <w:suppressAutoHyphens/>
        <w:ind w:left="426" w:hanging="426"/>
        <w:jc w:val="both"/>
        <w:rPr>
          <w:sz w:val="28"/>
          <w:szCs w:val="28"/>
        </w:rPr>
      </w:pPr>
      <w:r w:rsidRPr="007135B8">
        <w:rPr>
          <w:iCs/>
          <w:sz w:val="28"/>
          <w:szCs w:val="28"/>
          <w:lang w:val="uk-UA"/>
        </w:rPr>
        <w:t>4.</w:t>
      </w:r>
      <w:r>
        <w:rPr>
          <w:iCs/>
          <w:sz w:val="26"/>
          <w:szCs w:val="26"/>
          <w:lang w:val="uk-UA"/>
        </w:rPr>
        <w:t xml:space="preserve"> </w:t>
      </w:r>
      <w:r w:rsidR="007135B8">
        <w:rPr>
          <w:iCs/>
          <w:sz w:val="26"/>
          <w:szCs w:val="26"/>
          <w:lang w:val="uk-UA"/>
        </w:rPr>
        <w:t xml:space="preserve">  </w:t>
      </w:r>
      <w:r w:rsidR="007135B8" w:rsidRPr="00FB55D0">
        <w:rPr>
          <w:sz w:val="28"/>
          <w:szCs w:val="28"/>
        </w:rPr>
        <w:t xml:space="preserve">Контроль за виконанням даного рішення покласти на постійну   комісію з </w:t>
      </w:r>
      <w:r w:rsidR="007135B8" w:rsidRPr="00FB55D0">
        <w:rPr>
          <w:sz w:val="28"/>
          <w:szCs w:val="28"/>
          <w:lang w:val="uk-UA"/>
        </w:rPr>
        <w:t xml:space="preserve">земельних відносин, планування території, охорони навколишнього середовища та природокористування </w:t>
      </w:r>
      <w:r w:rsidR="007135B8" w:rsidRPr="00FB55D0">
        <w:rPr>
          <w:sz w:val="28"/>
          <w:szCs w:val="28"/>
        </w:rPr>
        <w:t>(</w:t>
      </w:r>
      <w:r w:rsidR="007135B8" w:rsidRPr="00FB55D0">
        <w:rPr>
          <w:sz w:val="28"/>
          <w:szCs w:val="28"/>
          <w:lang w:val="uk-UA"/>
        </w:rPr>
        <w:t>Олена КРУПЕНЯ).</w:t>
      </w:r>
    </w:p>
    <w:p w14:paraId="20A95B7D" w14:textId="308CE799" w:rsidR="006132DC" w:rsidRPr="007E5316" w:rsidRDefault="006132DC" w:rsidP="00041E52">
      <w:pPr>
        <w:tabs>
          <w:tab w:val="left" w:pos="4167"/>
        </w:tabs>
        <w:jc w:val="both"/>
        <w:rPr>
          <w:sz w:val="26"/>
          <w:szCs w:val="26"/>
          <w:lang w:val="uk-UA"/>
        </w:rPr>
      </w:pPr>
    </w:p>
    <w:p w14:paraId="1C2783CF" w14:textId="77777777" w:rsidR="006132DC" w:rsidRDefault="006132DC" w:rsidP="004C65D3">
      <w:pPr>
        <w:rPr>
          <w:sz w:val="28"/>
          <w:szCs w:val="28"/>
          <w:lang w:val="uk-UA"/>
        </w:rPr>
      </w:pPr>
    </w:p>
    <w:p w14:paraId="32F854EC" w14:textId="26FFA98C" w:rsidR="006132DC" w:rsidRPr="007135B8" w:rsidRDefault="006132DC" w:rsidP="004C65D3">
      <w:pPr>
        <w:rPr>
          <w:sz w:val="28"/>
          <w:szCs w:val="28"/>
          <w:lang w:val="uk-UA"/>
        </w:rPr>
      </w:pPr>
      <w:r w:rsidRPr="007135B8">
        <w:rPr>
          <w:sz w:val="28"/>
          <w:szCs w:val="28"/>
          <w:lang w:val="uk-UA"/>
        </w:rPr>
        <w:t>Сільський голова</w:t>
      </w:r>
      <w:r w:rsidRPr="007135B8">
        <w:rPr>
          <w:sz w:val="28"/>
          <w:szCs w:val="28"/>
        </w:rPr>
        <w:t xml:space="preserve">    </w:t>
      </w:r>
      <w:r w:rsidRPr="007135B8">
        <w:rPr>
          <w:sz w:val="28"/>
          <w:szCs w:val="28"/>
          <w:lang w:val="uk-UA"/>
        </w:rPr>
        <w:t xml:space="preserve"> </w:t>
      </w:r>
      <w:r w:rsidRPr="007135B8">
        <w:rPr>
          <w:sz w:val="28"/>
          <w:szCs w:val="28"/>
        </w:rPr>
        <w:t xml:space="preserve">   </w:t>
      </w:r>
      <w:r w:rsidRPr="007135B8">
        <w:rPr>
          <w:sz w:val="28"/>
          <w:szCs w:val="28"/>
          <w:lang w:val="uk-UA"/>
        </w:rPr>
        <w:t xml:space="preserve">   </w:t>
      </w:r>
      <w:r w:rsidRPr="007135B8">
        <w:rPr>
          <w:sz w:val="28"/>
          <w:szCs w:val="28"/>
        </w:rPr>
        <w:t xml:space="preserve">                    </w:t>
      </w:r>
      <w:r w:rsidRPr="007135B8">
        <w:rPr>
          <w:sz w:val="28"/>
          <w:szCs w:val="28"/>
          <w:lang w:val="uk-UA"/>
        </w:rPr>
        <w:tab/>
      </w:r>
      <w:r w:rsidRPr="007135B8">
        <w:rPr>
          <w:sz w:val="28"/>
          <w:szCs w:val="28"/>
          <w:lang w:val="uk-UA"/>
        </w:rPr>
        <w:tab/>
      </w:r>
      <w:r w:rsidRPr="007135B8">
        <w:rPr>
          <w:sz w:val="28"/>
          <w:szCs w:val="28"/>
          <w:lang w:val="uk-UA"/>
        </w:rPr>
        <w:tab/>
      </w:r>
      <w:r w:rsidR="007135B8">
        <w:rPr>
          <w:sz w:val="28"/>
          <w:szCs w:val="28"/>
          <w:lang w:val="uk-UA"/>
        </w:rPr>
        <w:t>Микола СТОЛЯРЧУК</w:t>
      </w:r>
    </w:p>
    <w:sectPr w:rsidR="006132DC" w:rsidRPr="007135B8" w:rsidSect="000A09D4">
      <w:type w:val="continuous"/>
      <w:pgSz w:w="11906" w:h="16838"/>
      <w:pgMar w:top="180" w:right="850" w:bottom="28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lang w:val="uk-UA"/>
      </w:rPr>
    </w:lvl>
  </w:abstractNum>
  <w:abstractNum w:abstractNumId="1" w15:restartNumberingAfterBreak="0">
    <w:nsid w:val="6E75523E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75C3046C"/>
    <w:multiLevelType w:val="hybridMultilevel"/>
    <w:tmpl w:val="9FA61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50C"/>
    <w:rsid w:val="000024A1"/>
    <w:rsid w:val="000064D2"/>
    <w:rsid w:val="00010F10"/>
    <w:rsid w:val="00032BA4"/>
    <w:rsid w:val="00041E52"/>
    <w:rsid w:val="000550EF"/>
    <w:rsid w:val="00075F55"/>
    <w:rsid w:val="000A09D4"/>
    <w:rsid w:val="000C313B"/>
    <w:rsid w:val="000E28CE"/>
    <w:rsid w:val="000E2DF4"/>
    <w:rsid w:val="000F4ECD"/>
    <w:rsid w:val="00134FBF"/>
    <w:rsid w:val="0018204A"/>
    <w:rsid w:val="001A01C0"/>
    <w:rsid w:val="001B5A06"/>
    <w:rsid w:val="001F3EF8"/>
    <w:rsid w:val="00206414"/>
    <w:rsid w:val="00207EA2"/>
    <w:rsid w:val="002254C4"/>
    <w:rsid w:val="00236C07"/>
    <w:rsid w:val="002740BB"/>
    <w:rsid w:val="00287EC3"/>
    <w:rsid w:val="00291B9F"/>
    <w:rsid w:val="002F7A25"/>
    <w:rsid w:val="00306B1B"/>
    <w:rsid w:val="00324CD2"/>
    <w:rsid w:val="00336F89"/>
    <w:rsid w:val="00345D2D"/>
    <w:rsid w:val="00356F3F"/>
    <w:rsid w:val="00363B44"/>
    <w:rsid w:val="00374C87"/>
    <w:rsid w:val="00383DF5"/>
    <w:rsid w:val="00384B56"/>
    <w:rsid w:val="00392942"/>
    <w:rsid w:val="003B3C94"/>
    <w:rsid w:val="003F35E2"/>
    <w:rsid w:val="003F6B0C"/>
    <w:rsid w:val="00477B69"/>
    <w:rsid w:val="00481FA1"/>
    <w:rsid w:val="00495CAF"/>
    <w:rsid w:val="004A7467"/>
    <w:rsid w:val="004C324C"/>
    <w:rsid w:val="004C65D3"/>
    <w:rsid w:val="004E4834"/>
    <w:rsid w:val="004F6759"/>
    <w:rsid w:val="00500B7F"/>
    <w:rsid w:val="005140F5"/>
    <w:rsid w:val="00526551"/>
    <w:rsid w:val="00590147"/>
    <w:rsid w:val="00590378"/>
    <w:rsid w:val="005A2715"/>
    <w:rsid w:val="005A6B16"/>
    <w:rsid w:val="005B63A8"/>
    <w:rsid w:val="005C21D4"/>
    <w:rsid w:val="005D4664"/>
    <w:rsid w:val="00610BB3"/>
    <w:rsid w:val="006132DC"/>
    <w:rsid w:val="006B75E7"/>
    <w:rsid w:val="006C1348"/>
    <w:rsid w:val="006E279D"/>
    <w:rsid w:val="006F2333"/>
    <w:rsid w:val="006F3947"/>
    <w:rsid w:val="007135B8"/>
    <w:rsid w:val="00721337"/>
    <w:rsid w:val="00721B0C"/>
    <w:rsid w:val="00735F00"/>
    <w:rsid w:val="00757029"/>
    <w:rsid w:val="00786317"/>
    <w:rsid w:val="007A7CB8"/>
    <w:rsid w:val="007D757D"/>
    <w:rsid w:val="007E5316"/>
    <w:rsid w:val="0080188C"/>
    <w:rsid w:val="00821C59"/>
    <w:rsid w:val="00840904"/>
    <w:rsid w:val="0088419C"/>
    <w:rsid w:val="00890048"/>
    <w:rsid w:val="008A0A03"/>
    <w:rsid w:val="008B4EC3"/>
    <w:rsid w:val="008D0105"/>
    <w:rsid w:val="0097331D"/>
    <w:rsid w:val="00975931"/>
    <w:rsid w:val="009A0061"/>
    <w:rsid w:val="009C4FF8"/>
    <w:rsid w:val="009D537E"/>
    <w:rsid w:val="00A164A5"/>
    <w:rsid w:val="00A27ADD"/>
    <w:rsid w:val="00A35CAA"/>
    <w:rsid w:val="00A373DF"/>
    <w:rsid w:val="00A43025"/>
    <w:rsid w:val="00A62780"/>
    <w:rsid w:val="00A72170"/>
    <w:rsid w:val="00A85F15"/>
    <w:rsid w:val="00AD4A08"/>
    <w:rsid w:val="00AE3972"/>
    <w:rsid w:val="00B2419B"/>
    <w:rsid w:val="00B57D36"/>
    <w:rsid w:val="00B72AA1"/>
    <w:rsid w:val="00B91A01"/>
    <w:rsid w:val="00BA750E"/>
    <w:rsid w:val="00BB2491"/>
    <w:rsid w:val="00BB7929"/>
    <w:rsid w:val="00BF313C"/>
    <w:rsid w:val="00C1055E"/>
    <w:rsid w:val="00C35590"/>
    <w:rsid w:val="00C53D7F"/>
    <w:rsid w:val="00C926A2"/>
    <w:rsid w:val="00CC2778"/>
    <w:rsid w:val="00D40FAA"/>
    <w:rsid w:val="00DB6251"/>
    <w:rsid w:val="00DD39A1"/>
    <w:rsid w:val="00DE0D12"/>
    <w:rsid w:val="00DE3C7E"/>
    <w:rsid w:val="00DE450C"/>
    <w:rsid w:val="00E044FB"/>
    <w:rsid w:val="00E05E1A"/>
    <w:rsid w:val="00E52328"/>
    <w:rsid w:val="00E70527"/>
    <w:rsid w:val="00EC0965"/>
    <w:rsid w:val="00F000E8"/>
    <w:rsid w:val="00F03B3F"/>
    <w:rsid w:val="00F07118"/>
    <w:rsid w:val="00F20411"/>
    <w:rsid w:val="00F47B05"/>
    <w:rsid w:val="00F94782"/>
    <w:rsid w:val="00FD6231"/>
    <w:rsid w:val="00FE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BAE040"/>
  <w15:docId w15:val="{DCB2A588-4168-4921-BB3E-6D1A949CA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450C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DE450C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E450C"/>
    <w:rPr>
      <w:rFonts w:ascii="Times New Roman" w:hAnsi="Times New Roman" w:cs="Times New Roman"/>
      <w:sz w:val="24"/>
      <w:szCs w:val="24"/>
      <w:lang w:val="uk-UA" w:eastAsia="ru-RU"/>
    </w:rPr>
  </w:style>
  <w:style w:type="paragraph" w:styleId="a3">
    <w:name w:val="Title"/>
    <w:basedOn w:val="a"/>
    <w:link w:val="a4"/>
    <w:uiPriority w:val="99"/>
    <w:qFormat/>
    <w:rsid w:val="00DE450C"/>
    <w:pPr>
      <w:jc w:val="center"/>
    </w:pPr>
    <w:rPr>
      <w:b/>
      <w:sz w:val="20"/>
      <w:szCs w:val="20"/>
    </w:rPr>
  </w:style>
  <w:style w:type="character" w:customStyle="1" w:styleId="a4">
    <w:name w:val="Назва Знак"/>
    <w:link w:val="a3"/>
    <w:uiPriority w:val="99"/>
    <w:locked/>
    <w:rsid w:val="00DE450C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DE450C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locked/>
    <w:rsid w:val="00DE450C"/>
    <w:rPr>
      <w:rFonts w:ascii="Tahoma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rsid w:val="008D0105"/>
    <w:pPr>
      <w:spacing w:before="100" w:beforeAutospacing="1" w:after="100" w:afterAutospacing="1"/>
    </w:pPr>
  </w:style>
  <w:style w:type="paragraph" w:styleId="a8">
    <w:name w:val="List Paragraph"/>
    <w:basedOn w:val="a"/>
    <w:uiPriority w:val="99"/>
    <w:qFormat/>
    <w:rsid w:val="000F4EC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475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1220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                                                               </vt:lpstr>
    </vt:vector>
  </TitlesOfParts>
  <Company>altaivital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Home</dc:creator>
  <cp:keywords/>
  <dc:description/>
  <cp:lastModifiedBy>Шпанівська ТГ</cp:lastModifiedBy>
  <cp:revision>2</cp:revision>
  <cp:lastPrinted>2022-01-21T09:07:00Z</cp:lastPrinted>
  <dcterms:created xsi:type="dcterms:W3CDTF">2022-01-21T09:12:00Z</dcterms:created>
  <dcterms:modified xsi:type="dcterms:W3CDTF">2022-01-21T09:12:00Z</dcterms:modified>
</cp:coreProperties>
</file>