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Василя Івановича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3F1B16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25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3F1B16">
        <w:rPr>
          <w:rFonts w:ascii="Times New Roman" w:hAnsi="Times New Roman" w:cs="Times New Roman"/>
          <w:sz w:val="28"/>
          <w:szCs w:val="28"/>
        </w:rPr>
        <w:t>328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F1B16">
        <w:rPr>
          <w:rFonts w:ascii="Times New Roman" w:hAnsi="Times New Roman" w:cs="Times New Roman"/>
          <w:sz w:val="28"/>
          <w:szCs w:val="28"/>
        </w:rPr>
        <w:t>Жабчика</w:t>
      </w:r>
      <w:proofErr w:type="spellEnd"/>
      <w:r w:rsidR="003F1B16">
        <w:rPr>
          <w:rFonts w:ascii="Times New Roman" w:hAnsi="Times New Roman" w:cs="Times New Roman"/>
          <w:sz w:val="28"/>
          <w:szCs w:val="28"/>
        </w:rPr>
        <w:t xml:space="preserve"> Василя Івановича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3F1B16">
        <w:rPr>
          <w:rFonts w:ascii="Times New Roman" w:hAnsi="Times New Roman" w:cs="Times New Roman"/>
          <w:sz w:val="28"/>
          <w:szCs w:val="28"/>
        </w:rPr>
        <w:t>Дорошенка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3F1B16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C4281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BCBC4-FA91-427B-AFAF-D28C34AE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2020-06-25T13:07:00Z</dcterms:created>
  <dcterms:modified xsi:type="dcterms:W3CDTF">2020-06-25T13:07:00Z</dcterms:modified>
</cp:coreProperties>
</file>