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CAE" w:rsidRPr="00356CAE" w:rsidRDefault="00356CAE" w:rsidP="00356CAE">
      <w:pPr>
        <w:spacing w:after="0" w:line="240" w:lineRule="auto"/>
        <w:ind w:left="5670"/>
        <w:rPr>
          <w:rFonts w:ascii="Times New Roman" w:hAnsi="Times New Roman" w:cs="Times New Roman"/>
          <w:iCs/>
          <w:sz w:val="28"/>
          <w:szCs w:val="28"/>
        </w:rPr>
      </w:pPr>
      <w:r w:rsidRPr="00356CAE">
        <w:rPr>
          <w:rFonts w:ascii="Times New Roman" w:hAnsi="Times New Roman" w:cs="Times New Roman"/>
          <w:iCs/>
          <w:sz w:val="28"/>
          <w:szCs w:val="28"/>
        </w:rPr>
        <w:t xml:space="preserve">Додаток </w:t>
      </w:r>
      <w:bookmarkStart w:id="0" w:name="_GoBack"/>
      <w:bookmarkEnd w:id="0"/>
    </w:p>
    <w:p w:rsidR="00356CAE" w:rsidRPr="00356CAE" w:rsidRDefault="00356CAE" w:rsidP="00356CAE">
      <w:pPr>
        <w:spacing w:after="0" w:line="240" w:lineRule="auto"/>
        <w:ind w:left="5670"/>
        <w:rPr>
          <w:rFonts w:ascii="Times New Roman" w:hAnsi="Times New Roman" w:cs="Times New Roman"/>
          <w:iCs/>
          <w:sz w:val="28"/>
          <w:szCs w:val="28"/>
        </w:rPr>
      </w:pPr>
      <w:r w:rsidRPr="00356CAE">
        <w:rPr>
          <w:rFonts w:ascii="Times New Roman" w:hAnsi="Times New Roman" w:cs="Times New Roman"/>
          <w:iCs/>
          <w:sz w:val="28"/>
          <w:szCs w:val="28"/>
        </w:rPr>
        <w:t>до рішення</w:t>
      </w:r>
      <w:r w:rsidRPr="00356CAE">
        <w:rPr>
          <w:rFonts w:ascii="Times New Roman" w:hAnsi="Times New Roman" w:cs="Times New Roman"/>
          <w:bCs/>
          <w:iCs/>
          <w:sz w:val="28"/>
          <w:szCs w:val="28"/>
        </w:rPr>
        <w:t xml:space="preserve"> виконавчого комітету</w:t>
      </w:r>
    </w:p>
    <w:p w:rsidR="00356CAE" w:rsidRPr="00356CAE" w:rsidRDefault="00356CAE" w:rsidP="00356CAE">
      <w:pPr>
        <w:spacing w:after="0" w:line="240" w:lineRule="auto"/>
        <w:ind w:left="5670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356CAE">
        <w:rPr>
          <w:rFonts w:ascii="Times New Roman" w:hAnsi="Times New Roman" w:cs="Times New Roman"/>
          <w:iCs/>
          <w:sz w:val="28"/>
          <w:szCs w:val="28"/>
        </w:rPr>
        <w:t>Корнинської</w:t>
      </w:r>
      <w:proofErr w:type="spellEnd"/>
      <w:r w:rsidRPr="00356CAE">
        <w:rPr>
          <w:rFonts w:ascii="Times New Roman" w:hAnsi="Times New Roman" w:cs="Times New Roman"/>
          <w:iCs/>
          <w:sz w:val="28"/>
          <w:szCs w:val="28"/>
        </w:rPr>
        <w:t xml:space="preserve"> сільської ради </w:t>
      </w:r>
    </w:p>
    <w:p w:rsidR="00B30622" w:rsidRDefault="00356CAE" w:rsidP="00356CAE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356CAE">
        <w:rPr>
          <w:rFonts w:ascii="Times New Roman" w:hAnsi="Times New Roman" w:cs="Times New Roman"/>
          <w:iCs/>
          <w:sz w:val="28"/>
          <w:szCs w:val="28"/>
        </w:rPr>
        <w:t>_________№_____</w:t>
      </w:r>
    </w:p>
    <w:p w:rsidR="00A9423E" w:rsidRPr="00A9423E" w:rsidRDefault="00A9423E" w:rsidP="00A942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423E">
        <w:rPr>
          <w:rFonts w:ascii="Times New Roman" w:hAnsi="Times New Roman" w:cs="Times New Roman"/>
          <w:sz w:val="28"/>
          <w:szCs w:val="28"/>
        </w:rPr>
        <w:t>ПЛАН</w:t>
      </w:r>
    </w:p>
    <w:p w:rsidR="00B30622" w:rsidRDefault="00ED41CD" w:rsidP="00ED4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заходів з</w:t>
      </w:r>
      <w:r w:rsidRPr="00ED41CD">
        <w:rPr>
          <w:rFonts w:ascii="Times New Roman" w:hAnsi="Times New Roman" w:cs="Times New Roman"/>
          <w:sz w:val="28"/>
          <w:szCs w:val="28"/>
        </w:rPr>
        <w:t xml:space="preserve"> увічнення пам’яті захисників України на період до 2030 року</w:t>
      </w:r>
    </w:p>
    <w:p w:rsidR="00A9423E" w:rsidRDefault="00A9423E" w:rsidP="00B30622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55"/>
        <w:gridCol w:w="4798"/>
        <w:gridCol w:w="1418"/>
        <w:gridCol w:w="3083"/>
      </w:tblGrid>
      <w:tr w:rsidR="005E3F98" w:rsidTr="003D3E90">
        <w:tc>
          <w:tcPr>
            <w:tcW w:w="555" w:type="dxa"/>
          </w:tcPr>
          <w:p w:rsidR="00A9423E" w:rsidRDefault="00A9423E" w:rsidP="00C3754F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№ з/п</w:t>
            </w:r>
          </w:p>
        </w:tc>
        <w:tc>
          <w:tcPr>
            <w:tcW w:w="4798" w:type="dxa"/>
          </w:tcPr>
          <w:p w:rsidR="00A9423E" w:rsidRDefault="00A9423E" w:rsidP="00C3754F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Зміст заходу</w:t>
            </w:r>
          </w:p>
        </w:tc>
        <w:tc>
          <w:tcPr>
            <w:tcW w:w="1418" w:type="dxa"/>
          </w:tcPr>
          <w:p w:rsidR="00A9423E" w:rsidRDefault="00A9423E" w:rsidP="00C3754F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Термін виконання</w:t>
            </w:r>
          </w:p>
        </w:tc>
        <w:tc>
          <w:tcPr>
            <w:tcW w:w="3083" w:type="dxa"/>
          </w:tcPr>
          <w:p w:rsidR="00A9423E" w:rsidRDefault="00A9423E" w:rsidP="00C3754F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Виконавець</w:t>
            </w:r>
          </w:p>
        </w:tc>
      </w:tr>
      <w:tr w:rsidR="005E3F98" w:rsidTr="003D3E90">
        <w:tc>
          <w:tcPr>
            <w:tcW w:w="555" w:type="dxa"/>
          </w:tcPr>
          <w:p w:rsidR="00A9423E" w:rsidRDefault="00A9423E" w:rsidP="00C3754F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798" w:type="dxa"/>
          </w:tcPr>
          <w:p w:rsidR="00A9423E" w:rsidRDefault="00ED41CD" w:rsidP="00ED41CD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Розроблення та затвердження плану заходів</w:t>
            </w:r>
            <w:r w:rsidR="00A9423E" w:rsidRPr="00A9423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ED41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з увічнення пам’яті захисників України на період до 2030 року</w:t>
            </w:r>
          </w:p>
        </w:tc>
        <w:tc>
          <w:tcPr>
            <w:tcW w:w="1418" w:type="dxa"/>
          </w:tcPr>
          <w:p w:rsidR="00A9423E" w:rsidRDefault="00ED41CD" w:rsidP="00C3754F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До 29 травня 2026 року</w:t>
            </w:r>
            <w:r w:rsidR="00A9423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083" w:type="dxa"/>
          </w:tcPr>
          <w:p w:rsidR="00A9423E" w:rsidRDefault="003552EA" w:rsidP="00C3754F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Відділ освіти, культури, туризму, молоді та спорту, ЗЗСО, ЗДО, КЗ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Корнинський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центр культури, спорту та туризму», відділ соціального захисту населення</w:t>
            </w:r>
          </w:p>
        </w:tc>
      </w:tr>
      <w:tr w:rsidR="005E3F98" w:rsidTr="003D3E90">
        <w:tc>
          <w:tcPr>
            <w:tcW w:w="555" w:type="dxa"/>
          </w:tcPr>
          <w:p w:rsidR="00A9423E" w:rsidRDefault="008F5AF7" w:rsidP="00C3754F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798" w:type="dxa"/>
          </w:tcPr>
          <w:p w:rsidR="00A9423E" w:rsidRDefault="00210ABB" w:rsidP="00ED41CD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Підготовка</w:t>
            </w:r>
            <w:r w:rsidR="008F5AF7" w:rsidRPr="008F5AF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та проведення </w:t>
            </w:r>
            <w:r w:rsidR="008F5AF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в закладах освіти, культури,</w:t>
            </w:r>
            <w:r w:rsidR="00ED41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населених пунктах заходів </w:t>
            </w:r>
            <w:r w:rsidR="00ED41CD" w:rsidRPr="00ED41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з відзначення ювілейних, пам’ятних та історичних дат, міжнародних днів, пов’язаних із вшануванням пам’яті захисників України, а також урочистого покладання вінків і квітів до пам’ятників, меморіальних знаків та місць поховань з</w:t>
            </w:r>
            <w:r w:rsidR="00ED41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ахисників України</w:t>
            </w:r>
          </w:p>
        </w:tc>
        <w:tc>
          <w:tcPr>
            <w:tcW w:w="1418" w:type="dxa"/>
          </w:tcPr>
          <w:p w:rsidR="00A9423E" w:rsidRDefault="00ED41CD" w:rsidP="00C3754F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Постійно</w:t>
            </w:r>
          </w:p>
        </w:tc>
        <w:tc>
          <w:tcPr>
            <w:tcW w:w="3083" w:type="dxa"/>
          </w:tcPr>
          <w:p w:rsidR="00A9423E" w:rsidRDefault="003552EA" w:rsidP="00C3754F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Відділ освіти, культури, туризму, молоді та спорту, ЗЗСО, ЗДО, КЗ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Корнинський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центр культури, спорту та туризму», відділ соціального захисту населення</w:t>
            </w:r>
          </w:p>
        </w:tc>
      </w:tr>
      <w:tr w:rsidR="005E3F98" w:rsidTr="003D3E90">
        <w:tc>
          <w:tcPr>
            <w:tcW w:w="555" w:type="dxa"/>
          </w:tcPr>
          <w:p w:rsidR="00A9423E" w:rsidRDefault="008F5AF7" w:rsidP="00C3754F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798" w:type="dxa"/>
          </w:tcPr>
          <w:p w:rsidR="00A9423E" w:rsidRDefault="00ED41CD" w:rsidP="00CE42AE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Проведення роботи</w:t>
            </w:r>
            <w:r w:rsidRPr="00ED41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із збереження пам’яті про історію українського державотворення, визначні події в історії Українського народу, осіб, які брали участь у захисті незалежності України, етапи боротьби за відновлення державності та забезпечити поширення відповідної інформації </w:t>
            </w:r>
          </w:p>
        </w:tc>
        <w:tc>
          <w:tcPr>
            <w:tcW w:w="1418" w:type="dxa"/>
          </w:tcPr>
          <w:p w:rsidR="00A9423E" w:rsidRDefault="00ED41CD" w:rsidP="00C3754F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Постійно</w:t>
            </w:r>
          </w:p>
        </w:tc>
        <w:tc>
          <w:tcPr>
            <w:tcW w:w="3083" w:type="dxa"/>
          </w:tcPr>
          <w:p w:rsidR="00A9423E" w:rsidRDefault="003552EA" w:rsidP="00CE42AE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Відділ освіти, культури, туризму, молоді та спорту, ЗЗСО, ЗДО, КЗ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Корнинський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центр культури, спорту та туризму», відділ соціального захисту населення</w:t>
            </w:r>
          </w:p>
        </w:tc>
      </w:tr>
      <w:tr w:rsidR="005E3F98" w:rsidTr="003D3E90">
        <w:tc>
          <w:tcPr>
            <w:tcW w:w="555" w:type="dxa"/>
          </w:tcPr>
          <w:p w:rsidR="00A9423E" w:rsidRDefault="008F5AF7" w:rsidP="00C3754F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798" w:type="dxa"/>
          </w:tcPr>
          <w:p w:rsidR="00A9423E" w:rsidRDefault="00CA57AC" w:rsidP="00CE42AE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Ф</w:t>
            </w:r>
            <w:r w:rsidRPr="00CA57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ормування системи сталого патронату та догляду за місцями пам’яті із залученням закладів освіти, закладів культури, волонтерських спільнот з метою формування культури пам’яті та відповідального ставлення до меморіальної спадщини</w:t>
            </w:r>
          </w:p>
        </w:tc>
        <w:tc>
          <w:tcPr>
            <w:tcW w:w="1418" w:type="dxa"/>
          </w:tcPr>
          <w:p w:rsidR="00A9423E" w:rsidRDefault="00CA57AC" w:rsidP="00C3754F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Постійно</w:t>
            </w:r>
          </w:p>
        </w:tc>
        <w:tc>
          <w:tcPr>
            <w:tcW w:w="3083" w:type="dxa"/>
          </w:tcPr>
          <w:p w:rsidR="00A9423E" w:rsidRDefault="003552EA" w:rsidP="00CA57AC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Відділ освіти, культури, туризму, молоді та спорту, ЗЗСО, ЗДО, КЗ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Корнинський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центр культури, спорту та туризму», відділ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соціального захисту населення</w:t>
            </w:r>
          </w:p>
        </w:tc>
      </w:tr>
      <w:tr w:rsidR="005E3F98" w:rsidTr="003D3E90">
        <w:tc>
          <w:tcPr>
            <w:tcW w:w="555" w:type="dxa"/>
          </w:tcPr>
          <w:p w:rsidR="00A9423E" w:rsidRDefault="008F5AF7" w:rsidP="00C3754F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5</w:t>
            </w:r>
          </w:p>
        </w:tc>
        <w:tc>
          <w:tcPr>
            <w:tcW w:w="4798" w:type="dxa"/>
          </w:tcPr>
          <w:p w:rsidR="00A9423E" w:rsidRDefault="00CA57AC" w:rsidP="008F5AF7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Забезпечення збереження, належного</w:t>
            </w:r>
            <w:r w:rsidRPr="00CA57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стан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у та безпеки</w:t>
            </w:r>
            <w:r w:rsidRPr="00CA57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меморіальних об’єктів і місць поховань захисників України, зокрема шляхом організації благоустрою та впровадження </w:t>
            </w:r>
            <w:proofErr w:type="spellStart"/>
            <w:r w:rsidRPr="00CA57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безбар’єрних</w:t>
            </w:r>
            <w:proofErr w:type="spellEnd"/>
            <w:r w:rsidRPr="00CA57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рішень</w:t>
            </w:r>
          </w:p>
        </w:tc>
        <w:tc>
          <w:tcPr>
            <w:tcW w:w="1418" w:type="dxa"/>
          </w:tcPr>
          <w:p w:rsidR="00A9423E" w:rsidRDefault="00CA57AC" w:rsidP="00C3754F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Постійно</w:t>
            </w:r>
          </w:p>
        </w:tc>
        <w:tc>
          <w:tcPr>
            <w:tcW w:w="3083" w:type="dxa"/>
          </w:tcPr>
          <w:p w:rsidR="00A9423E" w:rsidRDefault="003552EA" w:rsidP="00C3754F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Відділ освіти, культури, туризму, молоді та спорту, ЗЗСО, ЗДО, КЗ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Корнинський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центр культури, спорту та туризму», відділ соціального захисту населення</w:t>
            </w:r>
          </w:p>
        </w:tc>
      </w:tr>
      <w:tr w:rsidR="005E3F98" w:rsidTr="003D3E90">
        <w:tc>
          <w:tcPr>
            <w:tcW w:w="555" w:type="dxa"/>
          </w:tcPr>
          <w:p w:rsidR="00A9423E" w:rsidRDefault="008F5AF7" w:rsidP="00C3754F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798" w:type="dxa"/>
          </w:tcPr>
          <w:p w:rsidR="00A9423E" w:rsidRDefault="00CA57AC" w:rsidP="008F5AF7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Проведення роботи щодо протидії</w:t>
            </w:r>
            <w:r w:rsidRPr="00CA57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актам вандалізму на місцях поховань і меморіальних об’єктах на честь захисників України шляхом проведення превентивних заходів та інформаційних кампаній</w:t>
            </w:r>
          </w:p>
        </w:tc>
        <w:tc>
          <w:tcPr>
            <w:tcW w:w="1418" w:type="dxa"/>
          </w:tcPr>
          <w:p w:rsidR="00A9423E" w:rsidRDefault="00F87426" w:rsidP="00C3754F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Постійно</w:t>
            </w:r>
          </w:p>
        </w:tc>
        <w:tc>
          <w:tcPr>
            <w:tcW w:w="3083" w:type="dxa"/>
          </w:tcPr>
          <w:p w:rsidR="00A9423E" w:rsidRDefault="00695158" w:rsidP="00C3754F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Адміністрації ЗЗСО, ЗДО</w:t>
            </w:r>
          </w:p>
        </w:tc>
      </w:tr>
      <w:tr w:rsidR="005E3F98" w:rsidTr="003D3E90">
        <w:tc>
          <w:tcPr>
            <w:tcW w:w="555" w:type="dxa"/>
          </w:tcPr>
          <w:p w:rsidR="00A9423E" w:rsidRDefault="00695158" w:rsidP="00C3754F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798" w:type="dxa"/>
          </w:tcPr>
          <w:p w:rsidR="00A9423E" w:rsidRDefault="00F87426" w:rsidP="005E3F98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В</w:t>
            </w:r>
            <w:r w:rsidRPr="00F874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ідвідування військових поховань і військових пам’ятників ветеранами війни та членами сімей загиблих (померлих) Захисників та Захисниць України</w:t>
            </w:r>
          </w:p>
        </w:tc>
        <w:tc>
          <w:tcPr>
            <w:tcW w:w="1418" w:type="dxa"/>
          </w:tcPr>
          <w:p w:rsidR="00A9423E" w:rsidRDefault="00F87426" w:rsidP="00C3754F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Постійно</w:t>
            </w:r>
          </w:p>
        </w:tc>
        <w:tc>
          <w:tcPr>
            <w:tcW w:w="3083" w:type="dxa"/>
          </w:tcPr>
          <w:p w:rsidR="00A9423E" w:rsidRDefault="003552EA" w:rsidP="00F87426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Відділ освіти, культури, туризму, молоді та спорту, ЗЗСО, ЗДО, КЗ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Корнинський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центр культури, спорту та туризму», відділ соціального захисту населення</w:t>
            </w:r>
          </w:p>
        </w:tc>
      </w:tr>
      <w:tr w:rsidR="005E3F98" w:rsidTr="003D3E90">
        <w:tc>
          <w:tcPr>
            <w:tcW w:w="555" w:type="dxa"/>
          </w:tcPr>
          <w:p w:rsidR="00A9423E" w:rsidRDefault="005E3F98" w:rsidP="00C3754F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798" w:type="dxa"/>
          </w:tcPr>
          <w:p w:rsidR="00A9423E" w:rsidRDefault="005E3F98" w:rsidP="00CE42AE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П</w:t>
            </w:r>
            <w:r w:rsidRPr="005E3F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ід час оголошення загальнонаціональної хвилини мовчання на знак вшанування пам’яті захисників України, які загинули в боротьбі за незалежність, суверенітет і територіальну цілісність України, започаткованої Указом Президента України від 16 березня 2022 р. № 143 “Про загальнонаціональну хвилину мовчання за загиблими внаслідок збройної агресії Російської Федерації проти України”, зуп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инення роботи в органах місцевого самоврядування, на </w:t>
            </w:r>
            <w:r w:rsidRPr="005E3F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підприємст</w:t>
            </w:r>
            <w:r w:rsidR="00CE42A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вах, в установах та закладах</w:t>
            </w:r>
            <w:r w:rsidRPr="005E3F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руху громадського та приватного транспорту</w:t>
            </w:r>
          </w:p>
        </w:tc>
        <w:tc>
          <w:tcPr>
            <w:tcW w:w="1418" w:type="dxa"/>
          </w:tcPr>
          <w:p w:rsidR="00A9423E" w:rsidRDefault="005E3F98" w:rsidP="00C3754F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Щоденно</w:t>
            </w:r>
          </w:p>
        </w:tc>
        <w:tc>
          <w:tcPr>
            <w:tcW w:w="3083" w:type="dxa"/>
          </w:tcPr>
          <w:p w:rsidR="00A9423E" w:rsidRDefault="003552EA" w:rsidP="00C3754F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Корнинська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сільська рада, ЗЗСО, ЗДО, КЗ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Корнинський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центр культури, спорту та туризму», КЗ «Школа мистецтв», керівники підприємств, установ та організацій</w:t>
            </w:r>
          </w:p>
        </w:tc>
      </w:tr>
      <w:tr w:rsidR="005E3F98" w:rsidTr="003D3E90">
        <w:tc>
          <w:tcPr>
            <w:tcW w:w="555" w:type="dxa"/>
          </w:tcPr>
          <w:p w:rsidR="00A9423E" w:rsidRDefault="005E3F98" w:rsidP="00C3754F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798" w:type="dxa"/>
          </w:tcPr>
          <w:p w:rsidR="00A9423E" w:rsidRDefault="00210ABB" w:rsidP="005E3F98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Участь у</w:t>
            </w:r>
            <w:r w:rsidR="00F87426" w:rsidRPr="00F874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сучасних інформаційних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, культурних і художніх проектах, зокрема тематичних виставках,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соціальних кампаніях</w:t>
            </w:r>
            <w:r w:rsidR="00CE42A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;</w:t>
            </w:r>
            <w:r w:rsidR="00F87426" w:rsidRPr="00F874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демонстрація </w:t>
            </w:r>
            <w:r w:rsidR="00F87426" w:rsidRPr="00F874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документальних і художніх фільмів, телепрограм та мультимедійних матеріалів, зміст яких спрямований на популяризацію подвигів захисників України</w:t>
            </w:r>
          </w:p>
        </w:tc>
        <w:tc>
          <w:tcPr>
            <w:tcW w:w="1418" w:type="dxa"/>
          </w:tcPr>
          <w:p w:rsidR="00A9423E" w:rsidRDefault="00F87426" w:rsidP="00C3754F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Постійно</w:t>
            </w:r>
          </w:p>
        </w:tc>
        <w:tc>
          <w:tcPr>
            <w:tcW w:w="3083" w:type="dxa"/>
          </w:tcPr>
          <w:p w:rsidR="00A9423E" w:rsidRDefault="003552EA" w:rsidP="00C3754F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Відділ освіти, культури, туризму, молоді та спорту,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ЗЗСО, ЗДО, КЗ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Корнинський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центр культури, спорту та туризму», відділ соціального захисту населення</w:t>
            </w:r>
          </w:p>
        </w:tc>
      </w:tr>
      <w:tr w:rsidR="005E3F98" w:rsidTr="003D3E90">
        <w:tc>
          <w:tcPr>
            <w:tcW w:w="555" w:type="dxa"/>
          </w:tcPr>
          <w:p w:rsidR="00A9423E" w:rsidRDefault="005E3F98" w:rsidP="00C3754F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10</w:t>
            </w:r>
          </w:p>
        </w:tc>
        <w:tc>
          <w:tcPr>
            <w:tcW w:w="4798" w:type="dxa"/>
          </w:tcPr>
          <w:p w:rsidR="00A9423E" w:rsidRDefault="00F87426" w:rsidP="00C3754F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Поширення</w:t>
            </w:r>
            <w:r w:rsidRPr="00F874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та розміщення соціальної реклами, спрямованої на формування громадянської свідомості на прикладах величності і жертовності учасників боротьби за незалежність, суверенітет і територіальну цілісність України, їх самовідданості у захисті України</w:t>
            </w:r>
          </w:p>
        </w:tc>
        <w:tc>
          <w:tcPr>
            <w:tcW w:w="1418" w:type="dxa"/>
          </w:tcPr>
          <w:p w:rsidR="00A9423E" w:rsidRDefault="00F87426" w:rsidP="00C3754F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Постійно</w:t>
            </w:r>
          </w:p>
        </w:tc>
        <w:tc>
          <w:tcPr>
            <w:tcW w:w="3083" w:type="dxa"/>
          </w:tcPr>
          <w:p w:rsidR="00A9423E" w:rsidRDefault="003552EA" w:rsidP="00C3754F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ЗЗСО, ЗДО, КЗ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Корнинський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центр культури, спорту та туризму», відділ соціального захисту населення</w:t>
            </w:r>
          </w:p>
        </w:tc>
      </w:tr>
      <w:tr w:rsidR="005E3F98" w:rsidTr="003D3E90">
        <w:tc>
          <w:tcPr>
            <w:tcW w:w="555" w:type="dxa"/>
          </w:tcPr>
          <w:p w:rsidR="00A9423E" w:rsidRDefault="00C316D0" w:rsidP="00C3754F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798" w:type="dxa"/>
          </w:tcPr>
          <w:p w:rsidR="00A9423E" w:rsidRDefault="00F87426" w:rsidP="00C3754F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Висвітлення</w:t>
            </w:r>
            <w:r w:rsidRPr="00F874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прикладів героїзму захисників України, зокрема у медіа, соціальних мережах та спеціальних інформаційних проектах</w:t>
            </w:r>
          </w:p>
        </w:tc>
        <w:tc>
          <w:tcPr>
            <w:tcW w:w="1418" w:type="dxa"/>
          </w:tcPr>
          <w:p w:rsidR="00A9423E" w:rsidRDefault="00F87426" w:rsidP="00C3754F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Постійно</w:t>
            </w:r>
          </w:p>
        </w:tc>
        <w:tc>
          <w:tcPr>
            <w:tcW w:w="3083" w:type="dxa"/>
          </w:tcPr>
          <w:p w:rsidR="00A9423E" w:rsidRDefault="003552EA" w:rsidP="00C3754F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ЗЗСО, ЗДО, КЗ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Корнинський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центр культури, спорту та туризму», відділ соціального захисту населення</w:t>
            </w:r>
          </w:p>
        </w:tc>
      </w:tr>
      <w:tr w:rsidR="005E3F98" w:rsidTr="003D3E90">
        <w:tc>
          <w:tcPr>
            <w:tcW w:w="555" w:type="dxa"/>
          </w:tcPr>
          <w:p w:rsidR="00A9423E" w:rsidRDefault="00C316D0" w:rsidP="00C3754F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798" w:type="dxa"/>
          </w:tcPr>
          <w:p w:rsidR="00A9423E" w:rsidRDefault="00F87426" w:rsidP="00F87426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Проведення</w:t>
            </w:r>
            <w:r w:rsidRPr="00F874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тематичних виставок з метою висвітлення героїзму захисників України</w:t>
            </w:r>
          </w:p>
        </w:tc>
        <w:tc>
          <w:tcPr>
            <w:tcW w:w="1418" w:type="dxa"/>
          </w:tcPr>
          <w:p w:rsidR="00A9423E" w:rsidRDefault="00F87426" w:rsidP="00C3754F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Постійно</w:t>
            </w:r>
          </w:p>
        </w:tc>
        <w:tc>
          <w:tcPr>
            <w:tcW w:w="3083" w:type="dxa"/>
          </w:tcPr>
          <w:p w:rsidR="00A9423E" w:rsidRDefault="00F87426" w:rsidP="00C3754F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F874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КЗ «</w:t>
            </w:r>
            <w:proofErr w:type="spellStart"/>
            <w:r w:rsidRPr="00F874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Корнинський</w:t>
            </w:r>
            <w:proofErr w:type="spellEnd"/>
            <w:r w:rsidRPr="00F874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центр культури, спорту та туризму»</w:t>
            </w:r>
          </w:p>
        </w:tc>
      </w:tr>
      <w:tr w:rsidR="00210ABB" w:rsidTr="003D3E90">
        <w:tc>
          <w:tcPr>
            <w:tcW w:w="555" w:type="dxa"/>
          </w:tcPr>
          <w:p w:rsidR="00210ABB" w:rsidRDefault="00210ABB" w:rsidP="00C3754F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798" w:type="dxa"/>
          </w:tcPr>
          <w:p w:rsidR="00210ABB" w:rsidRDefault="00210ABB" w:rsidP="000C5209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У</w:t>
            </w:r>
            <w:r w:rsidRPr="00C316D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порядкування пам’ятників, пам’ятних знаків, секторів військових поховань, місць поховань захисників України, які загинули в боротьбі за незалежність, суверенітет і територіальну цілісність України</w:t>
            </w:r>
          </w:p>
        </w:tc>
        <w:tc>
          <w:tcPr>
            <w:tcW w:w="1418" w:type="dxa"/>
          </w:tcPr>
          <w:p w:rsidR="00210ABB" w:rsidRDefault="00210ABB" w:rsidP="000C5209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Постійно</w:t>
            </w:r>
          </w:p>
        </w:tc>
        <w:tc>
          <w:tcPr>
            <w:tcW w:w="3083" w:type="dxa"/>
          </w:tcPr>
          <w:p w:rsidR="00210ABB" w:rsidRDefault="003552EA" w:rsidP="000C5209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Корнинська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сільська рада, ЗЗСО, ЗДО, КЗ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Корнинський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центр культури, спорту та туризму», відділ соціального захисту населення</w:t>
            </w:r>
          </w:p>
        </w:tc>
      </w:tr>
      <w:tr w:rsidR="00210ABB" w:rsidTr="003D3E90">
        <w:tc>
          <w:tcPr>
            <w:tcW w:w="555" w:type="dxa"/>
          </w:tcPr>
          <w:p w:rsidR="00210ABB" w:rsidRDefault="00210ABB" w:rsidP="00C3754F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798" w:type="dxa"/>
          </w:tcPr>
          <w:p w:rsidR="00210ABB" w:rsidRDefault="00210ABB" w:rsidP="000C5209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Сприяння </w:t>
            </w:r>
            <w:r w:rsidRPr="00F874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проведенню релігійними організаціями панахид за загиблими захисниками України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210ABB" w:rsidRDefault="00210ABB" w:rsidP="000C5209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Постійно</w:t>
            </w:r>
          </w:p>
        </w:tc>
        <w:tc>
          <w:tcPr>
            <w:tcW w:w="3083" w:type="dxa"/>
          </w:tcPr>
          <w:p w:rsidR="00210ABB" w:rsidRDefault="003552EA" w:rsidP="000C5209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Корнинська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сільська рада</w:t>
            </w:r>
          </w:p>
        </w:tc>
      </w:tr>
    </w:tbl>
    <w:p w:rsidR="00A9423E" w:rsidRDefault="00A9423E" w:rsidP="00C3754F">
      <w:pPr>
        <w:shd w:val="clear" w:color="auto" w:fill="FFFFFF"/>
        <w:tabs>
          <w:tab w:val="left" w:pos="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9F19D8" w:rsidRPr="009F19D8" w:rsidRDefault="009F19D8" w:rsidP="009F19D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</w:p>
    <w:p w:rsidR="009F19D8" w:rsidRPr="009F19D8" w:rsidRDefault="009F19D8" w:rsidP="009F19D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9F19D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Секретар сільської ради                                                     Оксана РОМАНЧУК</w:t>
      </w:r>
    </w:p>
    <w:sectPr w:rsidR="009F19D8" w:rsidRPr="009F19D8" w:rsidSect="00356CAE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4EF" w:rsidRDefault="008F54EF" w:rsidP="00DC014F">
      <w:pPr>
        <w:spacing w:after="0" w:line="240" w:lineRule="auto"/>
      </w:pPr>
      <w:r>
        <w:separator/>
      </w:r>
    </w:p>
  </w:endnote>
  <w:endnote w:type="continuationSeparator" w:id="0">
    <w:p w:rsidR="008F54EF" w:rsidRDefault="008F54EF" w:rsidP="00DC0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81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krainianTimesE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4EF" w:rsidRDefault="008F54EF" w:rsidP="00DC014F">
      <w:pPr>
        <w:spacing w:after="0" w:line="240" w:lineRule="auto"/>
      </w:pPr>
      <w:r>
        <w:separator/>
      </w:r>
    </w:p>
  </w:footnote>
  <w:footnote w:type="continuationSeparator" w:id="0">
    <w:p w:rsidR="008F54EF" w:rsidRDefault="008F54EF" w:rsidP="00DC01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6FC"/>
    <w:multiLevelType w:val="hybridMultilevel"/>
    <w:tmpl w:val="335E2E3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EE7DBF"/>
    <w:multiLevelType w:val="hybridMultilevel"/>
    <w:tmpl w:val="CF28B6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B5F53"/>
    <w:multiLevelType w:val="hybridMultilevel"/>
    <w:tmpl w:val="72D286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22461"/>
    <w:multiLevelType w:val="hybridMultilevel"/>
    <w:tmpl w:val="B518FE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D3737"/>
    <w:multiLevelType w:val="hybridMultilevel"/>
    <w:tmpl w:val="683AEAA2"/>
    <w:lvl w:ilvl="0" w:tplc="E90C2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E4BF4"/>
    <w:multiLevelType w:val="hybridMultilevel"/>
    <w:tmpl w:val="1C265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519BE"/>
    <w:multiLevelType w:val="hybridMultilevel"/>
    <w:tmpl w:val="D77EBF68"/>
    <w:lvl w:ilvl="0" w:tplc="855EDEFA">
      <w:start w:val="1"/>
      <w:numFmt w:val="bullet"/>
      <w:lvlText w:val="–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34ED6"/>
    <w:multiLevelType w:val="hybridMultilevel"/>
    <w:tmpl w:val="80F84B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002F7"/>
    <w:multiLevelType w:val="hybridMultilevel"/>
    <w:tmpl w:val="B43004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6C376D"/>
    <w:multiLevelType w:val="hybridMultilevel"/>
    <w:tmpl w:val="C13837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004FB5"/>
    <w:multiLevelType w:val="hybridMultilevel"/>
    <w:tmpl w:val="A8FC3C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6B51DF"/>
    <w:multiLevelType w:val="hybridMultilevel"/>
    <w:tmpl w:val="E8D8659C"/>
    <w:lvl w:ilvl="0" w:tplc="FA60F09A">
      <w:start w:val="1"/>
      <w:numFmt w:val="decimal"/>
      <w:lvlText w:val="%1."/>
      <w:lvlJc w:val="left"/>
      <w:pPr>
        <w:ind w:left="1120" w:hanging="4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2EB76642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330E5D66"/>
    <w:multiLevelType w:val="hybridMultilevel"/>
    <w:tmpl w:val="A8FC3C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686A02"/>
    <w:multiLevelType w:val="hybridMultilevel"/>
    <w:tmpl w:val="A8FC3C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7B0FD7"/>
    <w:multiLevelType w:val="hybridMultilevel"/>
    <w:tmpl w:val="1C265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BA3774"/>
    <w:multiLevelType w:val="hybridMultilevel"/>
    <w:tmpl w:val="E3A25598"/>
    <w:lvl w:ilvl="0" w:tplc="9B848CB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5FD40EE"/>
    <w:multiLevelType w:val="hybridMultilevel"/>
    <w:tmpl w:val="D9AAF7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EE0640"/>
    <w:multiLevelType w:val="hybridMultilevel"/>
    <w:tmpl w:val="E4D0AA22"/>
    <w:lvl w:ilvl="0" w:tplc="229616E0">
      <w:start w:val="1"/>
      <w:numFmt w:val="decimal"/>
      <w:lvlText w:val="%1."/>
      <w:lvlJc w:val="left"/>
      <w:pPr>
        <w:ind w:left="1828" w:hanging="4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9417B39"/>
    <w:multiLevelType w:val="hybridMultilevel"/>
    <w:tmpl w:val="1C265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E00A5F"/>
    <w:multiLevelType w:val="hybridMultilevel"/>
    <w:tmpl w:val="C3507332"/>
    <w:lvl w:ilvl="0" w:tplc="F8964F32">
      <w:start w:val="1"/>
      <w:numFmt w:val="bullet"/>
      <w:lvlText w:val="–"/>
      <w:lvlJc w:val="left"/>
      <w:pPr>
        <w:ind w:left="3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21">
    <w:nsid w:val="590E3462"/>
    <w:multiLevelType w:val="hybridMultilevel"/>
    <w:tmpl w:val="6644D7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9E356D"/>
    <w:multiLevelType w:val="hybridMultilevel"/>
    <w:tmpl w:val="04EE883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9E686B"/>
    <w:multiLevelType w:val="hybridMultilevel"/>
    <w:tmpl w:val="DF4AB442"/>
    <w:lvl w:ilvl="0" w:tplc="E71A81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0C06841"/>
    <w:multiLevelType w:val="hybridMultilevel"/>
    <w:tmpl w:val="72D286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424C0"/>
    <w:multiLevelType w:val="hybridMultilevel"/>
    <w:tmpl w:val="77046D6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2E5D11"/>
    <w:multiLevelType w:val="hybridMultilevel"/>
    <w:tmpl w:val="EC785CA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6F51AC"/>
    <w:multiLevelType w:val="hybridMultilevel"/>
    <w:tmpl w:val="A8F8DD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814FFC"/>
    <w:multiLevelType w:val="hybridMultilevel"/>
    <w:tmpl w:val="5D90EE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336859"/>
    <w:multiLevelType w:val="hybridMultilevel"/>
    <w:tmpl w:val="B04A8A80"/>
    <w:lvl w:ilvl="0" w:tplc="026EB75A">
      <w:start w:val="36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BED3FA7"/>
    <w:multiLevelType w:val="hybridMultilevel"/>
    <w:tmpl w:val="A8F8DD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1D3985"/>
    <w:multiLevelType w:val="hybridMultilevel"/>
    <w:tmpl w:val="5016B12C"/>
    <w:lvl w:ilvl="0" w:tplc="FC481E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72AB5550"/>
    <w:multiLevelType w:val="hybridMultilevel"/>
    <w:tmpl w:val="6644D7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7847A9"/>
    <w:multiLevelType w:val="hybridMultilevel"/>
    <w:tmpl w:val="CAC8F6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5B2A45"/>
    <w:multiLevelType w:val="hybridMultilevel"/>
    <w:tmpl w:val="49A81D5A"/>
    <w:lvl w:ilvl="0" w:tplc="5A10A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28"/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9"/>
  </w:num>
  <w:num w:numId="7">
    <w:abstractNumId w:val="5"/>
  </w:num>
  <w:num w:numId="8">
    <w:abstractNumId w:val="32"/>
  </w:num>
  <w:num w:numId="9">
    <w:abstractNumId w:val="21"/>
  </w:num>
  <w:num w:numId="10">
    <w:abstractNumId w:val="34"/>
  </w:num>
  <w:num w:numId="11">
    <w:abstractNumId w:val="7"/>
  </w:num>
  <w:num w:numId="12">
    <w:abstractNumId w:val="27"/>
  </w:num>
  <w:num w:numId="13">
    <w:abstractNumId w:val="30"/>
  </w:num>
  <w:num w:numId="14">
    <w:abstractNumId w:val="17"/>
  </w:num>
  <w:num w:numId="15">
    <w:abstractNumId w:val="15"/>
  </w:num>
  <w:num w:numId="16">
    <w:abstractNumId w:val="3"/>
  </w:num>
  <w:num w:numId="17">
    <w:abstractNumId w:val="25"/>
  </w:num>
  <w:num w:numId="18">
    <w:abstractNumId w:val="33"/>
  </w:num>
  <w:num w:numId="19">
    <w:abstractNumId w:val="13"/>
  </w:num>
  <w:num w:numId="20">
    <w:abstractNumId w:val="10"/>
  </w:num>
  <w:num w:numId="21">
    <w:abstractNumId w:val="0"/>
  </w:num>
  <w:num w:numId="22">
    <w:abstractNumId w:val="22"/>
  </w:num>
  <w:num w:numId="23">
    <w:abstractNumId w:val="14"/>
  </w:num>
  <w:num w:numId="24">
    <w:abstractNumId w:val="2"/>
  </w:num>
  <w:num w:numId="25">
    <w:abstractNumId w:val="24"/>
  </w:num>
  <w:num w:numId="26">
    <w:abstractNumId w:val="8"/>
  </w:num>
  <w:num w:numId="27">
    <w:abstractNumId w:val="1"/>
  </w:num>
  <w:num w:numId="28">
    <w:abstractNumId w:val="26"/>
  </w:num>
  <w:num w:numId="29">
    <w:abstractNumId w:val="23"/>
  </w:num>
  <w:num w:numId="30">
    <w:abstractNumId w:val="20"/>
  </w:num>
  <w:num w:numId="31">
    <w:abstractNumId w:val="18"/>
  </w:num>
  <w:num w:numId="32">
    <w:abstractNumId w:val="4"/>
  </w:num>
  <w:num w:numId="33">
    <w:abstractNumId w:val="31"/>
  </w:num>
  <w:num w:numId="34">
    <w:abstractNumId w:val="11"/>
  </w:num>
  <w:num w:numId="35">
    <w:abstractNumId w:val="6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A5"/>
    <w:rsid w:val="00011CA7"/>
    <w:rsid w:val="0001484F"/>
    <w:rsid w:val="000236F2"/>
    <w:rsid w:val="00025339"/>
    <w:rsid w:val="00031B82"/>
    <w:rsid w:val="00037B43"/>
    <w:rsid w:val="0004142E"/>
    <w:rsid w:val="0004764F"/>
    <w:rsid w:val="0004789F"/>
    <w:rsid w:val="0005669F"/>
    <w:rsid w:val="00075CA2"/>
    <w:rsid w:val="00081538"/>
    <w:rsid w:val="00091930"/>
    <w:rsid w:val="00096077"/>
    <w:rsid w:val="000963EF"/>
    <w:rsid w:val="00096F9A"/>
    <w:rsid w:val="000A1F9E"/>
    <w:rsid w:val="000A23B3"/>
    <w:rsid w:val="000B3ACF"/>
    <w:rsid w:val="000B6AA2"/>
    <w:rsid w:val="000C01CC"/>
    <w:rsid w:val="000C261B"/>
    <w:rsid w:val="000F12CB"/>
    <w:rsid w:val="00101AD0"/>
    <w:rsid w:val="001051EB"/>
    <w:rsid w:val="001059AD"/>
    <w:rsid w:val="00115F98"/>
    <w:rsid w:val="00126712"/>
    <w:rsid w:val="001268EE"/>
    <w:rsid w:val="001316A8"/>
    <w:rsid w:val="00152D78"/>
    <w:rsid w:val="00153581"/>
    <w:rsid w:val="00156F34"/>
    <w:rsid w:val="00160A78"/>
    <w:rsid w:val="00164C6D"/>
    <w:rsid w:val="00172E25"/>
    <w:rsid w:val="001A2110"/>
    <w:rsid w:val="001A69DF"/>
    <w:rsid w:val="001A78E0"/>
    <w:rsid w:val="001B1BA0"/>
    <w:rsid w:val="001B33C3"/>
    <w:rsid w:val="001B6540"/>
    <w:rsid w:val="001E7AF3"/>
    <w:rsid w:val="001E7F58"/>
    <w:rsid w:val="001F38C0"/>
    <w:rsid w:val="001F57FB"/>
    <w:rsid w:val="00210ABB"/>
    <w:rsid w:val="0022369F"/>
    <w:rsid w:val="00227F9D"/>
    <w:rsid w:val="00247315"/>
    <w:rsid w:val="0025406A"/>
    <w:rsid w:val="00262DDD"/>
    <w:rsid w:val="002733C1"/>
    <w:rsid w:val="002743AE"/>
    <w:rsid w:val="0029258C"/>
    <w:rsid w:val="00294107"/>
    <w:rsid w:val="00295514"/>
    <w:rsid w:val="002A5ADA"/>
    <w:rsid w:val="002A7389"/>
    <w:rsid w:val="002B27B6"/>
    <w:rsid w:val="002B581D"/>
    <w:rsid w:val="002C44DC"/>
    <w:rsid w:val="002C7C8E"/>
    <w:rsid w:val="00305836"/>
    <w:rsid w:val="00305B38"/>
    <w:rsid w:val="00330642"/>
    <w:rsid w:val="0033109B"/>
    <w:rsid w:val="00337B04"/>
    <w:rsid w:val="0035068A"/>
    <w:rsid w:val="003552EA"/>
    <w:rsid w:val="0035663A"/>
    <w:rsid w:val="00356CAE"/>
    <w:rsid w:val="003608AD"/>
    <w:rsid w:val="00361A39"/>
    <w:rsid w:val="00365EC7"/>
    <w:rsid w:val="003816EB"/>
    <w:rsid w:val="00387EBC"/>
    <w:rsid w:val="00387F8E"/>
    <w:rsid w:val="003917AB"/>
    <w:rsid w:val="00393884"/>
    <w:rsid w:val="003953CB"/>
    <w:rsid w:val="003B41A1"/>
    <w:rsid w:val="003B73C6"/>
    <w:rsid w:val="003C637E"/>
    <w:rsid w:val="003D3E90"/>
    <w:rsid w:val="003E4B74"/>
    <w:rsid w:val="003F3154"/>
    <w:rsid w:val="003F57AC"/>
    <w:rsid w:val="00400EDF"/>
    <w:rsid w:val="00422CCA"/>
    <w:rsid w:val="004355CD"/>
    <w:rsid w:val="00442D24"/>
    <w:rsid w:val="004532D5"/>
    <w:rsid w:val="0045416B"/>
    <w:rsid w:val="004561B3"/>
    <w:rsid w:val="00460A90"/>
    <w:rsid w:val="004757D1"/>
    <w:rsid w:val="00485FF0"/>
    <w:rsid w:val="004A3D11"/>
    <w:rsid w:val="004C14BB"/>
    <w:rsid w:val="004C2628"/>
    <w:rsid w:val="004D16D2"/>
    <w:rsid w:val="004D6230"/>
    <w:rsid w:val="004E4BC1"/>
    <w:rsid w:val="004F52B4"/>
    <w:rsid w:val="0050285B"/>
    <w:rsid w:val="005051D8"/>
    <w:rsid w:val="005058F5"/>
    <w:rsid w:val="00506F3B"/>
    <w:rsid w:val="005161DF"/>
    <w:rsid w:val="00517223"/>
    <w:rsid w:val="00524453"/>
    <w:rsid w:val="005425F4"/>
    <w:rsid w:val="00564D9D"/>
    <w:rsid w:val="00574CA2"/>
    <w:rsid w:val="0057649D"/>
    <w:rsid w:val="00586500"/>
    <w:rsid w:val="005937EF"/>
    <w:rsid w:val="00593E8E"/>
    <w:rsid w:val="005A4714"/>
    <w:rsid w:val="005C49A3"/>
    <w:rsid w:val="005D0010"/>
    <w:rsid w:val="005D1EA5"/>
    <w:rsid w:val="005D359E"/>
    <w:rsid w:val="005E127C"/>
    <w:rsid w:val="005E3F98"/>
    <w:rsid w:val="005F0872"/>
    <w:rsid w:val="005F17E5"/>
    <w:rsid w:val="005F6295"/>
    <w:rsid w:val="00607620"/>
    <w:rsid w:val="006153C6"/>
    <w:rsid w:val="00616E6E"/>
    <w:rsid w:val="00632EB3"/>
    <w:rsid w:val="00645627"/>
    <w:rsid w:val="00662760"/>
    <w:rsid w:val="006740E5"/>
    <w:rsid w:val="006769AA"/>
    <w:rsid w:val="00680E40"/>
    <w:rsid w:val="00682F22"/>
    <w:rsid w:val="00685B2B"/>
    <w:rsid w:val="00685BB8"/>
    <w:rsid w:val="00686DAD"/>
    <w:rsid w:val="00695158"/>
    <w:rsid w:val="006A0EEF"/>
    <w:rsid w:val="006A356B"/>
    <w:rsid w:val="006A366C"/>
    <w:rsid w:val="006B341C"/>
    <w:rsid w:val="006B6BB9"/>
    <w:rsid w:val="006C6A28"/>
    <w:rsid w:val="006C74BB"/>
    <w:rsid w:val="006D2065"/>
    <w:rsid w:val="006D3556"/>
    <w:rsid w:val="006D77A9"/>
    <w:rsid w:val="006E44FC"/>
    <w:rsid w:val="006F15FB"/>
    <w:rsid w:val="006F1A1E"/>
    <w:rsid w:val="00703117"/>
    <w:rsid w:val="00706C5F"/>
    <w:rsid w:val="00727A70"/>
    <w:rsid w:val="0074268A"/>
    <w:rsid w:val="007479C6"/>
    <w:rsid w:val="00766DC3"/>
    <w:rsid w:val="00780072"/>
    <w:rsid w:val="00780A29"/>
    <w:rsid w:val="00781539"/>
    <w:rsid w:val="007A7866"/>
    <w:rsid w:val="007A7DB7"/>
    <w:rsid w:val="007B43B2"/>
    <w:rsid w:val="007D46BC"/>
    <w:rsid w:val="007D72E6"/>
    <w:rsid w:val="007E253F"/>
    <w:rsid w:val="007F04DE"/>
    <w:rsid w:val="00804EDC"/>
    <w:rsid w:val="0080716C"/>
    <w:rsid w:val="00810D6F"/>
    <w:rsid w:val="00813465"/>
    <w:rsid w:val="00820D01"/>
    <w:rsid w:val="00821588"/>
    <w:rsid w:val="0082302D"/>
    <w:rsid w:val="0082602D"/>
    <w:rsid w:val="00844347"/>
    <w:rsid w:val="008466F3"/>
    <w:rsid w:val="00863975"/>
    <w:rsid w:val="008676A3"/>
    <w:rsid w:val="00870613"/>
    <w:rsid w:val="00871C85"/>
    <w:rsid w:val="008838AC"/>
    <w:rsid w:val="008A06CD"/>
    <w:rsid w:val="008B680C"/>
    <w:rsid w:val="008C2F63"/>
    <w:rsid w:val="008D0B75"/>
    <w:rsid w:val="008D2CBC"/>
    <w:rsid w:val="008F54EF"/>
    <w:rsid w:val="008F557B"/>
    <w:rsid w:val="008F5AF7"/>
    <w:rsid w:val="00906F4F"/>
    <w:rsid w:val="00913508"/>
    <w:rsid w:val="00925ABE"/>
    <w:rsid w:val="00926AC6"/>
    <w:rsid w:val="00934BC1"/>
    <w:rsid w:val="009355D9"/>
    <w:rsid w:val="00937F8B"/>
    <w:rsid w:val="00986492"/>
    <w:rsid w:val="00997910"/>
    <w:rsid w:val="009A0CF3"/>
    <w:rsid w:val="009A44AF"/>
    <w:rsid w:val="009B0CA4"/>
    <w:rsid w:val="009C3C17"/>
    <w:rsid w:val="009E6F91"/>
    <w:rsid w:val="009E764B"/>
    <w:rsid w:val="009F19D8"/>
    <w:rsid w:val="009F28FE"/>
    <w:rsid w:val="00A05C8F"/>
    <w:rsid w:val="00A146D7"/>
    <w:rsid w:val="00A23F3E"/>
    <w:rsid w:val="00A24F70"/>
    <w:rsid w:val="00A63CCB"/>
    <w:rsid w:val="00A76D7E"/>
    <w:rsid w:val="00A80604"/>
    <w:rsid w:val="00A862F1"/>
    <w:rsid w:val="00A9423E"/>
    <w:rsid w:val="00A9673F"/>
    <w:rsid w:val="00AB16DE"/>
    <w:rsid w:val="00AB274D"/>
    <w:rsid w:val="00AD013E"/>
    <w:rsid w:val="00AD0EA7"/>
    <w:rsid w:val="00AD6C3B"/>
    <w:rsid w:val="00AE63A0"/>
    <w:rsid w:val="00AF1E06"/>
    <w:rsid w:val="00AF6529"/>
    <w:rsid w:val="00B30622"/>
    <w:rsid w:val="00B40789"/>
    <w:rsid w:val="00B548E8"/>
    <w:rsid w:val="00B67E77"/>
    <w:rsid w:val="00B72643"/>
    <w:rsid w:val="00B72A2C"/>
    <w:rsid w:val="00B74CB0"/>
    <w:rsid w:val="00B7763D"/>
    <w:rsid w:val="00B8360B"/>
    <w:rsid w:val="00B85D16"/>
    <w:rsid w:val="00B92247"/>
    <w:rsid w:val="00BB4E19"/>
    <w:rsid w:val="00BC01C8"/>
    <w:rsid w:val="00BD0682"/>
    <w:rsid w:val="00BF3662"/>
    <w:rsid w:val="00BF4AE0"/>
    <w:rsid w:val="00C03216"/>
    <w:rsid w:val="00C041E9"/>
    <w:rsid w:val="00C23833"/>
    <w:rsid w:val="00C316D0"/>
    <w:rsid w:val="00C3754F"/>
    <w:rsid w:val="00C509BE"/>
    <w:rsid w:val="00C81256"/>
    <w:rsid w:val="00C94534"/>
    <w:rsid w:val="00CA57AC"/>
    <w:rsid w:val="00CB0D8E"/>
    <w:rsid w:val="00CC0C6E"/>
    <w:rsid w:val="00CC3217"/>
    <w:rsid w:val="00CD26A0"/>
    <w:rsid w:val="00CE0270"/>
    <w:rsid w:val="00CE42AE"/>
    <w:rsid w:val="00CE44EC"/>
    <w:rsid w:val="00CF18C4"/>
    <w:rsid w:val="00D06976"/>
    <w:rsid w:val="00D35929"/>
    <w:rsid w:val="00D35FF1"/>
    <w:rsid w:val="00D50DEB"/>
    <w:rsid w:val="00D51858"/>
    <w:rsid w:val="00D5284E"/>
    <w:rsid w:val="00D64FE0"/>
    <w:rsid w:val="00D71FD3"/>
    <w:rsid w:val="00D902E5"/>
    <w:rsid w:val="00DA7C3B"/>
    <w:rsid w:val="00DB2E0B"/>
    <w:rsid w:val="00DB5D02"/>
    <w:rsid w:val="00DC014F"/>
    <w:rsid w:val="00DC0270"/>
    <w:rsid w:val="00DC3C78"/>
    <w:rsid w:val="00DD6E22"/>
    <w:rsid w:val="00E06225"/>
    <w:rsid w:val="00E10E92"/>
    <w:rsid w:val="00E271BE"/>
    <w:rsid w:val="00E27412"/>
    <w:rsid w:val="00E372EC"/>
    <w:rsid w:val="00E40D23"/>
    <w:rsid w:val="00E51FED"/>
    <w:rsid w:val="00E65034"/>
    <w:rsid w:val="00E7733E"/>
    <w:rsid w:val="00E81607"/>
    <w:rsid w:val="00E93920"/>
    <w:rsid w:val="00E95A41"/>
    <w:rsid w:val="00EA703F"/>
    <w:rsid w:val="00EB4F23"/>
    <w:rsid w:val="00ED41CD"/>
    <w:rsid w:val="00EE3D1D"/>
    <w:rsid w:val="00EF25F3"/>
    <w:rsid w:val="00EF2C58"/>
    <w:rsid w:val="00EF702A"/>
    <w:rsid w:val="00F01CA2"/>
    <w:rsid w:val="00F0550E"/>
    <w:rsid w:val="00F1029D"/>
    <w:rsid w:val="00F249CF"/>
    <w:rsid w:val="00F27295"/>
    <w:rsid w:val="00F34EE0"/>
    <w:rsid w:val="00F44245"/>
    <w:rsid w:val="00F5673C"/>
    <w:rsid w:val="00F67E9D"/>
    <w:rsid w:val="00F76330"/>
    <w:rsid w:val="00F81A98"/>
    <w:rsid w:val="00F85DB8"/>
    <w:rsid w:val="00F87426"/>
    <w:rsid w:val="00FA79C0"/>
    <w:rsid w:val="00FB115F"/>
    <w:rsid w:val="00FD5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EA5"/>
    <w:pPr>
      <w:suppressAutoHyphens/>
      <w:spacing w:after="200" w:line="276" w:lineRule="auto"/>
    </w:pPr>
    <w:rPr>
      <w:rFonts w:ascii="Calibri" w:eastAsia="Lucida Sans Unicode" w:hAnsi="Calibri" w:cs="font281"/>
      <w:kern w:val="1"/>
      <w:lang w:eastAsia="uk-UA"/>
    </w:rPr>
  </w:style>
  <w:style w:type="paragraph" w:styleId="1">
    <w:name w:val="heading 1"/>
    <w:basedOn w:val="a"/>
    <w:next w:val="a"/>
    <w:link w:val="10"/>
    <w:qFormat/>
    <w:rsid w:val="006F15FB"/>
    <w:pPr>
      <w:keepNext/>
      <w:numPr>
        <w:numId w:val="3"/>
      </w:numPr>
      <w:suppressAutoHyphens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kern w:val="0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F15FB"/>
    <w:pPr>
      <w:keepNext/>
      <w:numPr>
        <w:ilvl w:val="1"/>
        <w:numId w:val="3"/>
      </w:numPr>
      <w:suppressAutoHyphens w:val="0"/>
      <w:spacing w:after="0" w:line="240" w:lineRule="auto"/>
      <w:outlineLvl w:val="1"/>
    </w:pPr>
    <w:rPr>
      <w:rFonts w:ascii="Arial" w:eastAsia="Times New Roman" w:hAnsi="Arial" w:cs="Times New Roman"/>
      <w:color w:val="000000"/>
      <w:kern w:val="0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F15FB"/>
    <w:pPr>
      <w:keepNext/>
      <w:numPr>
        <w:ilvl w:val="2"/>
        <w:numId w:val="3"/>
      </w:numPr>
      <w:suppressAutoHyphens w:val="0"/>
      <w:spacing w:after="0" w:line="240" w:lineRule="auto"/>
      <w:outlineLvl w:val="2"/>
    </w:pPr>
    <w:rPr>
      <w:rFonts w:ascii="Arial" w:eastAsia="Times New Roman" w:hAnsi="Arial" w:cs="Times New Roman"/>
      <w:b/>
      <w:color w:val="000000"/>
      <w:kern w:val="0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F15FB"/>
    <w:pPr>
      <w:keepNext/>
      <w:numPr>
        <w:ilvl w:val="3"/>
        <w:numId w:val="3"/>
      </w:numPr>
      <w:suppressAutoHyphens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F15FB"/>
    <w:pPr>
      <w:keepNext/>
      <w:numPr>
        <w:ilvl w:val="4"/>
        <w:numId w:val="3"/>
      </w:numPr>
      <w:suppressAutoHyphens w:val="0"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color w:val="000080"/>
      <w:kern w:val="0"/>
      <w:sz w:val="3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15FB"/>
    <w:pPr>
      <w:keepNext/>
      <w:numPr>
        <w:ilvl w:val="5"/>
        <w:numId w:val="3"/>
      </w:numPr>
      <w:suppressAutoHyphens w:val="0"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color w:val="000000"/>
      <w:kern w:val="0"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F15FB"/>
    <w:pPr>
      <w:keepNext/>
      <w:numPr>
        <w:ilvl w:val="6"/>
        <w:numId w:val="3"/>
      </w:numPr>
      <w:suppressAutoHyphens w:val="0"/>
      <w:spacing w:after="0" w:line="240" w:lineRule="auto"/>
      <w:outlineLvl w:val="6"/>
    </w:pPr>
    <w:rPr>
      <w:rFonts w:ascii="Times New Roman" w:eastAsia="Times New Roman" w:hAnsi="Times New Roman" w:cs="Times New Roman"/>
      <w:b/>
      <w:color w:val="000000"/>
      <w:kern w:val="0"/>
      <w:sz w:val="3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6F15FB"/>
    <w:pPr>
      <w:keepNext/>
      <w:numPr>
        <w:ilvl w:val="7"/>
        <w:numId w:val="3"/>
      </w:numPr>
      <w:suppressAutoHyphens w:val="0"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6F15FB"/>
    <w:pPr>
      <w:keepNext/>
      <w:numPr>
        <w:ilvl w:val="8"/>
        <w:numId w:val="3"/>
      </w:numPr>
      <w:suppressAutoHyphens w:val="0"/>
      <w:spacing w:after="0" w:line="240" w:lineRule="auto"/>
      <w:outlineLvl w:val="8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BF4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BF4AE0"/>
    <w:rPr>
      <w:rFonts w:ascii="Tahoma" w:eastAsia="Lucida Sans Unicode" w:hAnsi="Tahoma" w:cs="Tahoma"/>
      <w:kern w:val="1"/>
      <w:sz w:val="16"/>
      <w:szCs w:val="16"/>
      <w:lang w:eastAsia="uk-UA"/>
    </w:rPr>
  </w:style>
  <w:style w:type="paragraph" w:customStyle="1" w:styleId="11">
    <w:name w:val="Без інтервалів1"/>
    <w:rsid w:val="0025406A"/>
    <w:pPr>
      <w:suppressAutoHyphens/>
      <w:spacing w:after="0" w:line="100" w:lineRule="atLeast"/>
    </w:pPr>
    <w:rPr>
      <w:rFonts w:ascii="Calibri" w:eastAsia="Times New Roman" w:hAnsi="Calibri" w:cs="Calibri"/>
      <w:kern w:val="1"/>
      <w:lang w:eastAsia="uk-UA"/>
    </w:rPr>
  </w:style>
  <w:style w:type="paragraph" w:customStyle="1" w:styleId="12">
    <w:name w:val="Без інтервалів1"/>
    <w:rsid w:val="0025406A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customStyle="1" w:styleId="rvts23">
    <w:name w:val="rvts23"/>
    <w:basedOn w:val="a0"/>
    <w:rsid w:val="000A23B3"/>
  </w:style>
  <w:style w:type="character" w:customStyle="1" w:styleId="rvts0">
    <w:name w:val="rvts0"/>
    <w:basedOn w:val="a0"/>
    <w:rsid w:val="002B581D"/>
  </w:style>
  <w:style w:type="paragraph" w:styleId="a5">
    <w:name w:val="List Paragraph"/>
    <w:basedOn w:val="a"/>
    <w:uiPriority w:val="34"/>
    <w:qFormat/>
    <w:rsid w:val="008838A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F15FB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F15FB"/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F15FB"/>
    <w:rPr>
      <w:rFonts w:ascii="Arial" w:eastAsia="Times New Roman" w:hAnsi="Arial" w:cs="Times New Roman"/>
      <w:b/>
      <w:color w:val="00000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F15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F15FB"/>
    <w:rPr>
      <w:rFonts w:ascii="Times New Roman" w:eastAsia="Times New Roman" w:hAnsi="Times New Roman" w:cs="Times New Roman"/>
      <w:b/>
      <w:color w:val="000080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F15FB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F15FB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F15FB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F15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6F15FB"/>
    <w:pPr>
      <w:tabs>
        <w:tab w:val="center" w:pos="4819"/>
        <w:tab w:val="right" w:pos="9639"/>
      </w:tabs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customStyle="1" w:styleId="a7">
    <w:name w:val="Нижний колонтитул Знак"/>
    <w:basedOn w:val="a0"/>
    <w:link w:val="a6"/>
    <w:rsid w:val="006F15F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page number"/>
    <w:basedOn w:val="a0"/>
    <w:rsid w:val="006F15FB"/>
  </w:style>
  <w:style w:type="paragraph" w:customStyle="1" w:styleId="13">
    <w:name w:val="Без интервала1"/>
    <w:rsid w:val="006F15F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9">
    <w:name w:val="header"/>
    <w:basedOn w:val="a"/>
    <w:link w:val="aa"/>
    <w:uiPriority w:val="99"/>
    <w:rsid w:val="006F15FB"/>
    <w:pPr>
      <w:tabs>
        <w:tab w:val="center" w:pos="4819"/>
        <w:tab w:val="right" w:pos="9639"/>
      </w:tabs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F15F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xfm51794071">
    <w:name w:val="xfm_51794071"/>
    <w:basedOn w:val="a0"/>
    <w:rsid w:val="006F15FB"/>
  </w:style>
  <w:style w:type="paragraph" w:customStyle="1" w:styleId="14">
    <w:name w:val="Абзац списку1"/>
    <w:basedOn w:val="a"/>
    <w:qFormat/>
    <w:rsid w:val="006F15FB"/>
    <w:pPr>
      <w:suppressAutoHyphens w:val="0"/>
      <w:ind w:left="720"/>
      <w:contextualSpacing/>
    </w:pPr>
    <w:rPr>
      <w:rFonts w:eastAsia="Times New Roman" w:cs="Times New Roman"/>
      <w:kern w:val="0"/>
      <w:lang w:val="ru-RU" w:eastAsia="ru-RU"/>
    </w:rPr>
  </w:style>
  <w:style w:type="paragraph" w:customStyle="1" w:styleId="ab">
    <w:name w:val="Содержимое таблицы"/>
    <w:basedOn w:val="a"/>
    <w:rsid w:val="006F15FB"/>
    <w:pPr>
      <w:widowControl w:val="0"/>
      <w:suppressLineNumber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ru-RU"/>
    </w:rPr>
  </w:style>
  <w:style w:type="paragraph" w:styleId="ac">
    <w:name w:val="Body Text"/>
    <w:basedOn w:val="a"/>
    <w:link w:val="ad"/>
    <w:rsid w:val="006F15FB"/>
    <w:pPr>
      <w:suppressAutoHyphens w:val="0"/>
      <w:spacing w:after="0" w:line="187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6F15F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caption"/>
    <w:basedOn w:val="a"/>
    <w:next w:val="a"/>
    <w:qFormat/>
    <w:rsid w:val="006F15FB"/>
    <w:pPr>
      <w:tabs>
        <w:tab w:val="left" w:pos="5315"/>
      </w:tabs>
      <w:suppressAutoHyphens w:val="0"/>
      <w:spacing w:after="0" w:line="360" w:lineRule="auto"/>
      <w:jc w:val="center"/>
    </w:pPr>
    <w:rPr>
      <w:rFonts w:ascii="UkrainianTimesET" w:eastAsia="Times New Roman" w:hAnsi="UkrainianTimesET" w:cs="UkrainianTimesET"/>
      <w:b/>
      <w:bCs/>
      <w:kern w:val="0"/>
      <w:sz w:val="24"/>
      <w:szCs w:val="24"/>
      <w:lang w:eastAsia="ru-RU"/>
    </w:rPr>
  </w:style>
  <w:style w:type="paragraph" w:styleId="af">
    <w:name w:val="No Spacing"/>
    <w:uiPriority w:val="1"/>
    <w:qFormat/>
    <w:rsid w:val="006F15F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table" w:styleId="af0">
    <w:name w:val="Table Grid"/>
    <w:basedOn w:val="a1"/>
    <w:uiPriority w:val="39"/>
    <w:rsid w:val="00115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574C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rvps6">
    <w:name w:val="rvps6"/>
    <w:basedOn w:val="a"/>
    <w:rsid w:val="00011CA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f2">
    <w:name w:val="Hyperlink"/>
    <w:basedOn w:val="a0"/>
    <w:uiPriority w:val="99"/>
    <w:unhideWhenUsed/>
    <w:rsid w:val="007F04D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EA5"/>
    <w:pPr>
      <w:suppressAutoHyphens/>
      <w:spacing w:after="200" w:line="276" w:lineRule="auto"/>
    </w:pPr>
    <w:rPr>
      <w:rFonts w:ascii="Calibri" w:eastAsia="Lucida Sans Unicode" w:hAnsi="Calibri" w:cs="font281"/>
      <w:kern w:val="1"/>
      <w:lang w:eastAsia="uk-UA"/>
    </w:rPr>
  </w:style>
  <w:style w:type="paragraph" w:styleId="1">
    <w:name w:val="heading 1"/>
    <w:basedOn w:val="a"/>
    <w:next w:val="a"/>
    <w:link w:val="10"/>
    <w:qFormat/>
    <w:rsid w:val="006F15FB"/>
    <w:pPr>
      <w:keepNext/>
      <w:numPr>
        <w:numId w:val="3"/>
      </w:numPr>
      <w:suppressAutoHyphens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kern w:val="0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F15FB"/>
    <w:pPr>
      <w:keepNext/>
      <w:numPr>
        <w:ilvl w:val="1"/>
        <w:numId w:val="3"/>
      </w:numPr>
      <w:suppressAutoHyphens w:val="0"/>
      <w:spacing w:after="0" w:line="240" w:lineRule="auto"/>
      <w:outlineLvl w:val="1"/>
    </w:pPr>
    <w:rPr>
      <w:rFonts w:ascii="Arial" w:eastAsia="Times New Roman" w:hAnsi="Arial" w:cs="Times New Roman"/>
      <w:color w:val="000000"/>
      <w:kern w:val="0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F15FB"/>
    <w:pPr>
      <w:keepNext/>
      <w:numPr>
        <w:ilvl w:val="2"/>
        <w:numId w:val="3"/>
      </w:numPr>
      <w:suppressAutoHyphens w:val="0"/>
      <w:spacing w:after="0" w:line="240" w:lineRule="auto"/>
      <w:outlineLvl w:val="2"/>
    </w:pPr>
    <w:rPr>
      <w:rFonts w:ascii="Arial" w:eastAsia="Times New Roman" w:hAnsi="Arial" w:cs="Times New Roman"/>
      <w:b/>
      <w:color w:val="000000"/>
      <w:kern w:val="0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F15FB"/>
    <w:pPr>
      <w:keepNext/>
      <w:numPr>
        <w:ilvl w:val="3"/>
        <w:numId w:val="3"/>
      </w:numPr>
      <w:suppressAutoHyphens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F15FB"/>
    <w:pPr>
      <w:keepNext/>
      <w:numPr>
        <w:ilvl w:val="4"/>
        <w:numId w:val="3"/>
      </w:numPr>
      <w:suppressAutoHyphens w:val="0"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color w:val="000080"/>
      <w:kern w:val="0"/>
      <w:sz w:val="3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15FB"/>
    <w:pPr>
      <w:keepNext/>
      <w:numPr>
        <w:ilvl w:val="5"/>
        <w:numId w:val="3"/>
      </w:numPr>
      <w:suppressAutoHyphens w:val="0"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color w:val="000000"/>
      <w:kern w:val="0"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F15FB"/>
    <w:pPr>
      <w:keepNext/>
      <w:numPr>
        <w:ilvl w:val="6"/>
        <w:numId w:val="3"/>
      </w:numPr>
      <w:suppressAutoHyphens w:val="0"/>
      <w:spacing w:after="0" w:line="240" w:lineRule="auto"/>
      <w:outlineLvl w:val="6"/>
    </w:pPr>
    <w:rPr>
      <w:rFonts w:ascii="Times New Roman" w:eastAsia="Times New Roman" w:hAnsi="Times New Roman" w:cs="Times New Roman"/>
      <w:b/>
      <w:color w:val="000000"/>
      <w:kern w:val="0"/>
      <w:sz w:val="3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6F15FB"/>
    <w:pPr>
      <w:keepNext/>
      <w:numPr>
        <w:ilvl w:val="7"/>
        <w:numId w:val="3"/>
      </w:numPr>
      <w:suppressAutoHyphens w:val="0"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6F15FB"/>
    <w:pPr>
      <w:keepNext/>
      <w:numPr>
        <w:ilvl w:val="8"/>
        <w:numId w:val="3"/>
      </w:numPr>
      <w:suppressAutoHyphens w:val="0"/>
      <w:spacing w:after="0" w:line="240" w:lineRule="auto"/>
      <w:outlineLvl w:val="8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BF4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BF4AE0"/>
    <w:rPr>
      <w:rFonts w:ascii="Tahoma" w:eastAsia="Lucida Sans Unicode" w:hAnsi="Tahoma" w:cs="Tahoma"/>
      <w:kern w:val="1"/>
      <w:sz w:val="16"/>
      <w:szCs w:val="16"/>
      <w:lang w:eastAsia="uk-UA"/>
    </w:rPr>
  </w:style>
  <w:style w:type="paragraph" w:customStyle="1" w:styleId="11">
    <w:name w:val="Без інтервалів1"/>
    <w:rsid w:val="0025406A"/>
    <w:pPr>
      <w:suppressAutoHyphens/>
      <w:spacing w:after="0" w:line="100" w:lineRule="atLeast"/>
    </w:pPr>
    <w:rPr>
      <w:rFonts w:ascii="Calibri" w:eastAsia="Times New Roman" w:hAnsi="Calibri" w:cs="Calibri"/>
      <w:kern w:val="1"/>
      <w:lang w:eastAsia="uk-UA"/>
    </w:rPr>
  </w:style>
  <w:style w:type="paragraph" w:customStyle="1" w:styleId="12">
    <w:name w:val="Без інтервалів1"/>
    <w:rsid w:val="0025406A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customStyle="1" w:styleId="rvts23">
    <w:name w:val="rvts23"/>
    <w:basedOn w:val="a0"/>
    <w:rsid w:val="000A23B3"/>
  </w:style>
  <w:style w:type="character" w:customStyle="1" w:styleId="rvts0">
    <w:name w:val="rvts0"/>
    <w:basedOn w:val="a0"/>
    <w:rsid w:val="002B581D"/>
  </w:style>
  <w:style w:type="paragraph" w:styleId="a5">
    <w:name w:val="List Paragraph"/>
    <w:basedOn w:val="a"/>
    <w:uiPriority w:val="34"/>
    <w:qFormat/>
    <w:rsid w:val="008838A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F15FB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F15FB"/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F15FB"/>
    <w:rPr>
      <w:rFonts w:ascii="Arial" w:eastAsia="Times New Roman" w:hAnsi="Arial" w:cs="Times New Roman"/>
      <w:b/>
      <w:color w:val="00000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F15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F15FB"/>
    <w:rPr>
      <w:rFonts w:ascii="Times New Roman" w:eastAsia="Times New Roman" w:hAnsi="Times New Roman" w:cs="Times New Roman"/>
      <w:b/>
      <w:color w:val="000080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F15FB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F15FB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F15FB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F15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6F15FB"/>
    <w:pPr>
      <w:tabs>
        <w:tab w:val="center" w:pos="4819"/>
        <w:tab w:val="right" w:pos="9639"/>
      </w:tabs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customStyle="1" w:styleId="a7">
    <w:name w:val="Нижний колонтитул Знак"/>
    <w:basedOn w:val="a0"/>
    <w:link w:val="a6"/>
    <w:rsid w:val="006F15F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page number"/>
    <w:basedOn w:val="a0"/>
    <w:rsid w:val="006F15FB"/>
  </w:style>
  <w:style w:type="paragraph" w:customStyle="1" w:styleId="13">
    <w:name w:val="Без интервала1"/>
    <w:rsid w:val="006F15F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9">
    <w:name w:val="header"/>
    <w:basedOn w:val="a"/>
    <w:link w:val="aa"/>
    <w:uiPriority w:val="99"/>
    <w:rsid w:val="006F15FB"/>
    <w:pPr>
      <w:tabs>
        <w:tab w:val="center" w:pos="4819"/>
        <w:tab w:val="right" w:pos="9639"/>
      </w:tabs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F15F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xfm51794071">
    <w:name w:val="xfm_51794071"/>
    <w:basedOn w:val="a0"/>
    <w:rsid w:val="006F15FB"/>
  </w:style>
  <w:style w:type="paragraph" w:customStyle="1" w:styleId="14">
    <w:name w:val="Абзац списку1"/>
    <w:basedOn w:val="a"/>
    <w:qFormat/>
    <w:rsid w:val="006F15FB"/>
    <w:pPr>
      <w:suppressAutoHyphens w:val="0"/>
      <w:ind w:left="720"/>
      <w:contextualSpacing/>
    </w:pPr>
    <w:rPr>
      <w:rFonts w:eastAsia="Times New Roman" w:cs="Times New Roman"/>
      <w:kern w:val="0"/>
      <w:lang w:val="ru-RU" w:eastAsia="ru-RU"/>
    </w:rPr>
  </w:style>
  <w:style w:type="paragraph" w:customStyle="1" w:styleId="ab">
    <w:name w:val="Содержимое таблицы"/>
    <w:basedOn w:val="a"/>
    <w:rsid w:val="006F15FB"/>
    <w:pPr>
      <w:widowControl w:val="0"/>
      <w:suppressLineNumber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ru-RU"/>
    </w:rPr>
  </w:style>
  <w:style w:type="paragraph" w:styleId="ac">
    <w:name w:val="Body Text"/>
    <w:basedOn w:val="a"/>
    <w:link w:val="ad"/>
    <w:rsid w:val="006F15FB"/>
    <w:pPr>
      <w:suppressAutoHyphens w:val="0"/>
      <w:spacing w:after="0" w:line="187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6F15F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caption"/>
    <w:basedOn w:val="a"/>
    <w:next w:val="a"/>
    <w:qFormat/>
    <w:rsid w:val="006F15FB"/>
    <w:pPr>
      <w:tabs>
        <w:tab w:val="left" w:pos="5315"/>
      </w:tabs>
      <w:suppressAutoHyphens w:val="0"/>
      <w:spacing w:after="0" w:line="360" w:lineRule="auto"/>
      <w:jc w:val="center"/>
    </w:pPr>
    <w:rPr>
      <w:rFonts w:ascii="UkrainianTimesET" w:eastAsia="Times New Roman" w:hAnsi="UkrainianTimesET" w:cs="UkrainianTimesET"/>
      <w:b/>
      <w:bCs/>
      <w:kern w:val="0"/>
      <w:sz w:val="24"/>
      <w:szCs w:val="24"/>
      <w:lang w:eastAsia="ru-RU"/>
    </w:rPr>
  </w:style>
  <w:style w:type="paragraph" w:styleId="af">
    <w:name w:val="No Spacing"/>
    <w:uiPriority w:val="1"/>
    <w:qFormat/>
    <w:rsid w:val="006F15F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table" w:styleId="af0">
    <w:name w:val="Table Grid"/>
    <w:basedOn w:val="a1"/>
    <w:uiPriority w:val="39"/>
    <w:rsid w:val="00115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574C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rvps6">
    <w:name w:val="rvps6"/>
    <w:basedOn w:val="a"/>
    <w:rsid w:val="00011CA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f2">
    <w:name w:val="Hyperlink"/>
    <w:basedOn w:val="a0"/>
    <w:uiPriority w:val="99"/>
    <w:unhideWhenUsed/>
    <w:rsid w:val="007F04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B58A6-F033-4D2D-93D2-1A9F3DB16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3</Pages>
  <Words>3262</Words>
  <Characters>1860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Оксана Романчук</cp:lastModifiedBy>
  <cp:revision>29</cp:revision>
  <cp:lastPrinted>2025-05-27T11:38:00Z</cp:lastPrinted>
  <dcterms:created xsi:type="dcterms:W3CDTF">2025-01-13T12:25:00Z</dcterms:created>
  <dcterms:modified xsi:type="dcterms:W3CDTF">2026-05-18T10:42:00Z</dcterms:modified>
</cp:coreProperties>
</file>