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5CE" w:rsidRPr="005B2570" w:rsidRDefault="00CC55CE" w:rsidP="00CC5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Times New Roman" w:hAnsi="Times New Roman" w:cs="Times New Roman"/>
          <w:lang w:val="uk-UA"/>
        </w:rPr>
      </w:pPr>
      <w:r w:rsidRPr="005B2570">
        <w:rPr>
          <w:rFonts w:ascii="Times New Roman" w:hAnsi="Times New Roman" w:cs="Times New Roman"/>
          <w:noProof/>
        </w:rPr>
        <w:drawing>
          <wp:inline distT="0" distB="0" distL="0" distR="0" wp14:anchorId="16D2E800" wp14:editId="341B175A">
            <wp:extent cx="428625" cy="600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8625" cy="600075"/>
                    </a:xfrm>
                    <a:prstGeom prst="rect">
                      <a:avLst/>
                    </a:prstGeom>
                    <a:noFill/>
                    <a:ln w="9525">
                      <a:noFill/>
                      <a:miter lim="800000"/>
                      <a:headEnd/>
                      <a:tailEnd/>
                    </a:ln>
                  </pic:spPr>
                </pic:pic>
              </a:graphicData>
            </a:graphic>
          </wp:inline>
        </w:drawing>
      </w:r>
    </w:p>
    <w:p w:rsidR="00CC55CE" w:rsidRPr="005B2570" w:rsidRDefault="00CC55CE" w:rsidP="00CC55CE">
      <w:pPr>
        <w:tabs>
          <w:tab w:val="center" w:pos="4819"/>
          <w:tab w:val="left" w:pos="5315"/>
          <w:tab w:val="left" w:pos="8235"/>
        </w:tabs>
        <w:autoSpaceDE w:val="0"/>
        <w:autoSpaceDN w:val="0"/>
        <w:adjustRightInd w:val="0"/>
        <w:spacing w:after="0"/>
        <w:jc w:val="center"/>
        <w:rPr>
          <w:rFonts w:ascii="Times New Roman" w:hAnsi="Times New Roman" w:cs="Times New Roman"/>
          <w:b/>
          <w:bCs/>
          <w:sz w:val="24"/>
          <w:szCs w:val="24"/>
          <w:lang w:val="uk-UA"/>
        </w:rPr>
      </w:pPr>
      <w:r w:rsidRPr="005B2570">
        <w:rPr>
          <w:rFonts w:ascii="Times New Roman" w:hAnsi="Times New Roman" w:cs="Times New Roman"/>
          <w:b/>
          <w:bCs/>
          <w:sz w:val="24"/>
          <w:szCs w:val="24"/>
          <w:lang w:val="uk-UA"/>
        </w:rPr>
        <w:t>УКРАЇНА</w:t>
      </w:r>
    </w:p>
    <w:p w:rsidR="00CC55CE" w:rsidRPr="005B2570" w:rsidRDefault="00CC55CE" w:rsidP="00CC55CE">
      <w:pPr>
        <w:tabs>
          <w:tab w:val="left" w:pos="5315"/>
          <w:tab w:val="left" w:pos="7938"/>
        </w:tabs>
        <w:autoSpaceDE w:val="0"/>
        <w:autoSpaceDN w:val="0"/>
        <w:adjustRightInd w:val="0"/>
        <w:spacing w:after="0"/>
        <w:jc w:val="center"/>
        <w:rPr>
          <w:rFonts w:ascii="Times New Roman" w:hAnsi="Times New Roman" w:cs="Times New Roman"/>
          <w:b/>
          <w:bCs/>
          <w:sz w:val="28"/>
          <w:szCs w:val="28"/>
          <w:lang w:val="uk-UA"/>
        </w:rPr>
      </w:pPr>
      <w:r w:rsidRPr="005B2570">
        <w:rPr>
          <w:rFonts w:ascii="Times New Roman" w:hAnsi="Times New Roman" w:cs="Times New Roman"/>
          <w:b/>
          <w:bCs/>
          <w:sz w:val="28"/>
          <w:szCs w:val="28"/>
          <w:lang w:val="uk-UA"/>
        </w:rPr>
        <w:t>ДЕМИДІВСЬКА СЕЛИЩНА РАДА</w:t>
      </w:r>
    </w:p>
    <w:p w:rsidR="00CC55CE" w:rsidRPr="005B2570" w:rsidRDefault="00CC55CE" w:rsidP="00CC55CE">
      <w:pPr>
        <w:tabs>
          <w:tab w:val="left" w:pos="5315"/>
        </w:tabs>
        <w:autoSpaceDE w:val="0"/>
        <w:autoSpaceDN w:val="0"/>
        <w:adjustRightInd w:val="0"/>
        <w:spacing w:after="0" w:line="240" w:lineRule="auto"/>
        <w:jc w:val="center"/>
        <w:rPr>
          <w:rFonts w:ascii="Times New Roman" w:hAnsi="Times New Roman" w:cs="Times New Roman"/>
          <w:sz w:val="28"/>
          <w:szCs w:val="28"/>
          <w:lang w:val="uk-UA"/>
        </w:rPr>
      </w:pPr>
      <w:r w:rsidRPr="005B2570">
        <w:rPr>
          <w:rFonts w:ascii="Times New Roman" w:hAnsi="Times New Roman" w:cs="Times New Roman"/>
          <w:b/>
          <w:bCs/>
          <w:sz w:val="28"/>
          <w:szCs w:val="28"/>
          <w:lang w:val="uk-UA"/>
        </w:rPr>
        <w:t>Рівненської області</w:t>
      </w:r>
      <w:r w:rsidRPr="005B2570">
        <w:rPr>
          <w:rFonts w:ascii="Times New Roman" w:hAnsi="Times New Roman" w:cs="Times New Roman"/>
          <w:sz w:val="28"/>
          <w:szCs w:val="28"/>
          <w:lang w:val="uk-UA"/>
        </w:rPr>
        <w:t xml:space="preserve"> </w:t>
      </w:r>
    </w:p>
    <w:p w:rsidR="00CC55CE" w:rsidRPr="005B2570" w:rsidRDefault="0044652C" w:rsidP="00CC55CE">
      <w:pPr>
        <w:tabs>
          <w:tab w:val="left" w:pos="5315"/>
        </w:tabs>
        <w:autoSpaceDE w:val="0"/>
        <w:autoSpaceDN w:val="0"/>
        <w:adjustRightInd w:val="0"/>
        <w:spacing w:after="0" w:line="240" w:lineRule="auto"/>
        <w:jc w:val="center"/>
        <w:rPr>
          <w:rFonts w:ascii="Times New Roman" w:hAnsi="Times New Roman" w:cs="Times New Roman"/>
          <w:sz w:val="28"/>
          <w:szCs w:val="28"/>
          <w:lang w:val="uk-UA"/>
        </w:rPr>
      </w:pPr>
      <w:r w:rsidRPr="005B2570">
        <w:rPr>
          <w:rFonts w:ascii="Times New Roman" w:hAnsi="Times New Roman" w:cs="Times New Roman"/>
          <w:sz w:val="28"/>
          <w:szCs w:val="28"/>
          <w:lang w:val="uk-UA"/>
        </w:rPr>
        <w:t>(8 сесія</w:t>
      </w:r>
      <w:r w:rsidR="00CC55CE" w:rsidRPr="005B2570">
        <w:rPr>
          <w:rFonts w:ascii="Times New Roman" w:hAnsi="Times New Roman" w:cs="Times New Roman"/>
          <w:sz w:val="28"/>
          <w:szCs w:val="28"/>
          <w:lang w:val="uk-UA"/>
        </w:rPr>
        <w:t xml:space="preserve"> 7 скликання)</w:t>
      </w:r>
    </w:p>
    <w:p w:rsidR="00CC55CE" w:rsidRPr="005B2570" w:rsidRDefault="00CC55CE" w:rsidP="00CC55CE">
      <w:pPr>
        <w:tabs>
          <w:tab w:val="left" w:pos="5315"/>
        </w:tabs>
        <w:autoSpaceDE w:val="0"/>
        <w:autoSpaceDN w:val="0"/>
        <w:adjustRightInd w:val="0"/>
        <w:spacing w:after="0" w:line="240" w:lineRule="auto"/>
        <w:jc w:val="center"/>
        <w:rPr>
          <w:rFonts w:ascii="Times New Roman" w:hAnsi="Times New Roman" w:cs="Times New Roman"/>
          <w:lang w:val="uk-UA"/>
        </w:rPr>
      </w:pPr>
    </w:p>
    <w:p w:rsidR="00CC55CE" w:rsidRPr="005B2570" w:rsidRDefault="00CC55CE" w:rsidP="00CC55CE">
      <w:pPr>
        <w:tabs>
          <w:tab w:val="left" w:pos="5315"/>
        </w:tabs>
        <w:autoSpaceDE w:val="0"/>
        <w:autoSpaceDN w:val="0"/>
        <w:adjustRightInd w:val="0"/>
        <w:spacing w:after="0" w:line="240" w:lineRule="auto"/>
        <w:jc w:val="center"/>
        <w:rPr>
          <w:rFonts w:ascii="Times New Roman" w:hAnsi="Times New Roman" w:cs="Times New Roman"/>
          <w:b/>
          <w:bCs/>
          <w:sz w:val="32"/>
          <w:szCs w:val="32"/>
          <w:lang w:val="uk-UA"/>
        </w:rPr>
      </w:pPr>
      <w:r w:rsidRPr="005B2570">
        <w:rPr>
          <w:rFonts w:ascii="Times New Roman" w:hAnsi="Times New Roman" w:cs="Times New Roman"/>
          <w:b/>
          <w:bCs/>
          <w:sz w:val="32"/>
          <w:szCs w:val="32"/>
          <w:lang w:val="uk-UA"/>
        </w:rPr>
        <w:t xml:space="preserve">Р І Ш Е Н </w:t>
      </w:r>
      <w:proofErr w:type="spellStart"/>
      <w:r w:rsidRPr="005B2570">
        <w:rPr>
          <w:rFonts w:ascii="Times New Roman" w:hAnsi="Times New Roman" w:cs="Times New Roman"/>
          <w:b/>
          <w:bCs/>
          <w:sz w:val="32"/>
          <w:szCs w:val="32"/>
          <w:lang w:val="uk-UA"/>
        </w:rPr>
        <w:t>Н</w:t>
      </w:r>
      <w:proofErr w:type="spellEnd"/>
      <w:r w:rsidRPr="005B2570">
        <w:rPr>
          <w:rFonts w:ascii="Times New Roman" w:hAnsi="Times New Roman" w:cs="Times New Roman"/>
          <w:b/>
          <w:bCs/>
          <w:sz w:val="32"/>
          <w:szCs w:val="32"/>
          <w:lang w:val="uk-UA"/>
        </w:rPr>
        <w:t xml:space="preserve"> Я</w:t>
      </w:r>
    </w:p>
    <w:p w:rsidR="00CC55CE" w:rsidRPr="005B2570" w:rsidRDefault="00CC55CE" w:rsidP="00CC55CE">
      <w:pPr>
        <w:autoSpaceDE w:val="0"/>
        <w:autoSpaceDN w:val="0"/>
        <w:adjustRightInd w:val="0"/>
        <w:spacing w:after="0" w:line="240" w:lineRule="auto"/>
        <w:rPr>
          <w:rFonts w:ascii="Times New Roman" w:hAnsi="Times New Roman" w:cs="Times New Roman"/>
          <w:lang w:val="uk-UA"/>
        </w:rPr>
      </w:pPr>
    </w:p>
    <w:p w:rsidR="00CC55CE" w:rsidRPr="005B2570" w:rsidRDefault="0044652C" w:rsidP="00CC55CE">
      <w:pPr>
        <w:autoSpaceDE w:val="0"/>
        <w:autoSpaceDN w:val="0"/>
        <w:adjustRightInd w:val="0"/>
        <w:rPr>
          <w:rFonts w:ascii="Times New Roman" w:hAnsi="Times New Roman" w:cs="Times New Roman"/>
          <w:sz w:val="28"/>
          <w:szCs w:val="28"/>
          <w:lang w:val="uk-UA"/>
        </w:rPr>
      </w:pPr>
      <w:r w:rsidRPr="005B2570">
        <w:rPr>
          <w:rFonts w:ascii="Times New Roman" w:hAnsi="Times New Roman" w:cs="Times New Roman"/>
          <w:sz w:val="28"/>
          <w:szCs w:val="28"/>
          <w:lang w:val="uk-UA"/>
        </w:rPr>
        <w:t>30 червня</w:t>
      </w:r>
      <w:r w:rsidR="00CC55CE" w:rsidRPr="005B2570">
        <w:rPr>
          <w:rFonts w:ascii="Times New Roman" w:hAnsi="Times New Roman" w:cs="Times New Roman"/>
          <w:sz w:val="28"/>
          <w:szCs w:val="28"/>
          <w:lang w:val="uk-UA"/>
        </w:rPr>
        <w:t xml:space="preserve"> 201</w:t>
      </w:r>
      <w:r w:rsidRPr="005B2570">
        <w:rPr>
          <w:rFonts w:ascii="Times New Roman" w:hAnsi="Times New Roman" w:cs="Times New Roman"/>
          <w:sz w:val="28"/>
          <w:szCs w:val="28"/>
          <w:lang w:val="uk-UA"/>
        </w:rPr>
        <w:t>8</w:t>
      </w:r>
      <w:r w:rsidR="00CC55CE" w:rsidRPr="005B2570">
        <w:rPr>
          <w:rFonts w:ascii="Times New Roman" w:hAnsi="Times New Roman" w:cs="Times New Roman"/>
          <w:sz w:val="28"/>
          <w:szCs w:val="28"/>
          <w:lang w:val="uk-UA"/>
        </w:rPr>
        <w:t xml:space="preserve"> року     </w:t>
      </w:r>
      <w:r w:rsidR="00CC55CE" w:rsidRPr="005B2570">
        <w:rPr>
          <w:rFonts w:ascii="Times New Roman" w:hAnsi="Times New Roman" w:cs="Times New Roman"/>
          <w:sz w:val="28"/>
          <w:szCs w:val="28"/>
          <w:lang w:val="uk-UA"/>
        </w:rPr>
        <w:tab/>
      </w:r>
      <w:r w:rsidR="00CC55CE" w:rsidRPr="005B2570">
        <w:rPr>
          <w:rFonts w:ascii="Times New Roman" w:hAnsi="Times New Roman" w:cs="Times New Roman"/>
          <w:sz w:val="28"/>
          <w:szCs w:val="28"/>
          <w:lang w:val="uk-UA"/>
        </w:rPr>
        <w:tab/>
        <w:t xml:space="preserve">            </w:t>
      </w:r>
      <w:r w:rsidR="00CC55CE" w:rsidRPr="005B2570">
        <w:rPr>
          <w:rFonts w:ascii="Times New Roman" w:hAnsi="Times New Roman" w:cs="Times New Roman"/>
          <w:sz w:val="28"/>
          <w:szCs w:val="28"/>
          <w:lang w:val="uk-UA"/>
        </w:rPr>
        <w:tab/>
        <w:t xml:space="preserve">                </w:t>
      </w:r>
      <w:r w:rsidRPr="005B2570">
        <w:rPr>
          <w:rFonts w:ascii="Times New Roman" w:hAnsi="Times New Roman" w:cs="Times New Roman"/>
          <w:sz w:val="28"/>
          <w:szCs w:val="28"/>
          <w:lang w:val="uk-UA"/>
        </w:rPr>
        <w:tab/>
      </w:r>
      <w:r w:rsidRPr="005B2570">
        <w:rPr>
          <w:rFonts w:ascii="Times New Roman" w:hAnsi="Times New Roman" w:cs="Times New Roman"/>
          <w:sz w:val="28"/>
          <w:szCs w:val="28"/>
          <w:lang w:val="uk-UA"/>
        </w:rPr>
        <w:tab/>
      </w:r>
      <w:r w:rsidRPr="005B2570">
        <w:rPr>
          <w:rFonts w:ascii="Times New Roman" w:hAnsi="Times New Roman" w:cs="Times New Roman"/>
          <w:sz w:val="28"/>
          <w:szCs w:val="28"/>
          <w:lang w:val="uk-UA"/>
        </w:rPr>
        <w:tab/>
      </w:r>
      <w:r w:rsidRPr="005B2570">
        <w:rPr>
          <w:rFonts w:ascii="Times New Roman" w:hAnsi="Times New Roman" w:cs="Times New Roman"/>
          <w:sz w:val="28"/>
          <w:szCs w:val="28"/>
          <w:lang w:val="uk-UA"/>
        </w:rPr>
        <w:tab/>
      </w:r>
      <w:r w:rsidR="007E0BB9" w:rsidRPr="005B2570">
        <w:rPr>
          <w:rFonts w:ascii="Times New Roman" w:hAnsi="Times New Roman" w:cs="Times New Roman"/>
          <w:sz w:val="28"/>
          <w:szCs w:val="28"/>
          <w:lang w:val="uk-UA"/>
        </w:rPr>
        <w:t xml:space="preserve">    № 348</w:t>
      </w:r>
    </w:p>
    <w:p w:rsidR="00CC55CE" w:rsidRPr="005B2570" w:rsidRDefault="00CC55CE" w:rsidP="00CC55CE">
      <w:pPr>
        <w:autoSpaceDE w:val="0"/>
        <w:autoSpaceDN w:val="0"/>
        <w:adjustRightInd w:val="0"/>
        <w:spacing w:after="0" w:line="240" w:lineRule="auto"/>
        <w:jc w:val="both"/>
        <w:rPr>
          <w:rFonts w:ascii="Times New Roman" w:hAnsi="Times New Roman" w:cs="Times New Roman"/>
          <w:lang w:val="uk-UA"/>
        </w:rPr>
      </w:pPr>
    </w:p>
    <w:p w:rsidR="00CC55CE" w:rsidRPr="005B2570" w:rsidRDefault="007E0BB9" w:rsidP="0044652C">
      <w:pPr>
        <w:autoSpaceDE w:val="0"/>
        <w:autoSpaceDN w:val="0"/>
        <w:adjustRightInd w:val="0"/>
        <w:spacing w:after="0" w:line="240" w:lineRule="auto"/>
        <w:ind w:right="4818"/>
        <w:jc w:val="both"/>
        <w:rPr>
          <w:rFonts w:ascii="Times New Roman" w:hAnsi="Times New Roman" w:cs="Times New Roman"/>
          <w:sz w:val="28"/>
          <w:szCs w:val="28"/>
          <w:lang w:val="uk-UA"/>
        </w:rPr>
      </w:pPr>
      <w:bookmarkStart w:id="0" w:name="_GoBack"/>
      <w:r w:rsidRPr="005B2570">
        <w:rPr>
          <w:rFonts w:ascii="Times New Roman" w:hAnsi="Times New Roman" w:cs="Times New Roman"/>
          <w:sz w:val="28"/>
          <w:szCs w:val="28"/>
          <w:lang w:val="uk-UA"/>
        </w:rPr>
        <w:t xml:space="preserve">Про затвердження Положення про механізм справляння та порядок сплати збору за </w:t>
      </w:r>
      <w:proofErr w:type="spellStart"/>
      <w:r w:rsidRPr="005B2570">
        <w:rPr>
          <w:rFonts w:ascii="Times New Roman" w:hAnsi="Times New Roman" w:cs="Times New Roman"/>
          <w:sz w:val="28"/>
          <w:szCs w:val="28"/>
          <w:lang w:val="uk-UA"/>
        </w:rPr>
        <w:t>парковку</w:t>
      </w:r>
      <w:proofErr w:type="spellEnd"/>
      <w:r w:rsidRPr="005B2570">
        <w:rPr>
          <w:rFonts w:ascii="Times New Roman" w:hAnsi="Times New Roman" w:cs="Times New Roman"/>
          <w:sz w:val="28"/>
          <w:szCs w:val="28"/>
          <w:lang w:val="uk-UA"/>
        </w:rPr>
        <w:t xml:space="preserve"> автотранспорту на території населених пунктів </w:t>
      </w:r>
      <w:proofErr w:type="spellStart"/>
      <w:r w:rsidRPr="005B2570">
        <w:rPr>
          <w:rFonts w:ascii="Times New Roman" w:hAnsi="Times New Roman" w:cs="Times New Roman"/>
          <w:sz w:val="28"/>
          <w:szCs w:val="28"/>
          <w:lang w:val="uk-UA"/>
        </w:rPr>
        <w:t>Демидівської</w:t>
      </w:r>
      <w:proofErr w:type="spellEnd"/>
      <w:r w:rsidRPr="005B2570">
        <w:rPr>
          <w:rFonts w:ascii="Times New Roman" w:hAnsi="Times New Roman" w:cs="Times New Roman"/>
          <w:sz w:val="28"/>
          <w:szCs w:val="28"/>
          <w:lang w:val="uk-UA"/>
        </w:rPr>
        <w:t xml:space="preserve"> селищної ради</w:t>
      </w:r>
    </w:p>
    <w:bookmarkEnd w:id="0"/>
    <w:p w:rsidR="003E3F90" w:rsidRPr="007E0BB9" w:rsidRDefault="003E3F90" w:rsidP="007E0BB9">
      <w:pPr>
        <w:spacing w:after="0" w:line="240" w:lineRule="auto"/>
        <w:rPr>
          <w:rFonts w:ascii="Times New Roman" w:eastAsia="Times New Roman" w:hAnsi="Times New Roman" w:cs="Times New Roman"/>
          <w:b/>
          <w:sz w:val="28"/>
          <w:szCs w:val="28"/>
          <w:lang w:val="uk-UA" w:eastAsia="x-none"/>
        </w:rPr>
      </w:pPr>
    </w:p>
    <w:p w:rsidR="007E0BB9" w:rsidRPr="005B2570" w:rsidRDefault="007E0BB9" w:rsidP="007E0BB9">
      <w:pPr>
        <w:spacing w:after="0" w:line="240" w:lineRule="auto"/>
        <w:ind w:firstLine="709"/>
        <w:jc w:val="both"/>
        <w:rPr>
          <w:rFonts w:ascii="Times New Roman" w:eastAsia="Times New Roman" w:hAnsi="Times New Roman" w:cs="Times New Roman"/>
          <w:sz w:val="28"/>
          <w:szCs w:val="28"/>
          <w:lang w:val="uk-UA" w:eastAsia="x-none"/>
        </w:rPr>
      </w:pPr>
      <w:r w:rsidRPr="007E0BB9">
        <w:rPr>
          <w:rFonts w:ascii="Times New Roman" w:eastAsia="Times New Roman" w:hAnsi="Times New Roman" w:cs="Times New Roman"/>
          <w:sz w:val="28"/>
          <w:szCs w:val="28"/>
          <w:lang w:val="uk-UA" w:eastAsia="x-none"/>
        </w:rPr>
        <w:t xml:space="preserve">Відповідно до пункту </w:t>
      </w:r>
      <w:r w:rsidRPr="005B2570">
        <w:rPr>
          <w:rFonts w:ascii="Times New Roman" w:eastAsia="Times New Roman" w:hAnsi="Times New Roman" w:cs="Times New Roman"/>
          <w:sz w:val="28"/>
          <w:szCs w:val="28"/>
          <w:lang w:val="uk-UA" w:eastAsia="x-none"/>
        </w:rPr>
        <w:t>24 частини першої статті 26 Закону України «</w:t>
      </w:r>
      <w:r w:rsidRPr="007E0BB9">
        <w:rPr>
          <w:rFonts w:ascii="Times New Roman" w:eastAsia="Times New Roman" w:hAnsi="Times New Roman" w:cs="Times New Roman"/>
          <w:sz w:val="28"/>
          <w:szCs w:val="28"/>
          <w:lang w:val="uk-UA" w:eastAsia="x-none"/>
        </w:rPr>
        <w:t>Про місцеве самоврядування в Україні</w:t>
      </w:r>
      <w:r w:rsidRPr="005B2570">
        <w:rPr>
          <w:rFonts w:ascii="Times New Roman" w:eastAsia="Times New Roman" w:hAnsi="Times New Roman" w:cs="Times New Roman"/>
          <w:sz w:val="28"/>
          <w:szCs w:val="28"/>
          <w:lang w:val="uk-UA" w:eastAsia="x-none"/>
        </w:rPr>
        <w:t>»</w:t>
      </w:r>
      <w:r w:rsidRPr="007E0BB9">
        <w:rPr>
          <w:rFonts w:ascii="Times New Roman" w:eastAsia="Times New Roman" w:hAnsi="Times New Roman" w:cs="Times New Roman"/>
          <w:sz w:val="28"/>
          <w:szCs w:val="28"/>
          <w:lang w:val="uk-UA" w:eastAsia="x-none"/>
        </w:rPr>
        <w:t xml:space="preserve">, </w:t>
      </w:r>
      <w:r w:rsidRPr="007E0BB9">
        <w:rPr>
          <w:rFonts w:ascii="Times New Roman" w:eastAsia="Times New Roman" w:hAnsi="Times New Roman" w:cs="Times New Roman"/>
          <w:color w:val="000000"/>
          <w:sz w:val="28"/>
          <w:szCs w:val="28"/>
          <w:lang w:val="uk-UA" w:eastAsia="x-none"/>
        </w:rPr>
        <w:t xml:space="preserve">статей 7, 10, 12, 268.1 Податкового кодексу </w:t>
      </w:r>
      <w:r w:rsidRPr="007E0BB9">
        <w:rPr>
          <w:rFonts w:ascii="Times New Roman" w:eastAsia="Times New Roman" w:hAnsi="Times New Roman" w:cs="Times New Roman"/>
          <w:sz w:val="28"/>
          <w:szCs w:val="28"/>
          <w:lang w:val="uk-UA" w:eastAsia="x-none"/>
        </w:rPr>
        <w:t xml:space="preserve">України, з метою здійснення повноважень щодо встановлення місцевих податків та зборів на території </w:t>
      </w:r>
      <w:proofErr w:type="spellStart"/>
      <w:r w:rsidRPr="005B2570">
        <w:rPr>
          <w:rFonts w:ascii="Times New Roman" w:eastAsia="Times New Roman" w:hAnsi="Times New Roman" w:cs="Times New Roman"/>
          <w:sz w:val="28"/>
          <w:szCs w:val="28"/>
          <w:lang w:val="uk-UA" w:eastAsia="x-none"/>
        </w:rPr>
        <w:t>Демидівської</w:t>
      </w:r>
      <w:proofErr w:type="spellEnd"/>
      <w:r w:rsidRPr="005B2570">
        <w:rPr>
          <w:rFonts w:ascii="Times New Roman" w:eastAsia="Times New Roman" w:hAnsi="Times New Roman" w:cs="Times New Roman"/>
          <w:sz w:val="28"/>
          <w:szCs w:val="28"/>
          <w:lang w:val="uk-UA" w:eastAsia="x-none"/>
        </w:rPr>
        <w:t xml:space="preserve"> селищної</w:t>
      </w:r>
      <w:r w:rsidRPr="007E0BB9">
        <w:rPr>
          <w:rFonts w:ascii="Times New Roman" w:eastAsia="Times New Roman" w:hAnsi="Times New Roman" w:cs="Times New Roman"/>
          <w:sz w:val="28"/>
          <w:szCs w:val="28"/>
          <w:lang w:val="uk-UA" w:eastAsia="x-none"/>
        </w:rPr>
        <w:t xml:space="preserve"> ради, обраної об'єднаною територіальною громадою, </w:t>
      </w:r>
      <w:proofErr w:type="spellStart"/>
      <w:r w:rsidRPr="005B2570">
        <w:rPr>
          <w:rFonts w:ascii="Times New Roman" w:eastAsia="Times New Roman" w:hAnsi="Times New Roman" w:cs="Times New Roman"/>
          <w:sz w:val="28"/>
          <w:szCs w:val="28"/>
          <w:lang w:val="uk-UA" w:eastAsia="x-none"/>
        </w:rPr>
        <w:t>Демидівська</w:t>
      </w:r>
      <w:proofErr w:type="spellEnd"/>
      <w:r w:rsidRPr="005B2570">
        <w:rPr>
          <w:rFonts w:ascii="Times New Roman" w:eastAsia="Times New Roman" w:hAnsi="Times New Roman" w:cs="Times New Roman"/>
          <w:sz w:val="28"/>
          <w:szCs w:val="28"/>
          <w:lang w:val="uk-UA" w:eastAsia="x-none"/>
        </w:rPr>
        <w:t xml:space="preserve"> селищна</w:t>
      </w:r>
      <w:r w:rsidRPr="007E0BB9">
        <w:rPr>
          <w:rFonts w:ascii="Times New Roman" w:eastAsia="Times New Roman" w:hAnsi="Times New Roman" w:cs="Times New Roman"/>
          <w:sz w:val="28"/>
          <w:szCs w:val="28"/>
          <w:lang w:val="uk-UA" w:eastAsia="x-none"/>
        </w:rPr>
        <w:t xml:space="preserve"> рада </w:t>
      </w:r>
    </w:p>
    <w:p w:rsidR="007E0BB9" w:rsidRPr="005B2570" w:rsidRDefault="007E0BB9" w:rsidP="007E0BB9">
      <w:pPr>
        <w:spacing w:after="0" w:line="240" w:lineRule="auto"/>
        <w:ind w:firstLine="709"/>
        <w:jc w:val="both"/>
        <w:rPr>
          <w:rFonts w:ascii="Times New Roman" w:eastAsia="Times New Roman" w:hAnsi="Times New Roman" w:cs="Times New Roman"/>
          <w:sz w:val="28"/>
          <w:szCs w:val="28"/>
          <w:lang w:val="uk-UA" w:eastAsia="x-none"/>
        </w:rPr>
      </w:pPr>
    </w:p>
    <w:p w:rsidR="007E0BB9" w:rsidRPr="007E0BB9" w:rsidRDefault="007E0BB9" w:rsidP="007E0BB9">
      <w:pPr>
        <w:spacing w:after="0" w:line="240" w:lineRule="auto"/>
        <w:ind w:firstLine="709"/>
        <w:jc w:val="center"/>
        <w:rPr>
          <w:rFonts w:ascii="Times New Roman" w:eastAsia="Times New Roman" w:hAnsi="Times New Roman" w:cs="Times New Roman"/>
          <w:sz w:val="28"/>
          <w:szCs w:val="28"/>
          <w:lang w:val="uk-UA" w:eastAsia="x-none"/>
        </w:rPr>
      </w:pPr>
      <w:r w:rsidRPr="005B2570">
        <w:rPr>
          <w:rFonts w:ascii="Times New Roman" w:eastAsia="Times New Roman" w:hAnsi="Times New Roman" w:cs="Times New Roman"/>
          <w:sz w:val="28"/>
          <w:szCs w:val="28"/>
          <w:lang w:val="uk-UA" w:eastAsia="x-none"/>
        </w:rPr>
        <w:t>ВИРІШИЛА:</w:t>
      </w:r>
    </w:p>
    <w:p w:rsidR="007E0BB9" w:rsidRPr="007E0BB9" w:rsidRDefault="007E0BB9" w:rsidP="007E0BB9">
      <w:pPr>
        <w:spacing w:after="0" w:line="240" w:lineRule="auto"/>
        <w:ind w:firstLine="709"/>
        <w:jc w:val="both"/>
        <w:rPr>
          <w:rFonts w:ascii="Times New Roman" w:eastAsia="Times New Roman" w:hAnsi="Times New Roman" w:cs="Times New Roman"/>
          <w:sz w:val="28"/>
          <w:szCs w:val="28"/>
          <w:lang w:val="uk-UA" w:eastAsia="x-none"/>
        </w:rPr>
      </w:pPr>
    </w:p>
    <w:p w:rsidR="007E0BB9" w:rsidRPr="007E0BB9" w:rsidRDefault="007E0BB9" w:rsidP="007E0BB9">
      <w:pPr>
        <w:spacing w:after="0" w:line="240" w:lineRule="auto"/>
        <w:ind w:firstLine="708"/>
        <w:jc w:val="both"/>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 xml:space="preserve">1. Встановити на території </w:t>
      </w:r>
      <w:proofErr w:type="spellStart"/>
      <w:r w:rsidRPr="005B2570">
        <w:rPr>
          <w:rFonts w:ascii="Times New Roman" w:eastAsia="Times New Roman" w:hAnsi="Times New Roman" w:cs="Times New Roman"/>
          <w:sz w:val="28"/>
          <w:szCs w:val="28"/>
          <w:lang w:val="uk-UA"/>
        </w:rPr>
        <w:t>Демидівської</w:t>
      </w:r>
      <w:proofErr w:type="spellEnd"/>
      <w:r w:rsidRPr="005B2570">
        <w:rPr>
          <w:rFonts w:ascii="Times New Roman" w:eastAsia="Times New Roman" w:hAnsi="Times New Roman" w:cs="Times New Roman"/>
          <w:sz w:val="28"/>
          <w:szCs w:val="28"/>
          <w:lang w:val="uk-UA"/>
        </w:rPr>
        <w:t xml:space="preserve"> селищної</w:t>
      </w:r>
      <w:r w:rsidRPr="007E0BB9">
        <w:rPr>
          <w:rFonts w:ascii="Times New Roman" w:eastAsia="Times New Roman" w:hAnsi="Times New Roman" w:cs="Times New Roman"/>
          <w:sz w:val="28"/>
          <w:szCs w:val="28"/>
          <w:lang w:val="uk-UA"/>
        </w:rPr>
        <w:t xml:space="preserve"> ради збір за місця для паркування транспортних засобів.  </w:t>
      </w:r>
    </w:p>
    <w:p w:rsidR="007E0BB9" w:rsidRPr="007E0BB9" w:rsidRDefault="007E0BB9" w:rsidP="007E0BB9">
      <w:pPr>
        <w:spacing w:after="0" w:line="240" w:lineRule="auto"/>
        <w:ind w:firstLine="708"/>
        <w:rPr>
          <w:rFonts w:ascii="Times New Roman" w:eastAsia="Times New Roman" w:hAnsi="Times New Roman" w:cs="Times New Roman"/>
          <w:sz w:val="28"/>
          <w:szCs w:val="28"/>
          <w:lang w:val="uk-UA" w:eastAsia="x-none"/>
        </w:rPr>
      </w:pPr>
      <w:r w:rsidRPr="007E0BB9">
        <w:rPr>
          <w:rFonts w:ascii="Times New Roman" w:eastAsia="Times New Roman" w:hAnsi="Times New Roman" w:cs="Times New Roman"/>
          <w:sz w:val="28"/>
          <w:szCs w:val="28"/>
          <w:lang w:val="uk-UA" w:eastAsia="x-none"/>
        </w:rPr>
        <w:t>2. Затвердити Положення про збір за місця для паркування транспортних засобів згідно з додатком 1.</w:t>
      </w:r>
    </w:p>
    <w:p w:rsidR="007E0BB9" w:rsidRPr="007E0BB9" w:rsidRDefault="007E0BB9" w:rsidP="007E0BB9">
      <w:pPr>
        <w:spacing w:after="0" w:line="240" w:lineRule="auto"/>
        <w:ind w:firstLine="708"/>
        <w:jc w:val="both"/>
        <w:rPr>
          <w:rFonts w:ascii="Times New Roman" w:eastAsia="Times New Roman" w:hAnsi="Times New Roman" w:cs="Times New Roman"/>
          <w:sz w:val="28"/>
          <w:szCs w:val="28"/>
          <w:lang w:val="uk-UA" w:eastAsia="x-none"/>
        </w:rPr>
      </w:pPr>
      <w:r w:rsidRPr="007E0BB9">
        <w:rPr>
          <w:rFonts w:ascii="Times New Roman" w:eastAsia="Times New Roman" w:hAnsi="Times New Roman" w:cs="Times New Roman"/>
          <w:sz w:val="28"/>
          <w:szCs w:val="28"/>
          <w:lang w:val="uk-UA" w:eastAsia="x-none"/>
        </w:rPr>
        <w:t>3. Затвердити Перелік спеціальних земельних ділянок, відведених для організації та провадження діяльності із забезпечення паркування транспортних засобів згідно з додатком 2.</w:t>
      </w:r>
    </w:p>
    <w:p w:rsidR="007E0BB9" w:rsidRPr="007E0BB9" w:rsidRDefault="007E0BB9" w:rsidP="007E0BB9">
      <w:pPr>
        <w:spacing w:after="0" w:line="240" w:lineRule="auto"/>
        <w:ind w:firstLine="708"/>
        <w:jc w:val="both"/>
        <w:rPr>
          <w:rFonts w:ascii="Times New Roman" w:eastAsia="Times New Roman" w:hAnsi="Times New Roman" w:cs="Times New Roman"/>
          <w:bCs/>
          <w:sz w:val="28"/>
          <w:szCs w:val="28"/>
          <w:lang w:val="uk-UA" w:eastAsia="x-none"/>
        </w:rPr>
      </w:pPr>
      <w:r w:rsidRPr="007E0BB9">
        <w:rPr>
          <w:rFonts w:ascii="Times New Roman" w:eastAsia="Times New Roman" w:hAnsi="Times New Roman" w:cs="Times New Roman"/>
          <w:sz w:val="28"/>
          <w:szCs w:val="28"/>
          <w:lang w:val="uk-UA" w:eastAsia="x-none"/>
        </w:rPr>
        <w:t>4</w:t>
      </w:r>
      <w:r w:rsidRPr="007E0BB9">
        <w:rPr>
          <w:rFonts w:ascii="Times New Roman" w:eastAsia="Times New Roman" w:hAnsi="Times New Roman" w:cs="Times New Roman"/>
          <w:color w:val="000000"/>
          <w:sz w:val="28"/>
          <w:szCs w:val="28"/>
          <w:lang w:val="uk-UA" w:eastAsia="x-none"/>
        </w:rPr>
        <w:t xml:space="preserve">. Уповноважити </w:t>
      </w:r>
      <w:r w:rsidR="00D90F87" w:rsidRPr="005B2570">
        <w:rPr>
          <w:rFonts w:ascii="Times New Roman" w:eastAsia="Times New Roman" w:hAnsi="Times New Roman" w:cs="Times New Roman"/>
          <w:color w:val="000000"/>
          <w:sz w:val="28"/>
          <w:szCs w:val="28"/>
          <w:lang w:val="uk-UA" w:eastAsia="x-none"/>
        </w:rPr>
        <w:t xml:space="preserve">відділ будівництва, ЖКГ, благоустрою, приватизації, комунальної власності та архітектури </w:t>
      </w:r>
      <w:proofErr w:type="spellStart"/>
      <w:r w:rsidR="00D90F87" w:rsidRPr="005B2570">
        <w:rPr>
          <w:rFonts w:ascii="Times New Roman" w:eastAsia="Times New Roman" w:hAnsi="Times New Roman" w:cs="Times New Roman"/>
          <w:color w:val="000000"/>
          <w:sz w:val="28"/>
          <w:szCs w:val="28"/>
          <w:lang w:val="uk-UA" w:eastAsia="x-none"/>
        </w:rPr>
        <w:t>Демидівської</w:t>
      </w:r>
      <w:proofErr w:type="spellEnd"/>
      <w:r w:rsidR="00D90F87" w:rsidRPr="005B2570">
        <w:rPr>
          <w:rFonts w:ascii="Times New Roman" w:eastAsia="Times New Roman" w:hAnsi="Times New Roman" w:cs="Times New Roman"/>
          <w:color w:val="000000"/>
          <w:sz w:val="28"/>
          <w:szCs w:val="28"/>
          <w:lang w:val="uk-UA" w:eastAsia="x-none"/>
        </w:rPr>
        <w:t xml:space="preserve"> селищної ради</w:t>
      </w:r>
      <w:r w:rsidRPr="007E0BB9">
        <w:rPr>
          <w:rFonts w:ascii="Times New Roman" w:eastAsia="Times New Roman" w:hAnsi="Times New Roman" w:cs="Times New Roman"/>
          <w:color w:val="000000"/>
          <w:sz w:val="28"/>
          <w:szCs w:val="28"/>
          <w:lang w:val="uk-UA" w:eastAsia="x-none"/>
        </w:rPr>
        <w:t xml:space="preserve"> </w:t>
      </w:r>
      <w:r w:rsidRPr="007E0BB9">
        <w:rPr>
          <w:rFonts w:ascii="Times New Roman" w:eastAsia="Times New Roman" w:hAnsi="Times New Roman" w:cs="Times New Roman"/>
          <w:bCs/>
          <w:sz w:val="28"/>
          <w:szCs w:val="28"/>
          <w:lang w:val="uk-UA" w:eastAsia="x-none"/>
        </w:rPr>
        <w:t>справляти збір за місця для паркування транспортних засобів, організовувати та провадити діяльність із забезпечення паркування транспортних засобів.</w:t>
      </w:r>
    </w:p>
    <w:p w:rsidR="007E0BB9" w:rsidRPr="007E0BB9" w:rsidRDefault="007E0BB9" w:rsidP="007E0BB9">
      <w:pPr>
        <w:spacing w:after="0" w:line="240" w:lineRule="auto"/>
        <w:ind w:firstLine="708"/>
        <w:rPr>
          <w:rFonts w:ascii="Times New Roman" w:eastAsia="Times New Roman" w:hAnsi="Times New Roman" w:cs="Times New Roman"/>
          <w:color w:val="000000"/>
          <w:sz w:val="28"/>
          <w:szCs w:val="28"/>
          <w:lang w:val="uk-UA" w:eastAsia="x-none"/>
        </w:rPr>
      </w:pPr>
      <w:r w:rsidRPr="007E0BB9">
        <w:rPr>
          <w:rFonts w:ascii="Times New Roman" w:eastAsia="Times New Roman" w:hAnsi="Times New Roman" w:cs="Times New Roman"/>
          <w:color w:val="000000"/>
          <w:sz w:val="28"/>
          <w:szCs w:val="28"/>
          <w:lang w:val="uk-UA" w:eastAsia="x-none"/>
        </w:rPr>
        <w:t xml:space="preserve">5. Рішення </w:t>
      </w:r>
      <w:r w:rsidR="00D90F87" w:rsidRPr="005B2570">
        <w:rPr>
          <w:rFonts w:ascii="Times New Roman" w:eastAsia="Times New Roman" w:hAnsi="Times New Roman" w:cs="Times New Roman"/>
          <w:color w:val="000000"/>
          <w:sz w:val="28"/>
          <w:szCs w:val="28"/>
          <w:lang w:val="uk-UA" w:eastAsia="x-none"/>
        </w:rPr>
        <w:t>набирає чинності з 01 січня 2019</w:t>
      </w:r>
      <w:r w:rsidRPr="007E0BB9">
        <w:rPr>
          <w:rFonts w:ascii="Times New Roman" w:eastAsia="Times New Roman" w:hAnsi="Times New Roman" w:cs="Times New Roman"/>
          <w:color w:val="000000"/>
          <w:sz w:val="28"/>
          <w:szCs w:val="28"/>
          <w:lang w:val="uk-UA" w:eastAsia="x-none"/>
        </w:rPr>
        <w:t xml:space="preserve"> року.</w:t>
      </w:r>
    </w:p>
    <w:p w:rsidR="007E0BB9" w:rsidRPr="007E0BB9" w:rsidRDefault="002B0251" w:rsidP="007E0BB9">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w:t>
      </w:r>
      <w:r w:rsidR="007E0BB9" w:rsidRPr="007E0BB9">
        <w:rPr>
          <w:rFonts w:ascii="Times New Roman" w:eastAsia="Times New Roman" w:hAnsi="Times New Roman" w:cs="Times New Roman"/>
          <w:sz w:val="28"/>
          <w:szCs w:val="28"/>
          <w:lang w:val="uk-UA"/>
        </w:rPr>
        <w:t xml:space="preserve">. Контроль за виконанням рішення покласти на постійну комісію </w:t>
      </w:r>
      <w:r w:rsidR="00D90F87" w:rsidRPr="005B2570">
        <w:rPr>
          <w:rFonts w:ascii="Times New Roman" w:eastAsia="Times New Roman" w:hAnsi="Times New Roman" w:cs="Times New Roman"/>
          <w:sz w:val="28"/>
          <w:szCs w:val="28"/>
          <w:lang w:val="uk-UA"/>
        </w:rPr>
        <w:t>питань бюджету, фінансів, соціально-економічного розвитку, житлово-комунального господарства, комунальної власності, підтримки підприємництва, торгівельного та побутового обслуговування населення, майнової політики та приватизації</w:t>
      </w:r>
      <w:r w:rsidR="007E0BB9" w:rsidRPr="007E0BB9">
        <w:rPr>
          <w:rFonts w:ascii="Times New Roman" w:eastAsia="Times New Roman" w:hAnsi="Times New Roman" w:cs="Times New Roman"/>
          <w:sz w:val="28"/>
          <w:szCs w:val="28"/>
          <w:lang w:val="uk-UA"/>
        </w:rPr>
        <w:t>.</w:t>
      </w:r>
    </w:p>
    <w:p w:rsidR="003E3F90" w:rsidRDefault="003E3F90" w:rsidP="002B0251">
      <w:pPr>
        <w:pStyle w:val="aa"/>
        <w:jc w:val="both"/>
      </w:pPr>
    </w:p>
    <w:p w:rsidR="005B2570" w:rsidRPr="002B0251" w:rsidRDefault="00D90F87" w:rsidP="002B0251">
      <w:pPr>
        <w:pStyle w:val="aa"/>
        <w:jc w:val="both"/>
      </w:pPr>
      <w:r w:rsidRPr="005B2570">
        <w:t xml:space="preserve">Селищний голова                                                                  </w:t>
      </w:r>
      <w:proofErr w:type="spellStart"/>
      <w:r w:rsidRPr="005B2570">
        <w:t>В.М.Іщук</w:t>
      </w:r>
      <w:proofErr w:type="spellEnd"/>
      <w:r w:rsidR="005B2570" w:rsidRPr="005B2570">
        <w:br w:type="page"/>
      </w:r>
    </w:p>
    <w:p w:rsidR="005B2570" w:rsidRPr="005B2570" w:rsidRDefault="005B2570" w:rsidP="003E3F90">
      <w:pPr>
        <w:pStyle w:val="Iniiaieeoaeno"/>
        <w:ind w:left="5387" w:firstLine="0"/>
        <w:jc w:val="left"/>
      </w:pPr>
      <w:r w:rsidRPr="005B2570">
        <w:lastRenderedPageBreak/>
        <w:t>Додаток 1 до рішення</w:t>
      </w:r>
    </w:p>
    <w:p w:rsidR="005B2570" w:rsidRPr="005B2570" w:rsidRDefault="005B2570" w:rsidP="003E3F90">
      <w:pPr>
        <w:pStyle w:val="Iniiaieeoaeno"/>
        <w:ind w:left="5387" w:firstLine="0"/>
        <w:jc w:val="left"/>
      </w:pPr>
      <w:proofErr w:type="spellStart"/>
      <w:r w:rsidRPr="005B2570">
        <w:t>Демидівської</w:t>
      </w:r>
      <w:proofErr w:type="spellEnd"/>
      <w:r w:rsidRPr="005B2570">
        <w:t xml:space="preserve"> селищної ради</w:t>
      </w:r>
    </w:p>
    <w:p w:rsidR="005B2570" w:rsidRPr="005B2570" w:rsidRDefault="005B2570" w:rsidP="003E3F90">
      <w:pPr>
        <w:pStyle w:val="Iniiaieeoaeno"/>
        <w:ind w:left="5387" w:firstLine="0"/>
        <w:jc w:val="left"/>
      </w:pPr>
      <w:r w:rsidRPr="005B2570">
        <w:t>30 червня 2018 року № 348</w:t>
      </w:r>
    </w:p>
    <w:p w:rsidR="005B2570" w:rsidRPr="005B2570" w:rsidRDefault="005B2570" w:rsidP="007E0BB9">
      <w:pPr>
        <w:spacing w:after="0" w:line="240" w:lineRule="auto"/>
        <w:jc w:val="center"/>
        <w:rPr>
          <w:rFonts w:ascii="Times New Roman" w:eastAsia="Times New Roman" w:hAnsi="Times New Roman" w:cs="Times New Roman"/>
          <w:sz w:val="28"/>
          <w:szCs w:val="28"/>
          <w:lang w:val="uk-UA" w:eastAsia="x-none"/>
        </w:rPr>
      </w:pPr>
    </w:p>
    <w:p w:rsidR="007E0BB9" w:rsidRPr="007E0BB9" w:rsidRDefault="007E0BB9" w:rsidP="007E0BB9">
      <w:pPr>
        <w:spacing w:after="0" w:line="240" w:lineRule="auto"/>
        <w:jc w:val="center"/>
        <w:rPr>
          <w:rFonts w:ascii="Times New Roman" w:eastAsia="Times New Roman" w:hAnsi="Times New Roman" w:cs="Times New Roman"/>
          <w:sz w:val="28"/>
          <w:szCs w:val="28"/>
          <w:lang w:val="uk-UA" w:eastAsia="x-none"/>
        </w:rPr>
      </w:pPr>
      <w:r w:rsidRPr="007E0BB9">
        <w:rPr>
          <w:rFonts w:ascii="Times New Roman" w:eastAsia="Times New Roman" w:hAnsi="Times New Roman" w:cs="Times New Roman"/>
          <w:sz w:val="28"/>
          <w:szCs w:val="28"/>
          <w:lang w:val="uk-UA" w:eastAsia="x-none"/>
        </w:rPr>
        <w:t>Положення</w:t>
      </w:r>
    </w:p>
    <w:p w:rsidR="007E0BB9" w:rsidRPr="007E0BB9" w:rsidRDefault="007E0BB9" w:rsidP="007E0BB9">
      <w:pPr>
        <w:spacing w:after="0" w:line="240" w:lineRule="auto"/>
        <w:jc w:val="center"/>
        <w:rPr>
          <w:rFonts w:ascii="Times New Roman" w:eastAsia="Times New Roman" w:hAnsi="Times New Roman" w:cs="Times New Roman"/>
          <w:sz w:val="28"/>
          <w:szCs w:val="28"/>
          <w:lang w:val="uk-UA" w:eastAsia="x-none"/>
        </w:rPr>
      </w:pPr>
      <w:r w:rsidRPr="007E0BB9">
        <w:rPr>
          <w:rFonts w:ascii="Times New Roman" w:eastAsia="Times New Roman" w:hAnsi="Times New Roman" w:cs="Times New Roman"/>
          <w:sz w:val="28"/>
          <w:szCs w:val="28"/>
          <w:lang w:val="uk-UA" w:eastAsia="x-none"/>
        </w:rPr>
        <w:t>про збір за місця для паркування транспортних засобів</w:t>
      </w:r>
    </w:p>
    <w:p w:rsidR="007E0BB9" w:rsidRPr="007E0BB9" w:rsidRDefault="007E0BB9" w:rsidP="007E0BB9">
      <w:pPr>
        <w:spacing w:after="0" w:line="240" w:lineRule="auto"/>
        <w:ind w:right="-144"/>
        <w:rPr>
          <w:rFonts w:ascii="Times New Roman" w:eastAsia="Times New Roman" w:hAnsi="Times New Roman" w:cs="Times New Roman"/>
          <w:sz w:val="28"/>
          <w:szCs w:val="28"/>
          <w:lang w:val="uk-UA" w:eastAsia="x-none"/>
        </w:rPr>
      </w:pPr>
    </w:p>
    <w:p w:rsidR="007E0BB9" w:rsidRPr="007E0BB9" w:rsidRDefault="007E0BB9" w:rsidP="007E0BB9">
      <w:pPr>
        <w:spacing w:after="0" w:line="240" w:lineRule="auto"/>
        <w:ind w:right="-144"/>
        <w:jc w:val="center"/>
        <w:rPr>
          <w:rFonts w:ascii="Times New Roman" w:eastAsia="Times New Roman" w:hAnsi="Times New Roman" w:cs="Times New Roman"/>
          <w:bCs/>
          <w:sz w:val="28"/>
          <w:szCs w:val="28"/>
          <w:lang w:val="uk-UA" w:eastAsia="x-none"/>
        </w:rPr>
      </w:pPr>
      <w:r w:rsidRPr="007E0BB9">
        <w:rPr>
          <w:rFonts w:ascii="Times New Roman" w:eastAsia="Times New Roman" w:hAnsi="Times New Roman" w:cs="Times New Roman"/>
          <w:bCs/>
          <w:sz w:val="28"/>
          <w:szCs w:val="28"/>
          <w:lang w:val="uk-UA" w:eastAsia="x-none"/>
        </w:rPr>
        <w:t>1. Загальні положення</w:t>
      </w:r>
    </w:p>
    <w:p w:rsidR="007E0BB9" w:rsidRPr="007E0BB9" w:rsidRDefault="007E0BB9" w:rsidP="007E0BB9">
      <w:pPr>
        <w:spacing w:after="0" w:line="240" w:lineRule="auto"/>
        <w:ind w:right="-144" w:firstLine="709"/>
        <w:jc w:val="both"/>
        <w:rPr>
          <w:rFonts w:ascii="Times New Roman" w:eastAsia="Times New Roman" w:hAnsi="Times New Roman" w:cs="Times New Roman"/>
          <w:sz w:val="28"/>
          <w:szCs w:val="28"/>
          <w:lang w:val="uk-UA" w:eastAsia="x-none"/>
        </w:rPr>
      </w:pPr>
      <w:r w:rsidRPr="007E0BB9">
        <w:rPr>
          <w:rFonts w:ascii="Times New Roman" w:eastAsia="Times New Roman" w:hAnsi="Times New Roman" w:cs="Times New Roman"/>
          <w:sz w:val="28"/>
          <w:szCs w:val="28"/>
          <w:lang w:val="uk-UA" w:eastAsia="x-none"/>
        </w:rPr>
        <w:t xml:space="preserve">1.1. Положення про збір за </w:t>
      </w:r>
      <w:r w:rsidRPr="007E0BB9">
        <w:rPr>
          <w:rFonts w:ascii="Times New Roman" w:eastAsia="Times New Roman" w:hAnsi="Times New Roman" w:cs="Times New Roman"/>
          <w:bCs/>
          <w:sz w:val="28"/>
          <w:szCs w:val="28"/>
          <w:lang w:val="uk-UA" w:eastAsia="x-none"/>
        </w:rPr>
        <w:t>місця для паркування транспортних засобів</w:t>
      </w:r>
      <w:r w:rsidRPr="007E0BB9">
        <w:rPr>
          <w:rFonts w:ascii="Times New Roman" w:eastAsia="Times New Roman" w:hAnsi="Times New Roman" w:cs="Times New Roman"/>
          <w:sz w:val="28"/>
          <w:szCs w:val="28"/>
          <w:lang w:val="uk-UA" w:eastAsia="x-none"/>
        </w:rPr>
        <w:t xml:space="preserve"> (далі </w:t>
      </w:r>
      <w:r w:rsidR="005B2570" w:rsidRPr="005B2570">
        <w:rPr>
          <w:rFonts w:ascii="Times New Roman" w:eastAsia="Times New Roman" w:hAnsi="Times New Roman" w:cs="Times New Roman"/>
          <w:sz w:val="28"/>
          <w:szCs w:val="28"/>
          <w:lang w:val="uk-UA" w:eastAsia="x-none"/>
        </w:rPr>
        <w:t>–</w:t>
      </w:r>
      <w:r w:rsidRPr="007E0BB9">
        <w:rPr>
          <w:rFonts w:ascii="Times New Roman" w:eastAsia="Times New Roman" w:hAnsi="Times New Roman" w:cs="Times New Roman"/>
          <w:sz w:val="28"/>
          <w:szCs w:val="28"/>
          <w:lang w:val="uk-UA" w:eastAsia="x-none"/>
        </w:rPr>
        <w:t xml:space="preserve"> Положення) розроблено відповідно до Податкового кодексу України та інших чинних законодавчих актів України і визначає механізм справляння, порядок обчислення та слати збору за місця для паркування транспортних засобів.</w:t>
      </w:r>
    </w:p>
    <w:p w:rsidR="007E0BB9" w:rsidRPr="007E0BB9" w:rsidRDefault="007E0BB9" w:rsidP="007E0BB9">
      <w:pPr>
        <w:spacing w:after="0" w:line="240" w:lineRule="auto"/>
        <w:ind w:right="-144" w:firstLine="709"/>
        <w:jc w:val="both"/>
        <w:rPr>
          <w:rFonts w:ascii="Times New Roman" w:eastAsia="Times New Roman" w:hAnsi="Times New Roman" w:cs="Times New Roman"/>
          <w:sz w:val="28"/>
          <w:szCs w:val="28"/>
          <w:lang w:val="uk-UA" w:eastAsia="x-none"/>
        </w:rPr>
      </w:pPr>
      <w:r w:rsidRPr="007E0BB9">
        <w:rPr>
          <w:rFonts w:ascii="Times New Roman" w:eastAsia="Times New Roman" w:hAnsi="Times New Roman" w:cs="Times New Roman"/>
          <w:sz w:val="28"/>
          <w:szCs w:val="28"/>
          <w:lang w:val="uk-UA" w:eastAsia="x-none"/>
        </w:rPr>
        <w:t>1.2. Наведені у цьому Положенні терміни вживаються в такому значенні:</w:t>
      </w:r>
    </w:p>
    <w:p w:rsidR="007E0BB9" w:rsidRPr="007E0BB9" w:rsidRDefault="007E0BB9" w:rsidP="007E0BB9">
      <w:pPr>
        <w:spacing w:after="0" w:line="240" w:lineRule="auto"/>
        <w:ind w:firstLine="720"/>
        <w:jc w:val="both"/>
        <w:rPr>
          <w:rFonts w:ascii="Times New Roman" w:eastAsia="Times New Roman" w:hAnsi="Times New Roman" w:cs="Times New Roman"/>
          <w:color w:val="000000"/>
          <w:sz w:val="28"/>
          <w:szCs w:val="28"/>
          <w:lang w:val="uk-UA"/>
        </w:rPr>
      </w:pPr>
      <w:r w:rsidRPr="007E0BB9">
        <w:rPr>
          <w:rFonts w:ascii="Times New Roman" w:eastAsia="Times New Roman" w:hAnsi="Times New Roman" w:cs="Times New Roman"/>
          <w:sz w:val="28"/>
          <w:szCs w:val="28"/>
          <w:lang w:val="uk-UA"/>
        </w:rPr>
        <w:t xml:space="preserve">1.2.1. </w:t>
      </w:r>
      <w:r w:rsidRPr="007E0BB9">
        <w:rPr>
          <w:rFonts w:ascii="Times New Roman" w:eastAsia="Times New Roman" w:hAnsi="Times New Roman" w:cs="Times New Roman"/>
          <w:color w:val="000000"/>
          <w:sz w:val="28"/>
          <w:szCs w:val="28"/>
          <w:lang w:val="uk-UA"/>
        </w:rPr>
        <w:t>Паркування – розміщення транспортного засобу на майданчику для паркування.</w:t>
      </w:r>
    </w:p>
    <w:p w:rsidR="007E0BB9" w:rsidRPr="007E0BB9" w:rsidRDefault="007E0BB9" w:rsidP="007E0BB9">
      <w:pPr>
        <w:spacing w:after="0" w:line="240" w:lineRule="auto"/>
        <w:ind w:firstLine="720"/>
        <w:jc w:val="both"/>
        <w:rPr>
          <w:rFonts w:ascii="Times New Roman" w:eastAsia="Times New Roman" w:hAnsi="Times New Roman" w:cs="Times New Roman"/>
          <w:color w:val="000000"/>
          <w:sz w:val="28"/>
          <w:szCs w:val="28"/>
          <w:lang w:val="uk-UA"/>
        </w:rPr>
      </w:pPr>
      <w:r w:rsidRPr="007E0BB9">
        <w:rPr>
          <w:rFonts w:ascii="Times New Roman" w:eastAsia="Times New Roman" w:hAnsi="Times New Roman" w:cs="Times New Roman"/>
          <w:color w:val="000000"/>
          <w:sz w:val="28"/>
          <w:szCs w:val="28"/>
          <w:lang w:val="uk-UA"/>
        </w:rPr>
        <w:t>1.2.2. Місце для паркування – місце стоянки одного транспортного засобу на майданчику для паркування, позначене дорожньою розміткою відповідно до Правил дорожнього руху.</w:t>
      </w:r>
    </w:p>
    <w:p w:rsidR="007E0BB9" w:rsidRPr="007E0BB9" w:rsidRDefault="007E0BB9" w:rsidP="007E0BB9">
      <w:pPr>
        <w:spacing w:after="0" w:line="240" w:lineRule="auto"/>
        <w:ind w:firstLine="720"/>
        <w:jc w:val="both"/>
        <w:rPr>
          <w:rFonts w:ascii="Times New Roman" w:eastAsia="Times New Roman" w:hAnsi="Times New Roman" w:cs="Times New Roman"/>
          <w:sz w:val="28"/>
          <w:szCs w:val="28"/>
          <w:lang w:val="uk-UA"/>
        </w:rPr>
      </w:pPr>
      <w:r w:rsidRPr="007E0BB9">
        <w:rPr>
          <w:rFonts w:ascii="Times New Roman" w:eastAsia="Times New Roman" w:hAnsi="Times New Roman" w:cs="Times New Roman"/>
          <w:color w:val="000000"/>
          <w:sz w:val="28"/>
          <w:szCs w:val="28"/>
          <w:lang w:val="uk-UA"/>
        </w:rPr>
        <w:t>1.2.3. М</w:t>
      </w:r>
      <w:r w:rsidRPr="007E0BB9">
        <w:rPr>
          <w:rFonts w:ascii="Times New Roman" w:eastAsia="Times New Roman" w:hAnsi="Times New Roman" w:cs="Times New Roman"/>
          <w:sz w:val="28"/>
          <w:szCs w:val="28"/>
          <w:lang w:val="uk-UA"/>
        </w:rPr>
        <w:t xml:space="preserve">айданчики для платного паркування </w:t>
      </w:r>
      <w:r w:rsidRPr="007E0BB9">
        <w:rPr>
          <w:rFonts w:ascii="Times New Roman" w:eastAsia="Times New Roman" w:hAnsi="Times New Roman" w:cs="Times New Roman"/>
          <w:sz w:val="28"/>
          <w:szCs w:val="28"/>
          <w:lang w:val="uk-UA"/>
        </w:rPr>
        <w:sym w:font="Symbol" w:char="F02D"/>
      </w:r>
      <w:r w:rsidRPr="007E0BB9">
        <w:rPr>
          <w:rFonts w:ascii="Times New Roman" w:eastAsia="Times New Roman" w:hAnsi="Times New Roman" w:cs="Times New Roman"/>
          <w:sz w:val="28"/>
          <w:szCs w:val="28"/>
          <w:lang w:val="uk-UA"/>
        </w:rPr>
        <w:t xml:space="preserve"> площа території (землі), що належить на правах власності територіальній громаді або державі, на якій відповідно до рішення органу місцевого самоврядування здійснюється платне паркування транспортних засобів.</w:t>
      </w:r>
    </w:p>
    <w:p w:rsidR="007E0BB9" w:rsidRPr="007E0BB9" w:rsidRDefault="007E0BB9" w:rsidP="007E0BB9">
      <w:pPr>
        <w:spacing w:after="0" w:line="240" w:lineRule="auto"/>
        <w:ind w:firstLine="720"/>
        <w:jc w:val="both"/>
        <w:rPr>
          <w:rFonts w:ascii="Times New Roman" w:eastAsia="Times New Roman" w:hAnsi="Times New Roman" w:cs="Times New Roman"/>
          <w:bCs/>
          <w:color w:val="000000"/>
          <w:sz w:val="28"/>
          <w:szCs w:val="28"/>
          <w:lang w:val="uk-UA"/>
        </w:rPr>
      </w:pPr>
      <w:r w:rsidRPr="007E0BB9">
        <w:rPr>
          <w:rFonts w:ascii="Times New Roman" w:eastAsia="Times New Roman" w:hAnsi="Times New Roman" w:cs="Times New Roman"/>
          <w:color w:val="000000"/>
          <w:sz w:val="28"/>
          <w:szCs w:val="28"/>
          <w:lang w:val="uk-UA"/>
        </w:rPr>
        <w:t>М</w:t>
      </w:r>
      <w:r w:rsidRPr="007E0BB9">
        <w:rPr>
          <w:rFonts w:ascii="Times New Roman" w:eastAsia="Times New Roman" w:hAnsi="Times New Roman" w:cs="Times New Roman"/>
          <w:sz w:val="28"/>
          <w:szCs w:val="28"/>
          <w:lang w:val="uk-UA"/>
        </w:rPr>
        <w:t xml:space="preserve">айданчики для платного паркування обладнуються відповідно до вимог постанови Кабінету Міністрів України від 3 грудня 2009 року № 1342 </w:t>
      </w:r>
      <w:r w:rsidR="005B2570" w:rsidRPr="005B2570">
        <w:rPr>
          <w:rFonts w:ascii="Times New Roman" w:eastAsia="Times New Roman" w:hAnsi="Times New Roman" w:cs="Times New Roman"/>
          <w:sz w:val="28"/>
          <w:szCs w:val="28"/>
          <w:lang w:val="uk-UA"/>
        </w:rPr>
        <w:t>«</w:t>
      </w:r>
      <w:r w:rsidRPr="007E0BB9">
        <w:rPr>
          <w:rFonts w:ascii="Times New Roman" w:eastAsia="Times New Roman" w:hAnsi="Times New Roman" w:cs="Times New Roman"/>
          <w:sz w:val="28"/>
          <w:szCs w:val="28"/>
          <w:lang w:val="uk-UA"/>
        </w:rPr>
        <w:t>Про затвердження Правил паркування транспортних засобів</w:t>
      </w:r>
      <w:r w:rsidR="005B2570" w:rsidRPr="005B2570">
        <w:rPr>
          <w:rFonts w:ascii="Times New Roman" w:eastAsia="Times New Roman" w:hAnsi="Times New Roman" w:cs="Times New Roman"/>
          <w:sz w:val="28"/>
          <w:szCs w:val="28"/>
          <w:lang w:val="uk-UA"/>
        </w:rPr>
        <w:t>»</w:t>
      </w:r>
      <w:r w:rsidRPr="007E0BB9">
        <w:rPr>
          <w:rFonts w:ascii="Times New Roman" w:eastAsia="Times New Roman" w:hAnsi="Times New Roman" w:cs="Times New Roman"/>
          <w:sz w:val="28"/>
          <w:szCs w:val="28"/>
          <w:lang w:val="uk-UA"/>
        </w:rPr>
        <w:t xml:space="preserve"> і Правил дорожнього руху.</w:t>
      </w:r>
    </w:p>
    <w:p w:rsidR="007E0BB9" w:rsidRPr="007E0BB9" w:rsidRDefault="007E0BB9" w:rsidP="007E0BB9">
      <w:pPr>
        <w:spacing w:after="0" w:line="240" w:lineRule="auto"/>
        <w:ind w:firstLine="720"/>
        <w:jc w:val="both"/>
        <w:rPr>
          <w:rFonts w:ascii="Times New Roman" w:eastAsia="Times New Roman" w:hAnsi="Times New Roman" w:cs="Times New Roman"/>
          <w:sz w:val="28"/>
          <w:szCs w:val="28"/>
          <w:lang w:val="uk-UA"/>
        </w:rPr>
      </w:pPr>
      <w:r w:rsidRPr="007E0BB9">
        <w:rPr>
          <w:rFonts w:ascii="Times New Roman" w:eastAsia="Times New Roman" w:hAnsi="Times New Roman" w:cs="Times New Roman"/>
          <w:bCs/>
          <w:color w:val="000000"/>
          <w:sz w:val="28"/>
          <w:szCs w:val="28"/>
          <w:lang w:val="uk-UA"/>
        </w:rPr>
        <w:t>1.2.4.</w:t>
      </w:r>
      <w:r w:rsidRPr="007E0BB9">
        <w:rPr>
          <w:rFonts w:ascii="Times New Roman" w:eastAsia="Times New Roman" w:hAnsi="Times New Roman" w:cs="Times New Roman"/>
          <w:color w:val="000000"/>
          <w:sz w:val="28"/>
          <w:szCs w:val="28"/>
          <w:lang w:val="uk-UA"/>
        </w:rPr>
        <w:t xml:space="preserve"> </w:t>
      </w:r>
      <w:r w:rsidRPr="007E0BB9">
        <w:rPr>
          <w:rFonts w:ascii="Times New Roman" w:eastAsia="Times New Roman" w:hAnsi="Times New Roman" w:cs="Times New Roman"/>
          <w:sz w:val="28"/>
          <w:szCs w:val="28"/>
          <w:lang w:val="uk-UA"/>
        </w:rPr>
        <w:t xml:space="preserve">Спеціально відведені автостоянки </w:t>
      </w:r>
      <w:r w:rsidR="005B2570" w:rsidRPr="005B2570">
        <w:rPr>
          <w:rFonts w:ascii="Times New Roman" w:eastAsia="Times New Roman" w:hAnsi="Times New Roman" w:cs="Times New Roman"/>
          <w:sz w:val="28"/>
          <w:szCs w:val="28"/>
          <w:lang w:val="uk-UA"/>
        </w:rPr>
        <w:t>–</w:t>
      </w:r>
      <w:r w:rsidRPr="007E0BB9">
        <w:rPr>
          <w:rFonts w:ascii="Times New Roman" w:eastAsia="Times New Roman" w:hAnsi="Times New Roman" w:cs="Times New Roman"/>
          <w:sz w:val="28"/>
          <w:szCs w:val="28"/>
          <w:lang w:val="uk-UA"/>
        </w:rPr>
        <w:t xml:space="preserve"> площа території (землі), що належить </w:t>
      </w:r>
      <w:proofErr w:type="spellStart"/>
      <w:r w:rsidR="005B2570" w:rsidRPr="005B2570">
        <w:rPr>
          <w:rFonts w:ascii="Times New Roman" w:eastAsia="Times New Roman" w:hAnsi="Times New Roman" w:cs="Times New Roman"/>
          <w:sz w:val="28"/>
          <w:szCs w:val="28"/>
          <w:lang w:val="uk-UA"/>
        </w:rPr>
        <w:t>Демидівській</w:t>
      </w:r>
      <w:proofErr w:type="spellEnd"/>
      <w:r w:rsidR="005B2570" w:rsidRPr="005B2570">
        <w:rPr>
          <w:rFonts w:ascii="Times New Roman" w:eastAsia="Times New Roman" w:hAnsi="Times New Roman" w:cs="Times New Roman"/>
          <w:sz w:val="28"/>
          <w:szCs w:val="28"/>
          <w:lang w:val="uk-UA"/>
        </w:rPr>
        <w:t xml:space="preserve"> селищній</w:t>
      </w:r>
      <w:r w:rsidRPr="007E0BB9">
        <w:rPr>
          <w:rFonts w:ascii="Times New Roman" w:eastAsia="Times New Roman" w:hAnsi="Times New Roman" w:cs="Times New Roman"/>
          <w:sz w:val="28"/>
          <w:szCs w:val="28"/>
          <w:lang w:val="uk-UA"/>
        </w:rPr>
        <w:t xml:space="preserve"> раді або державі, яка визначається органами місцевого самоврядування із встановленням правил щодо відповідальності за збереження транспортного засобу.</w:t>
      </w:r>
    </w:p>
    <w:p w:rsidR="007E0BB9" w:rsidRPr="007E0BB9" w:rsidRDefault="007E0BB9" w:rsidP="007E0BB9">
      <w:pPr>
        <w:spacing w:after="0" w:line="240" w:lineRule="auto"/>
        <w:ind w:firstLine="708"/>
        <w:jc w:val="both"/>
        <w:rPr>
          <w:rFonts w:ascii="Times New Roman" w:eastAsia="Times New Roman" w:hAnsi="Times New Roman" w:cs="Times New Roman"/>
          <w:sz w:val="28"/>
          <w:szCs w:val="28"/>
          <w:lang w:val="uk-UA" w:eastAsia="en-US"/>
        </w:rPr>
      </w:pPr>
      <w:r w:rsidRPr="007E0BB9">
        <w:rPr>
          <w:rFonts w:ascii="Times New Roman" w:eastAsia="Times New Roman" w:hAnsi="Times New Roman" w:cs="Times New Roman"/>
          <w:sz w:val="28"/>
          <w:szCs w:val="28"/>
          <w:lang w:val="uk-UA" w:eastAsia="en-US"/>
        </w:rPr>
        <w:t>До спеціально відведених автостоянок можуть належати комунальні гаражі, стоянки, паркінги (будівлі, споруди, їх частини), які побудовані за рахунок коштів місцевого бюджету з метою здійснення організації паркування транспортних засобів.</w:t>
      </w:r>
    </w:p>
    <w:p w:rsidR="007E0BB9" w:rsidRPr="007E0BB9" w:rsidRDefault="007E0BB9" w:rsidP="007E0BB9">
      <w:pPr>
        <w:spacing w:after="0" w:line="240" w:lineRule="auto"/>
        <w:ind w:firstLine="708"/>
        <w:jc w:val="both"/>
        <w:rPr>
          <w:rFonts w:ascii="Times New Roman" w:eastAsia="Times New Roman" w:hAnsi="Times New Roman" w:cs="Times New Roman"/>
          <w:sz w:val="28"/>
          <w:szCs w:val="28"/>
          <w:lang w:val="uk-UA" w:eastAsia="en-US"/>
        </w:rPr>
      </w:pPr>
      <w:r w:rsidRPr="007E0BB9">
        <w:rPr>
          <w:rFonts w:ascii="Times New Roman" w:eastAsia="Times New Roman" w:hAnsi="Times New Roman" w:cs="Times New Roman"/>
          <w:sz w:val="28"/>
          <w:szCs w:val="28"/>
          <w:lang w:val="uk-UA" w:eastAsia="en-US"/>
        </w:rPr>
        <w:t>Не належать до спеціально відведених автостоянок гаражі, автостоянки, власники або користувачі яких є платниками земельного податку або орендної плати за земельні ділянки державної і комунальної власності, а також земельні ділянки, що належать до прибудинкових територій.</w:t>
      </w:r>
    </w:p>
    <w:p w:rsidR="007E0BB9" w:rsidRPr="007E0BB9" w:rsidRDefault="007E0BB9" w:rsidP="007E0BB9">
      <w:pPr>
        <w:autoSpaceDE w:val="0"/>
        <w:autoSpaceDN w:val="0"/>
        <w:spacing w:after="0" w:line="240" w:lineRule="auto"/>
        <w:jc w:val="center"/>
        <w:rPr>
          <w:rFonts w:ascii="Times New Roman" w:eastAsia="Times New Roman" w:hAnsi="Times New Roman" w:cs="Times New Roman"/>
          <w:bCs/>
          <w:color w:val="000000"/>
          <w:sz w:val="28"/>
          <w:szCs w:val="28"/>
          <w:lang w:val="uk-UA"/>
        </w:rPr>
      </w:pPr>
    </w:p>
    <w:p w:rsidR="007E0BB9" w:rsidRPr="007E0BB9" w:rsidRDefault="007E0BB9" w:rsidP="007E0BB9">
      <w:pPr>
        <w:autoSpaceDE w:val="0"/>
        <w:autoSpaceDN w:val="0"/>
        <w:spacing w:after="0" w:line="240" w:lineRule="auto"/>
        <w:jc w:val="center"/>
        <w:rPr>
          <w:rFonts w:ascii="Times New Roman" w:eastAsia="Times New Roman" w:hAnsi="Times New Roman" w:cs="Times New Roman"/>
          <w:bCs/>
          <w:color w:val="000000"/>
          <w:sz w:val="28"/>
          <w:szCs w:val="28"/>
          <w:lang w:val="uk-UA"/>
        </w:rPr>
      </w:pPr>
      <w:r w:rsidRPr="007E0BB9">
        <w:rPr>
          <w:rFonts w:ascii="Times New Roman" w:eastAsia="Times New Roman" w:hAnsi="Times New Roman" w:cs="Times New Roman"/>
          <w:bCs/>
          <w:color w:val="000000"/>
          <w:sz w:val="28"/>
          <w:szCs w:val="28"/>
          <w:lang w:val="uk-UA"/>
        </w:rPr>
        <w:t>2. Платники збору</w:t>
      </w:r>
    </w:p>
    <w:p w:rsidR="007E0BB9" w:rsidRPr="007E0BB9" w:rsidRDefault="007E0BB9" w:rsidP="005B2570">
      <w:pPr>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 xml:space="preserve">2.1. Платниками збору є юридичні особи, їх філії (відділення, представництва), фізичні особи-підприємці, які рішенням </w:t>
      </w:r>
      <w:proofErr w:type="spellStart"/>
      <w:r w:rsidRPr="005B2570">
        <w:rPr>
          <w:rFonts w:ascii="Times New Roman" w:eastAsia="Times New Roman" w:hAnsi="Times New Roman" w:cs="Times New Roman"/>
          <w:bCs/>
          <w:sz w:val="28"/>
          <w:szCs w:val="28"/>
          <w:lang w:val="uk-UA"/>
        </w:rPr>
        <w:t>Демидівської</w:t>
      </w:r>
      <w:proofErr w:type="spellEnd"/>
      <w:r w:rsidRPr="005B2570">
        <w:rPr>
          <w:rFonts w:ascii="Times New Roman" w:eastAsia="Times New Roman" w:hAnsi="Times New Roman" w:cs="Times New Roman"/>
          <w:bCs/>
          <w:sz w:val="28"/>
          <w:szCs w:val="28"/>
          <w:lang w:val="uk-UA"/>
        </w:rPr>
        <w:t xml:space="preserve"> селищної</w:t>
      </w:r>
      <w:r w:rsidRPr="007E0BB9">
        <w:rPr>
          <w:rFonts w:ascii="Times New Roman" w:eastAsia="Times New Roman" w:hAnsi="Times New Roman" w:cs="Times New Roman"/>
          <w:bCs/>
          <w:sz w:val="28"/>
          <w:szCs w:val="28"/>
          <w:lang w:val="uk-UA"/>
        </w:rPr>
        <w:t xml:space="preserve"> ради уповноважені організовувати та провадити діяльність із </w:t>
      </w:r>
      <w:r w:rsidRPr="007E0BB9">
        <w:rPr>
          <w:rFonts w:ascii="Times New Roman" w:eastAsia="Times New Roman" w:hAnsi="Times New Roman" w:cs="Times New Roman"/>
          <w:bCs/>
          <w:sz w:val="28"/>
          <w:szCs w:val="28"/>
          <w:lang w:val="uk-UA"/>
        </w:rPr>
        <w:lastRenderedPageBreak/>
        <w:t>забезпечення паркування транспортних засобів на майданчиках для платного паркування та спеціально відведених автостоянках.</w:t>
      </w:r>
    </w:p>
    <w:p w:rsidR="007E0BB9" w:rsidRPr="007E0BB9" w:rsidRDefault="007E0BB9" w:rsidP="007E0BB9">
      <w:pPr>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2.2. Перелік спеціальних земельних ділянок, відведених для організації та провадження діяльності із забезпечення паркування транспортних засобів</w:t>
      </w:r>
      <w:r w:rsidRPr="007E0BB9">
        <w:rPr>
          <w:rFonts w:ascii="Times New Roman" w:eastAsia="Times New Roman" w:hAnsi="Times New Roman" w:cs="Times New Roman"/>
          <w:sz w:val="28"/>
          <w:szCs w:val="28"/>
          <w:lang w:val="uk-UA"/>
        </w:rPr>
        <w:t xml:space="preserve">, </w:t>
      </w:r>
      <w:r w:rsidRPr="007E0BB9">
        <w:rPr>
          <w:rFonts w:ascii="Times New Roman" w:eastAsia="Times New Roman" w:hAnsi="Times New Roman" w:cs="Times New Roman"/>
          <w:bCs/>
          <w:sz w:val="28"/>
          <w:szCs w:val="28"/>
          <w:lang w:val="uk-UA"/>
        </w:rPr>
        <w:t xml:space="preserve">в якому зазначаються їх місцезнаходження, загальна площа, технічне облаштування, кількість місць для паркування транспортних засобів, </w:t>
      </w:r>
      <w:r w:rsidRPr="007E0BB9">
        <w:rPr>
          <w:rFonts w:ascii="Times New Roman" w:eastAsia="Times New Roman" w:hAnsi="Times New Roman" w:cs="Times New Roman"/>
          <w:sz w:val="28"/>
          <w:szCs w:val="28"/>
          <w:lang w:val="uk-UA"/>
        </w:rPr>
        <w:t xml:space="preserve">затверджується рішенням </w:t>
      </w:r>
      <w:proofErr w:type="spellStart"/>
      <w:r w:rsidRPr="005B2570">
        <w:rPr>
          <w:rFonts w:ascii="Times New Roman" w:eastAsia="Times New Roman" w:hAnsi="Times New Roman" w:cs="Times New Roman"/>
          <w:sz w:val="28"/>
          <w:szCs w:val="28"/>
          <w:lang w:val="uk-UA"/>
        </w:rPr>
        <w:t>Демидівської</w:t>
      </w:r>
      <w:proofErr w:type="spellEnd"/>
      <w:r w:rsidRPr="005B2570">
        <w:rPr>
          <w:rFonts w:ascii="Times New Roman" w:eastAsia="Times New Roman" w:hAnsi="Times New Roman" w:cs="Times New Roman"/>
          <w:sz w:val="28"/>
          <w:szCs w:val="28"/>
          <w:lang w:val="uk-UA"/>
        </w:rPr>
        <w:t xml:space="preserve"> селищної</w:t>
      </w:r>
      <w:r w:rsidRPr="007E0BB9">
        <w:rPr>
          <w:rFonts w:ascii="Times New Roman" w:eastAsia="Times New Roman" w:hAnsi="Times New Roman" w:cs="Times New Roman"/>
          <w:sz w:val="28"/>
          <w:szCs w:val="28"/>
          <w:lang w:val="uk-UA"/>
        </w:rPr>
        <w:t xml:space="preserve"> ради про встановлення збору.</w:t>
      </w:r>
    </w:p>
    <w:p w:rsidR="007E0BB9" w:rsidRPr="007E0BB9" w:rsidRDefault="007E0BB9" w:rsidP="007E0BB9">
      <w:pPr>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 xml:space="preserve">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комітетом </w:t>
      </w:r>
      <w:proofErr w:type="spellStart"/>
      <w:r w:rsidRPr="005B2570">
        <w:rPr>
          <w:rFonts w:ascii="Times New Roman" w:eastAsia="Times New Roman" w:hAnsi="Times New Roman" w:cs="Times New Roman"/>
          <w:bCs/>
          <w:sz w:val="28"/>
          <w:szCs w:val="28"/>
          <w:lang w:val="uk-UA"/>
        </w:rPr>
        <w:t>Демидівської</w:t>
      </w:r>
      <w:proofErr w:type="spellEnd"/>
      <w:r w:rsidRPr="005B2570">
        <w:rPr>
          <w:rFonts w:ascii="Times New Roman" w:eastAsia="Times New Roman" w:hAnsi="Times New Roman" w:cs="Times New Roman"/>
          <w:bCs/>
          <w:sz w:val="28"/>
          <w:szCs w:val="28"/>
          <w:lang w:val="uk-UA"/>
        </w:rPr>
        <w:t xml:space="preserve"> селищної</w:t>
      </w:r>
      <w:r w:rsidRPr="007E0BB9">
        <w:rPr>
          <w:rFonts w:ascii="Times New Roman" w:eastAsia="Times New Roman" w:hAnsi="Times New Roman" w:cs="Times New Roman"/>
          <w:bCs/>
          <w:sz w:val="28"/>
          <w:szCs w:val="28"/>
          <w:lang w:val="uk-UA"/>
        </w:rPr>
        <w:t xml:space="preserve"> ради.</w:t>
      </w:r>
    </w:p>
    <w:p w:rsidR="007E0BB9" w:rsidRPr="007E0BB9" w:rsidRDefault="007E0BB9" w:rsidP="007E0BB9">
      <w:pPr>
        <w:spacing w:after="0" w:line="240" w:lineRule="auto"/>
        <w:jc w:val="both"/>
        <w:rPr>
          <w:rFonts w:ascii="Times New Roman" w:eastAsia="Times New Roman" w:hAnsi="Times New Roman" w:cs="Times New Roman"/>
          <w:bCs/>
          <w:sz w:val="28"/>
          <w:szCs w:val="28"/>
          <w:lang w:val="uk-UA"/>
        </w:rPr>
      </w:pPr>
    </w:p>
    <w:p w:rsidR="007E0BB9" w:rsidRPr="007E0BB9" w:rsidRDefault="007E0BB9" w:rsidP="007E0BB9">
      <w:pPr>
        <w:spacing w:after="0" w:line="240" w:lineRule="auto"/>
        <w:jc w:val="center"/>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3. Об’єкт і база оподаткування збором</w:t>
      </w:r>
    </w:p>
    <w:p w:rsidR="007E0BB9" w:rsidRPr="007E0BB9" w:rsidRDefault="007E0BB9" w:rsidP="007E0BB9">
      <w:pPr>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 xml:space="preserve">3.1. Об’єктом оподаткування є земельна ділянка, яка згідно з рішенням </w:t>
      </w:r>
      <w:proofErr w:type="spellStart"/>
      <w:r w:rsidRPr="005B2570">
        <w:rPr>
          <w:rFonts w:ascii="Times New Roman" w:eastAsia="Times New Roman" w:hAnsi="Times New Roman" w:cs="Times New Roman"/>
          <w:bCs/>
          <w:sz w:val="28"/>
          <w:szCs w:val="28"/>
          <w:lang w:val="uk-UA"/>
        </w:rPr>
        <w:t>Демидівської</w:t>
      </w:r>
      <w:proofErr w:type="spellEnd"/>
      <w:r w:rsidRPr="005B2570">
        <w:rPr>
          <w:rFonts w:ascii="Times New Roman" w:eastAsia="Times New Roman" w:hAnsi="Times New Roman" w:cs="Times New Roman"/>
          <w:bCs/>
          <w:sz w:val="28"/>
          <w:szCs w:val="28"/>
          <w:lang w:val="uk-UA"/>
        </w:rPr>
        <w:t xml:space="preserve"> селищної</w:t>
      </w:r>
      <w:r w:rsidRPr="007E0BB9">
        <w:rPr>
          <w:rFonts w:ascii="Times New Roman" w:eastAsia="Times New Roman" w:hAnsi="Times New Roman" w:cs="Times New Roman"/>
          <w:bCs/>
          <w:sz w:val="28"/>
          <w:szCs w:val="28"/>
          <w:lang w:val="uk-UA"/>
        </w:rPr>
        <w:t xml:space="preserve">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w:t>
      </w:r>
      <w:r w:rsidR="005B2570" w:rsidRPr="005B2570">
        <w:rPr>
          <w:rFonts w:ascii="Times New Roman" w:eastAsia="Times New Roman" w:hAnsi="Times New Roman" w:cs="Times New Roman"/>
          <w:bCs/>
          <w:sz w:val="28"/>
          <w:szCs w:val="28"/>
          <w:lang w:val="uk-UA"/>
        </w:rPr>
        <w:t>країни «</w:t>
      </w:r>
      <w:r w:rsidRPr="007E0BB9">
        <w:rPr>
          <w:rFonts w:ascii="Times New Roman" w:eastAsia="Times New Roman" w:hAnsi="Times New Roman" w:cs="Times New Roman"/>
          <w:bCs/>
          <w:sz w:val="28"/>
          <w:szCs w:val="28"/>
          <w:lang w:val="uk-UA"/>
        </w:rPr>
        <w:t>Про основи соціальної захищеності інвалідів в Україні</w:t>
      </w:r>
      <w:r w:rsidR="005B2570" w:rsidRPr="005B2570">
        <w:rPr>
          <w:rFonts w:ascii="Times New Roman" w:eastAsia="Times New Roman" w:hAnsi="Times New Roman" w:cs="Times New Roman"/>
          <w:bCs/>
          <w:sz w:val="28"/>
          <w:szCs w:val="28"/>
          <w:lang w:val="uk-UA"/>
        </w:rPr>
        <w:t>»</w:t>
      </w:r>
      <w:r w:rsidRPr="007E0BB9">
        <w:rPr>
          <w:rFonts w:ascii="Times New Roman" w:eastAsia="Times New Roman" w:hAnsi="Times New Roman" w:cs="Times New Roman"/>
          <w:bCs/>
          <w:sz w:val="28"/>
          <w:szCs w:val="28"/>
          <w:lang w:val="uk-UA"/>
        </w:rPr>
        <w:t>.</w:t>
      </w:r>
    </w:p>
    <w:p w:rsidR="007E0BB9" w:rsidRPr="007E0BB9" w:rsidRDefault="007E0BB9" w:rsidP="007E0BB9">
      <w:pPr>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3.2.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7E0BB9" w:rsidRPr="007E0BB9" w:rsidRDefault="007E0BB9" w:rsidP="007E0BB9">
      <w:pPr>
        <w:spacing w:after="0" w:line="240" w:lineRule="auto"/>
        <w:jc w:val="both"/>
        <w:rPr>
          <w:rFonts w:ascii="Times New Roman" w:eastAsia="Times New Roman" w:hAnsi="Times New Roman" w:cs="Times New Roman"/>
          <w:bCs/>
          <w:sz w:val="28"/>
          <w:szCs w:val="28"/>
          <w:lang w:val="uk-UA"/>
        </w:rPr>
      </w:pPr>
    </w:p>
    <w:p w:rsidR="007E0BB9" w:rsidRPr="007E0BB9" w:rsidRDefault="007E0BB9" w:rsidP="007E0BB9">
      <w:pPr>
        <w:spacing w:after="0" w:line="240" w:lineRule="auto"/>
        <w:jc w:val="center"/>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4. Ставка збору</w:t>
      </w:r>
    </w:p>
    <w:p w:rsidR="007E0BB9" w:rsidRPr="007E0BB9" w:rsidRDefault="007E0BB9" w:rsidP="007E0BB9">
      <w:pPr>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 xml:space="preserve">4.1. Ставка збору встановлюється за кожний день провадження діяльності із забезпечення паркування транспортних засобів у гривнях за один квадратний метр площі земельної ділянки, відведеної для організації та провадження такої діяльності, </w:t>
      </w:r>
      <w:r w:rsidRPr="007E0BB9">
        <w:rPr>
          <w:rFonts w:ascii="Times New Roman" w:eastAsia="Times New Roman" w:hAnsi="Times New Roman" w:cs="Times New Roman"/>
          <w:bCs/>
          <w:iCs/>
          <w:sz w:val="28"/>
          <w:szCs w:val="28"/>
          <w:lang w:val="uk-UA"/>
        </w:rPr>
        <w:t xml:space="preserve">у розмірі 0,001 відсотка </w:t>
      </w:r>
      <w:r w:rsidRPr="007E0BB9">
        <w:rPr>
          <w:rFonts w:ascii="Times New Roman" w:eastAsia="Times New Roman" w:hAnsi="Times New Roman" w:cs="Times New Roman"/>
          <w:bCs/>
          <w:sz w:val="28"/>
          <w:szCs w:val="28"/>
          <w:lang w:val="uk-UA"/>
        </w:rPr>
        <w:t xml:space="preserve">мінімальної заробітної плати, установленої законом на 1 січня податкового (звітного) року. </w:t>
      </w:r>
    </w:p>
    <w:p w:rsidR="007E0BB9" w:rsidRPr="007E0BB9" w:rsidRDefault="007E0BB9" w:rsidP="007E0BB9">
      <w:pPr>
        <w:autoSpaceDE w:val="0"/>
        <w:autoSpaceDN w:val="0"/>
        <w:spacing w:after="0" w:line="240" w:lineRule="auto"/>
        <w:ind w:firstLine="720"/>
        <w:jc w:val="center"/>
        <w:rPr>
          <w:rFonts w:ascii="Times New Roman" w:eastAsia="Times New Roman" w:hAnsi="Times New Roman" w:cs="Times New Roman"/>
          <w:sz w:val="28"/>
          <w:szCs w:val="28"/>
          <w:lang w:val="uk-UA"/>
        </w:rPr>
      </w:pPr>
    </w:p>
    <w:p w:rsidR="007E0BB9" w:rsidRPr="007E0BB9" w:rsidRDefault="007E0BB9" w:rsidP="007E0BB9">
      <w:pPr>
        <w:autoSpaceDE w:val="0"/>
        <w:autoSpaceDN w:val="0"/>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5. Порядок справляння збору</w:t>
      </w:r>
    </w:p>
    <w:p w:rsidR="007E0BB9" w:rsidRPr="007E0BB9" w:rsidRDefault="007E0BB9" w:rsidP="007E0BB9">
      <w:pPr>
        <w:autoSpaceDE w:val="0"/>
        <w:autoSpaceDN w:val="0"/>
        <w:spacing w:after="0" w:line="240" w:lineRule="auto"/>
        <w:ind w:firstLine="720"/>
        <w:jc w:val="both"/>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5.1. Податкові декларації збору за місця для паркування транспортних засобів подаються платниками податків до органу державної податкової служби протягом 40 календарних днів, що настають за останнім календарним днем звітного (податкового) кварталу.</w:t>
      </w:r>
    </w:p>
    <w:p w:rsidR="007E0BB9" w:rsidRPr="007E0BB9" w:rsidRDefault="007E0BB9" w:rsidP="007E0BB9">
      <w:pPr>
        <w:autoSpaceDE w:val="0"/>
        <w:autoSpaceDN w:val="0"/>
        <w:spacing w:after="0" w:line="240" w:lineRule="auto"/>
        <w:ind w:firstLine="720"/>
        <w:jc w:val="both"/>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5.2. Внесення змін до податкової звітності проводиться у відповідності до статті 50 Податкового кодексу України.</w:t>
      </w:r>
    </w:p>
    <w:p w:rsidR="007E0BB9" w:rsidRPr="007E0BB9" w:rsidRDefault="007E0BB9" w:rsidP="007E0BB9">
      <w:pPr>
        <w:spacing w:after="0" w:line="240" w:lineRule="auto"/>
        <w:ind w:firstLine="720"/>
        <w:jc w:val="both"/>
        <w:rPr>
          <w:rFonts w:ascii="Times New Roman" w:eastAsia="Times New Roman" w:hAnsi="Times New Roman" w:cs="Times New Roman"/>
          <w:sz w:val="28"/>
          <w:szCs w:val="28"/>
          <w:lang w:val="uk-UA" w:eastAsia="x-none"/>
        </w:rPr>
      </w:pPr>
      <w:r w:rsidRPr="007E0BB9">
        <w:rPr>
          <w:rFonts w:ascii="Times New Roman" w:eastAsia="Times New Roman" w:hAnsi="Times New Roman" w:cs="Times New Roman"/>
          <w:sz w:val="28"/>
          <w:szCs w:val="28"/>
          <w:lang w:val="uk-UA" w:eastAsia="x-none"/>
        </w:rPr>
        <w:t>5.3. Якщо останній день строку подання податкової декларації припадає на вихідний або святковий день, то останнім днем строку вважається операційний (банківський) день, що настає за вихідним або святковим днем.</w:t>
      </w:r>
    </w:p>
    <w:p w:rsidR="007E0BB9" w:rsidRPr="007E0BB9" w:rsidRDefault="007E0BB9" w:rsidP="007E0BB9">
      <w:pPr>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 xml:space="preserve">5.4. Збір за місця для паркування транспортних засобів справляється суб’єктом господарювання, уповноваженим рішенням </w:t>
      </w:r>
      <w:proofErr w:type="spellStart"/>
      <w:r w:rsidRPr="005B2570">
        <w:rPr>
          <w:rFonts w:ascii="Times New Roman" w:eastAsia="Times New Roman" w:hAnsi="Times New Roman" w:cs="Times New Roman"/>
          <w:bCs/>
          <w:sz w:val="28"/>
          <w:szCs w:val="28"/>
          <w:lang w:val="uk-UA"/>
        </w:rPr>
        <w:t>Демидівської</w:t>
      </w:r>
      <w:proofErr w:type="spellEnd"/>
      <w:r w:rsidRPr="005B2570">
        <w:rPr>
          <w:rFonts w:ascii="Times New Roman" w:eastAsia="Times New Roman" w:hAnsi="Times New Roman" w:cs="Times New Roman"/>
          <w:bCs/>
          <w:sz w:val="28"/>
          <w:szCs w:val="28"/>
          <w:lang w:val="uk-UA"/>
        </w:rPr>
        <w:t xml:space="preserve"> селищної</w:t>
      </w:r>
      <w:r w:rsidRPr="007E0BB9">
        <w:rPr>
          <w:rFonts w:ascii="Times New Roman" w:eastAsia="Times New Roman" w:hAnsi="Times New Roman" w:cs="Times New Roman"/>
          <w:bCs/>
          <w:sz w:val="28"/>
          <w:szCs w:val="28"/>
          <w:lang w:val="uk-UA"/>
        </w:rPr>
        <w:t xml:space="preserve"> ради організовувати та провадити діяльність із забезпечення паркування транспортних засобів.</w:t>
      </w:r>
    </w:p>
    <w:p w:rsidR="007E0BB9" w:rsidRPr="007E0BB9" w:rsidRDefault="007E0BB9" w:rsidP="007E0BB9">
      <w:pPr>
        <w:autoSpaceDE w:val="0"/>
        <w:autoSpaceDN w:val="0"/>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autoSpaceDE w:val="0"/>
        <w:autoSpaceDN w:val="0"/>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6. Порядок обчислення та строки сплати збору</w:t>
      </w:r>
    </w:p>
    <w:p w:rsidR="007E0BB9" w:rsidRPr="007E0BB9" w:rsidRDefault="007E0BB9" w:rsidP="007E0BB9">
      <w:pPr>
        <w:spacing w:after="0" w:line="240" w:lineRule="auto"/>
        <w:ind w:firstLine="720"/>
        <w:jc w:val="both"/>
        <w:rPr>
          <w:rFonts w:ascii="Times New Roman" w:eastAsia="Times New Roman" w:hAnsi="Times New Roman" w:cs="Times New Roman"/>
          <w:bCs/>
          <w:iCs/>
          <w:sz w:val="28"/>
          <w:szCs w:val="28"/>
          <w:lang w:val="uk-UA"/>
        </w:rPr>
      </w:pPr>
      <w:r w:rsidRPr="007E0BB9">
        <w:rPr>
          <w:rFonts w:ascii="Times New Roman" w:eastAsia="Times New Roman" w:hAnsi="Times New Roman" w:cs="Times New Roman"/>
          <w:bCs/>
          <w:sz w:val="28"/>
          <w:szCs w:val="28"/>
          <w:lang w:val="uk-UA"/>
        </w:rPr>
        <w:t xml:space="preserve">6.1. </w:t>
      </w:r>
      <w:r w:rsidRPr="007E0BB9">
        <w:rPr>
          <w:rFonts w:ascii="Times New Roman" w:eastAsia="Times New Roman" w:hAnsi="Times New Roman" w:cs="Times New Roman"/>
          <w:bCs/>
          <w:iCs/>
          <w:sz w:val="28"/>
          <w:szCs w:val="28"/>
          <w:lang w:val="uk-UA"/>
        </w:rPr>
        <w:t>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7E0BB9" w:rsidRPr="007E0BB9" w:rsidRDefault="007E0BB9" w:rsidP="007E0BB9">
      <w:pPr>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6.2. 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в органі державної податкової служби за місцезнаходженням земельної ділянки.</w:t>
      </w:r>
    </w:p>
    <w:p w:rsidR="007E0BB9" w:rsidRPr="007E0BB9" w:rsidRDefault="007E0BB9" w:rsidP="007E0BB9">
      <w:pPr>
        <w:autoSpaceDE w:val="0"/>
        <w:autoSpaceDN w:val="0"/>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sz w:val="28"/>
          <w:szCs w:val="28"/>
          <w:lang w:val="uk-UA"/>
        </w:rPr>
        <w:t xml:space="preserve">6.3. До </w:t>
      </w:r>
      <w:r w:rsidRPr="007E0BB9">
        <w:rPr>
          <w:rFonts w:ascii="Times New Roman" w:eastAsia="Times New Roman" w:hAnsi="Times New Roman" w:cs="Times New Roman"/>
          <w:bCs/>
          <w:sz w:val="28"/>
          <w:szCs w:val="28"/>
          <w:lang w:val="uk-UA"/>
        </w:rPr>
        <w:t>міського бюджету зараховується 100% збору за місця для паркування транспортних засобів.</w:t>
      </w:r>
    </w:p>
    <w:p w:rsidR="007E0BB9" w:rsidRPr="007E0BB9" w:rsidRDefault="007E0BB9" w:rsidP="007E0BB9">
      <w:pPr>
        <w:autoSpaceDE w:val="0"/>
        <w:autoSpaceDN w:val="0"/>
        <w:spacing w:after="0" w:line="240" w:lineRule="auto"/>
        <w:jc w:val="center"/>
        <w:rPr>
          <w:rFonts w:ascii="Times New Roman" w:eastAsia="Times New Roman" w:hAnsi="Times New Roman" w:cs="Times New Roman"/>
          <w:sz w:val="28"/>
          <w:szCs w:val="28"/>
          <w:lang w:val="uk-UA"/>
        </w:rPr>
      </w:pPr>
    </w:p>
    <w:p w:rsidR="007E0BB9" w:rsidRPr="007E0BB9" w:rsidRDefault="007E0BB9" w:rsidP="007E0BB9">
      <w:pPr>
        <w:autoSpaceDE w:val="0"/>
        <w:autoSpaceDN w:val="0"/>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7. Податковий період</w:t>
      </w:r>
    </w:p>
    <w:p w:rsidR="007E0BB9" w:rsidRPr="007E0BB9" w:rsidRDefault="007E0BB9" w:rsidP="007E0BB9">
      <w:pPr>
        <w:spacing w:after="0" w:line="240" w:lineRule="auto"/>
        <w:ind w:firstLine="720"/>
        <w:jc w:val="both"/>
        <w:rPr>
          <w:rFonts w:ascii="Times New Roman" w:eastAsia="Times New Roman" w:hAnsi="Times New Roman" w:cs="Times New Roman"/>
          <w:bCs/>
          <w:sz w:val="28"/>
          <w:szCs w:val="28"/>
          <w:lang w:val="uk-UA"/>
        </w:rPr>
      </w:pPr>
      <w:r w:rsidRPr="007E0BB9">
        <w:rPr>
          <w:rFonts w:ascii="Times New Roman" w:eastAsia="Times New Roman" w:hAnsi="Times New Roman" w:cs="Times New Roman"/>
          <w:bCs/>
          <w:sz w:val="28"/>
          <w:szCs w:val="28"/>
          <w:lang w:val="uk-UA"/>
        </w:rPr>
        <w:t>7.1. Базовий податковий (звітний) період дорівнює календарному кварталу.</w:t>
      </w:r>
    </w:p>
    <w:p w:rsidR="007E0BB9" w:rsidRPr="007E0BB9" w:rsidRDefault="007E0BB9" w:rsidP="007E0BB9">
      <w:pPr>
        <w:spacing w:after="0" w:line="240" w:lineRule="auto"/>
        <w:ind w:firstLine="720"/>
        <w:jc w:val="both"/>
        <w:rPr>
          <w:rFonts w:ascii="Times New Roman" w:eastAsia="Times New Roman" w:hAnsi="Times New Roman" w:cs="Times New Roman"/>
          <w:bCs/>
          <w:sz w:val="28"/>
          <w:szCs w:val="28"/>
          <w:lang w:val="uk-UA"/>
        </w:rPr>
      </w:pPr>
    </w:p>
    <w:p w:rsidR="007E0BB9" w:rsidRPr="005B2570" w:rsidRDefault="007E0BB9" w:rsidP="007E0BB9">
      <w:pPr>
        <w:autoSpaceDE w:val="0"/>
        <w:autoSpaceDN w:val="0"/>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bCs/>
          <w:sz w:val="28"/>
          <w:szCs w:val="28"/>
          <w:lang w:val="uk-UA"/>
        </w:rPr>
        <w:t>8. П</w:t>
      </w:r>
      <w:r w:rsidRPr="005B2570">
        <w:rPr>
          <w:rFonts w:ascii="Times New Roman" w:eastAsia="Times New Roman" w:hAnsi="Times New Roman" w:cs="Times New Roman"/>
          <w:sz w:val="28"/>
          <w:szCs w:val="28"/>
          <w:lang w:val="uk-UA"/>
        </w:rPr>
        <w:t>одаткові пільги щодо справляння збору</w:t>
      </w:r>
    </w:p>
    <w:p w:rsidR="007E0BB9" w:rsidRPr="007E0BB9" w:rsidRDefault="007E0BB9" w:rsidP="007E0BB9">
      <w:pPr>
        <w:autoSpaceDE w:val="0"/>
        <w:autoSpaceDN w:val="0"/>
        <w:spacing w:after="0" w:line="240" w:lineRule="auto"/>
        <w:ind w:firstLine="708"/>
        <w:jc w:val="both"/>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 xml:space="preserve">8.1. Встановити підприємствам, установам та організаціям, що належать до державної та комунальної власності стовідсоткову пільгу щодо сплати збору за місця для паркування транспортних засобів, що сплачується та території </w:t>
      </w:r>
      <w:proofErr w:type="spellStart"/>
      <w:r w:rsidRPr="005B2570">
        <w:rPr>
          <w:rFonts w:ascii="Times New Roman" w:eastAsia="Times New Roman" w:hAnsi="Times New Roman" w:cs="Times New Roman"/>
          <w:sz w:val="28"/>
          <w:szCs w:val="28"/>
          <w:lang w:val="uk-UA"/>
        </w:rPr>
        <w:t>Демидівської</w:t>
      </w:r>
      <w:proofErr w:type="spellEnd"/>
      <w:r w:rsidRPr="005B2570">
        <w:rPr>
          <w:rFonts w:ascii="Times New Roman" w:eastAsia="Times New Roman" w:hAnsi="Times New Roman" w:cs="Times New Roman"/>
          <w:sz w:val="28"/>
          <w:szCs w:val="28"/>
          <w:lang w:val="uk-UA"/>
        </w:rPr>
        <w:t xml:space="preserve"> селищної</w:t>
      </w:r>
      <w:r w:rsidRPr="007E0BB9">
        <w:rPr>
          <w:rFonts w:ascii="Times New Roman" w:eastAsia="Times New Roman" w:hAnsi="Times New Roman" w:cs="Times New Roman"/>
          <w:sz w:val="28"/>
          <w:szCs w:val="28"/>
          <w:lang w:val="uk-UA"/>
        </w:rPr>
        <w:t xml:space="preserve"> ради, обраної об'єднаною територіальною громадою.</w:t>
      </w:r>
    </w:p>
    <w:p w:rsidR="007E0BB9" w:rsidRPr="007E0BB9" w:rsidRDefault="007E0BB9" w:rsidP="007E0BB9">
      <w:pPr>
        <w:autoSpaceDE w:val="0"/>
        <w:autoSpaceDN w:val="0"/>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autoSpaceDE w:val="0"/>
        <w:autoSpaceDN w:val="0"/>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9. Контроль за справлянням збору</w:t>
      </w:r>
    </w:p>
    <w:p w:rsidR="007E0BB9" w:rsidRPr="007E0BB9" w:rsidRDefault="007E0BB9" w:rsidP="007E0BB9">
      <w:pPr>
        <w:spacing w:after="0" w:line="240" w:lineRule="auto"/>
        <w:ind w:firstLine="720"/>
        <w:jc w:val="both"/>
        <w:rPr>
          <w:rFonts w:ascii="Times New Roman" w:eastAsia="Times New Roman" w:hAnsi="Times New Roman" w:cs="Times New Roman"/>
          <w:sz w:val="28"/>
          <w:szCs w:val="28"/>
          <w:lang w:val="uk-UA" w:eastAsia="x-none"/>
        </w:rPr>
      </w:pPr>
      <w:r w:rsidRPr="007E0BB9">
        <w:rPr>
          <w:rFonts w:ascii="Times New Roman" w:eastAsia="Times New Roman" w:hAnsi="Times New Roman" w:cs="Times New Roman"/>
          <w:sz w:val="28"/>
          <w:szCs w:val="28"/>
          <w:lang w:val="uk-UA" w:eastAsia="x-none"/>
        </w:rPr>
        <w:t>9.1. Контроль за своєчасністю подання податкової декларації збору за місця для паркування транспортних засобів, правильністю його обчислення, повнотою і своєчасністю сплати до бюджету здійснюється органом державної податкової служби.</w:t>
      </w:r>
    </w:p>
    <w:p w:rsidR="007E0BB9" w:rsidRPr="007E0BB9" w:rsidRDefault="007E0BB9" w:rsidP="007E0BB9">
      <w:pPr>
        <w:spacing w:after="0" w:line="240" w:lineRule="auto"/>
        <w:ind w:firstLine="720"/>
        <w:jc w:val="both"/>
        <w:rPr>
          <w:rFonts w:ascii="Times New Roman" w:eastAsia="Times New Roman" w:hAnsi="Times New Roman" w:cs="Times New Roman"/>
          <w:sz w:val="28"/>
          <w:szCs w:val="28"/>
          <w:lang w:val="uk-UA" w:eastAsia="x-none"/>
        </w:rPr>
      </w:pPr>
    </w:p>
    <w:p w:rsidR="007E0BB9" w:rsidRPr="007E0BB9" w:rsidRDefault="007E0BB9" w:rsidP="007E0BB9">
      <w:pPr>
        <w:spacing w:after="0" w:line="240" w:lineRule="auto"/>
        <w:ind w:firstLine="720"/>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ind w:firstLine="720"/>
        <w:jc w:val="both"/>
        <w:rPr>
          <w:rFonts w:ascii="Times New Roman" w:eastAsia="Times New Roman" w:hAnsi="Times New Roman" w:cs="Times New Roman"/>
          <w:sz w:val="28"/>
          <w:szCs w:val="28"/>
          <w:lang w:val="uk-UA"/>
        </w:rPr>
      </w:pPr>
    </w:p>
    <w:p w:rsidR="005B2570" w:rsidRPr="005B2570" w:rsidRDefault="005B2570" w:rsidP="005B2570">
      <w:pPr>
        <w:pStyle w:val="aa"/>
        <w:jc w:val="both"/>
      </w:pPr>
      <w:r w:rsidRPr="005B2570">
        <w:t xml:space="preserve">Селищний голова                                                                  </w:t>
      </w:r>
      <w:proofErr w:type="spellStart"/>
      <w:r w:rsidRPr="005B2570">
        <w:t>В.М.Іщук</w:t>
      </w:r>
      <w:proofErr w:type="spellEnd"/>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5B2570" w:rsidRPr="005B2570" w:rsidRDefault="005B2570">
      <w:pPr>
        <w:rPr>
          <w:rFonts w:ascii="Times New Roman" w:eastAsia="Times New Roman" w:hAnsi="Times New Roman" w:cs="Times New Roman"/>
          <w:sz w:val="28"/>
          <w:szCs w:val="28"/>
          <w:lang w:val="uk-UA"/>
        </w:rPr>
      </w:pPr>
      <w:r w:rsidRPr="005B2570">
        <w:rPr>
          <w:rFonts w:ascii="Times New Roman" w:eastAsia="Times New Roman" w:hAnsi="Times New Roman" w:cs="Times New Roman"/>
          <w:sz w:val="28"/>
          <w:szCs w:val="28"/>
          <w:lang w:val="uk-UA"/>
        </w:rPr>
        <w:br w:type="page"/>
      </w:r>
    </w:p>
    <w:p w:rsidR="005B2570" w:rsidRPr="005B2570" w:rsidRDefault="005B2570" w:rsidP="003E3F90">
      <w:pPr>
        <w:pStyle w:val="Iniiaieeoaeno"/>
        <w:ind w:left="5387" w:firstLine="0"/>
        <w:jc w:val="left"/>
      </w:pPr>
      <w:r w:rsidRPr="005B2570">
        <w:lastRenderedPageBreak/>
        <w:t>Додаток 2 до рішення</w:t>
      </w:r>
    </w:p>
    <w:p w:rsidR="005B2570" w:rsidRPr="005B2570" w:rsidRDefault="005B2570" w:rsidP="003E3F90">
      <w:pPr>
        <w:pStyle w:val="Iniiaieeoaeno"/>
        <w:ind w:left="5387" w:firstLine="0"/>
        <w:jc w:val="left"/>
      </w:pPr>
      <w:proofErr w:type="spellStart"/>
      <w:r w:rsidRPr="005B2570">
        <w:t>Демидівської</w:t>
      </w:r>
      <w:proofErr w:type="spellEnd"/>
      <w:r w:rsidRPr="005B2570">
        <w:t xml:space="preserve"> селищної ради</w:t>
      </w:r>
    </w:p>
    <w:p w:rsidR="005B2570" w:rsidRPr="005B2570" w:rsidRDefault="005B2570" w:rsidP="003E3F90">
      <w:pPr>
        <w:pStyle w:val="Iniiaieeoaeno"/>
        <w:ind w:left="5387" w:firstLine="0"/>
        <w:jc w:val="left"/>
      </w:pPr>
      <w:r w:rsidRPr="005B2570">
        <w:t>30 червня 2018 року № 348</w:t>
      </w:r>
    </w:p>
    <w:p w:rsidR="007E0BB9" w:rsidRPr="007E0BB9" w:rsidRDefault="007E0BB9" w:rsidP="007E0BB9">
      <w:pPr>
        <w:spacing w:after="0" w:line="240" w:lineRule="auto"/>
        <w:jc w:val="center"/>
        <w:rPr>
          <w:rFonts w:ascii="Times New Roman" w:eastAsia="Times New Roman" w:hAnsi="Times New Roman" w:cs="Times New Roman"/>
          <w:sz w:val="28"/>
          <w:lang w:val="uk-UA"/>
        </w:rPr>
      </w:pPr>
    </w:p>
    <w:p w:rsidR="007E0BB9" w:rsidRPr="007E0BB9" w:rsidRDefault="007E0BB9" w:rsidP="007E0BB9">
      <w:pPr>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Перелік</w:t>
      </w:r>
    </w:p>
    <w:p w:rsidR="007E0BB9" w:rsidRPr="007E0BB9" w:rsidRDefault="007E0BB9" w:rsidP="007E0BB9">
      <w:pPr>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спеціальних земельних ділянок, відведених для організації та провадження діяльності із забезпечення паркування транспортних засобів</w:t>
      </w:r>
    </w:p>
    <w:p w:rsidR="007E0BB9" w:rsidRPr="007E0BB9" w:rsidRDefault="007E0BB9" w:rsidP="007E0BB9">
      <w:pPr>
        <w:spacing w:after="0" w:line="240" w:lineRule="auto"/>
        <w:jc w:val="center"/>
        <w:rPr>
          <w:rFonts w:ascii="Times New Roman" w:eastAsia="Times New Roman" w:hAnsi="Times New Roman" w:cs="Times New Roman"/>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1560"/>
        <w:gridCol w:w="3402"/>
      </w:tblGrid>
      <w:tr w:rsidR="007E0BB9" w:rsidRPr="007E0BB9" w:rsidTr="005B2570">
        <w:tc>
          <w:tcPr>
            <w:tcW w:w="675" w:type="dxa"/>
            <w:shd w:val="clear" w:color="auto" w:fill="auto"/>
          </w:tcPr>
          <w:p w:rsidR="007E0BB9" w:rsidRPr="007E0BB9" w:rsidRDefault="007E0BB9" w:rsidP="007E0BB9">
            <w:pPr>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 п/п</w:t>
            </w:r>
          </w:p>
        </w:tc>
        <w:tc>
          <w:tcPr>
            <w:tcW w:w="3969" w:type="dxa"/>
            <w:shd w:val="clear" w:color="auto" w:fill="auto"/>
          </w:tcPr>
          <w:p w:rsidR="007E0BB9" w:rsidRPr="007E0BB9" w:rsidRDefault="007E0BB9" w:rsidP="005B2570">
            <w:pPr>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Адреса спеціальних земельних ділянок</w:t>
            </w:r>
          </w:p>
        </w:tc>
        <w:tc>
          <w:tcPr>
            <w:tcW w:w="1560" w:type="dxa"/>
            <w:shd w:val="clear" w:color="auto" w:fill="auto"/>
          </w:tcPr>
          <w:p w:rsidR="007E0BB9" w:rsidRPr="007E0BB9" w:rsidRDefault="007E0BB9" w:rsidP="007E0BB9">
            <w:pPr>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Площа,</w:t>
            </w:r>
          </w:p>
          <w:p w:rsidR="007E0BB9" w:rsidRPr="007E0BB9" w:rsidRDefault="007E0BB9" w:rsidP="007E0BB9">
            <w:pPr>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га</w:t>
            </w:r>
          </w:p>
        </w:tc>
        <w:tc>
          <w:tcPr>
            <w:tcW w:w="3402" w:type="dxa"/>
            <w:shd w:val="clear" w:color="auto" w:fill="auto"/>
          </w:tcPr>
          <w:p w:rsidR="005B2570" w:rsidRDefault="005B2570" w:rsidP="007E0BB9">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Місткість,</w:t>
            </w:r>
          </w:p>
          <w:p w:rsidR="007E0BB9" w:rsidRPr="007E0BB9" w:rsidRDefault="005B2570" w:rsidP="007E0BB9">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автомобілів</w:t>
            </w:r>
          </w:p>
        </w:tc>
      </w:tr>
      <w:tr w:rsidR="007E0BB9" w:rsidRPr="007E0BB9" w:rsidTr="005B2570">
        <w:tc>
          <w:tcPr>
            <w:tcW w:w="675" w:type="dxa"/>
            <w:shd w:val="clear" w:color="auto" w:fill="auto"/>
          </w:tcPr>
          <w:p w:rsidR="007E0BB9" w:rsidRPr="007E0BB9" w:rsidRDefault="007E0BB9" w:rsidP="007E0BB9">
            <w:pPr>
              <w:spacing w:after="0" w:line="240" w:lineRule="auto"/>
              <w:jc w:val="center"/>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1</w:t>
            </w:r>
          </w:p>
        </w:tc>
        <w:tc>
          <w:tcPr>
            <w:tcW w:w="3969" w:type="dxa"/>
            <w:shd w:val="clear" w:color="auto" w:fill="auto"/>
          </w:tcPr>
          <w:p w:rsidR="007E0BB9" w:rsidRPr="007E0BB9" w:rsidRDefault="007E0BB9" w:rsidP="005B2570">
            <w:pPr>
              <w:spacing w:after="0" w:line="240" w:lineRule="auto"/>
              <w:jc w:val="both"/>
              <w:rPr>
                <w:rFonts w:ascii="Times New Roman" w:eastAsia="Times New Roman" w:hAnsi="Times New Roman" w:cs="Times New Roman"/>
                <w:sz w:val="28"/>
                <w:szCs w:val="28"/>
                <w:lang w:val="uk-UA"/>
              </w:rPr>
            </w:pPr>
            <w:r w:rsidRPr="007E0BB9">
              <w:rPr>
                <w:rFonts w:ascii="Times New Roman" w:eastAsia="Times New Roman" w:hAnsi="Times New Roman" w:cs="Times New Roman"/>
                <w:sz w:val="28"/>
                <w:szCs w:val="28"/>
                <w:lang w:val="uk-UA"/>
              </w:rPr>
              <w:t xml:space="preserve">вулиця </w:t>
            </w:r>
            <w:r w:rsidR="005B2570">
              <w:rPr>
                <w:rFonts w:ascii="Times New Roman" w:eastAsia="Times New Roman" w:hAnsi="Times New Roman" w:cs="Times New Roman"/>
                <w:sz w:val="28"/>
                <w:szCs w:val="28"/>
                <w:lang w:val="uk-UA"/>
              </w:rPr>
              <w:t>Миру, біля будівель №40 і №44 (навпроти будівлі селищної ради)</w:t>
            </w:r>
            <w:r w:rsidRPr="007E0BB9">
              <w:rPr>
                <w:rFonts w:ascii="Times New Roman" w:eastAsia="Times New Roman" w:hAnsi="Times New Roman" w:cs="Times New Roman"/>
                <w:sz w:val="28"/>
                <w:szCs w:val="28"/>
                <w:lang w:val="uk-UA"/>
              </w:rPr>
              <w:t xml:space="preserve"> </w:t>
            </w:r>
          </w:p>
        </w:tc>
        <w:tc>
          <w:tcPr>
            <w:tcW w:w="1560" w:type="dxa"/>
            <w:shd w:val="clear" w:color="auto" w:fill="auto"/>
          </w:tcPr>
          <w:p w:rsidR="007E0BB9" w:rsidRPr="007E0BB9" w:rsidRDefault="005B2570" w:rsidP="007E0BB9">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0,02</w:t>
            </w:r>
          </w:p>
        </w:tc>
        <w:tc>
          <w:tcPr>
            <w:tcW w:w="3402" w:type="dxa"/>
            <w:shd w:val="clear" w:color="auto" w:fill="auto"/>
          </w:tcPr>
          <w:p w:rsidR="007E0BB9" w:rsidRPr="007E0BB9" w:rsidRDefault="005B2570" w:rsidP="007E0BB9">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p>
        </w:tc>
      </w:tr>
    </w:tbl>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7E0BB9" w:rsidRDefault="007E0BB9" w:rsidP="007E0BB9">
      <w:pPr>
        <w:spacing w:after="0" w:line="240" w:lineRule="auto"/>
        <w:jc w:val="both"/>
        <w:rPr>
          <w:rFonts w:ascii="Times New Roman" w:eastAsia="Times New Roman" w:hAnsi="Times New Roman" w:cs="Times New Roman"/>
          <w:sz w:val="28"/>
          <w:szCs w:val="28"/>
          <w:lang w:val="uk-UA"/>
        </w:rPr>
      </w:pPr>
    </w:p>
    <w:p w:rsidR="007E0BB9" w:rsidRPr="003E3F90" w:rsidRDefault="002B0251" w:rsidP="003E3F90">
      <w:pPr>
        <w:pStyle w:val="aa"/>
        <w:jc w:val="both"/>
      </w:pPr>
      <w:r w:rsidRPr="005B2570">
        <w:t xml:space="preserve">Селищний голова                                                                  </w:t>
      </w:r>
      <w:proofErr w:type="spellStart"/>
      <w:r w:rsidRPr="005B2570">
        <w:t>В.М.Іщук</w:t>
      </w:r>
      <w:proofErr w:type="spellEnd"/>
    </w:p>
    <w:sectPr w:rsidR="007E0BB9" w:rsidRPr="003E3F90" w:rsidSect="0044652C">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B3C" w:rsidRDefault="004E1B3C" w:rsidP="0044652C">
      <w:pPr>
        <w:spacing w:after="0" w:line="240" w:lineRule="auto"/>
      </w:pPr>
      <w:r>
        <w:separator/>
      </w:r>
    </w:p>
  </w:endnote>
  <w:endnote w:type="continuationSeparator" w:id="0">
    <w:p w:rsidR="004E1B3C" w:rsidRDefault="004E1B3C" w:rsidP="00446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B3C" w:rsidRDefault="004E1B3C" w:rsidP="0044652C">
      <w:pPr>
        <w:spacing w:after="0" w:line="240" w:lineRule="auto"/>
      </w:pPr>
      <w:r>
        <w:separator/>
      </w:r>
    </w:p>
  </w:footnote>
  <w:footnote w:type="continuationSeparator" w:id="0">
    <w:p w:rsidR="004E1B3C" w:rsidRDefault="004E1B3C" w:rsidP="004465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152059"/>
      <w:docPartObj>
        <w:docPartGallery w:val="Page Numbers (Top of Page)"/>
        <w:docPartUnique/>
      </w:docPartObj>
    </w:sdtPr>
    <w:sdtEndPr/>
    <w:sdtContent>
      <w:p w:rsidR="0044652C" w:rsidRPr="002B0251" w:rsidRDefault="002B0251" w:rsidP="002B0251">
        <w:pPr>
          <w:pStyle w:val="ad"/>
          <w:jc w:val="center"/>
        </w:pPr>
        <w:r>
          <w:fldChar w:fldCharType="begin"/>
        </w:r>
        <w:r>
          <w:instrText>PAGE   \* MERGEFORMAT</w:instrText>
        </w:r>
        <w:r>
          <w:fldChar w:fldCharType="separate"/>
        </w:r>
        <w:r w:rsidR="006A54B9" w:rsidRPr="006A54B9">
          <w:rPr>
            <w:noProof/>
            <w:lang w:val="uk-UA"/>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52C" w:rsidRPr="0044652C" w:rsidRDefault="0044652C" w:rsidP="008856D0">
    <w:pPr>
      <w:pStyle w:val="ad"/>
      <w:jc w:val="center"/>
      <w:rPr>
        <w:rFonts w:ascii="Times New Roman" w:hAnsi="Times New Roman" w:cs="Times New Roman"/>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57E15"/>
    <w:multiLevelType w:val="multilevel"/>
    <w:tmpl w:val="5F640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7C156A"/>
    <w:multiLevelType w:val="multilevel"/>
    <w:tmpl w:val="89703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2C2B6D"/>
    <w:multiLevelType w:val="multilevel"/>
    <w:tmpl w:val="6F04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0A727B"/>
    <w:multiLevelType w:val="hybridMultilevel"/>
    <w:tmpl w:val="464C29C2"/>
    <w:lvl w:ilvl="0" w:tplc="62F2331C">
      <w:start w:val="1"/>
      <w:numFmt w:val="decimal"/>
      <w:lvlText w:val="%1."/>
      <w:lvlJc w:val="left"/>
      <w:pPr>
        <w:ind w:left="1062" w:hanging="360"/>
      </w:pPr>
      <w:rPr>
        <w:rFonts w:hint="default"/>
        <w:color w:val="252121"/>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4">
    <w:nsid w:val="544D5218"/>
    <w:multiLevelType w:val="hybridMultilevel"/>
    <w:tmpl w:val="96CEE4DA"/>
    <w:lvl w:ilvl="0" w:tplc="7862E61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F0F"/>
    <w:rsid w:val="0000311F"/>
    <w:rsid w:val="0001572B"/>
    <w:rsid w:val="00051269"/>
    <w:rsid w:val="000546E5"/>
    <w:rsid w:val="000E4FC3"/>
    <w:rsid w:val="000E6B69"/>
    <w:rsid w:val="00136BE6"/>
    <w:rsid w:val="001748AA"/>
    <w:rsid w:val="00183010"/>
    <w:rsid w:val="001B5407"/>
    <w:rsid w:val="001E4BD6"/>
    <w:rsid w:val="0022016C"/>
    <w:rsid w:val="002B0251"/>
    <w:rsid w:val="002F1463"/>
    <w:rsid w:val="003031E8"/>
    <w:rsid w:val="00392C34"/>
    <w:rsid w:val="003939FF"/>
    <w:rsid w:val="003E2F26"/>
    <w:rsid w:val="003E3F90"/>
    <w:rsid w:val="00421353"/>
    <w:rsid w:val="0044652C"/>
    <w:rsid w:val="004558BB"/>
    <w:rsid w:val="004560B8"/>
    <w:rsid w:val="0046488B"/>
    <w:rsid w:val="0047635E"/>
    <w:rsid w:val="004C7613"/>
    <w:rsid w:val="004E1B3C"/>
    <w:rsid w:val="00541D7F"/>
    <w:rsid w:val="00573249"/>
    <w:rsid w:val="005B2570"/>
    <w:rsid w:val="005D3817"/>
    <w:rsid w:val="006252AD"/>
    <w:rsid w:val="006A54B9"/>
    <w:rsid w:val="006D1ABD"/>
    <w:rsid w:val="00705673"/>
    <w:rsid w:val="007226E6"/>
    <w:rsid w:val="0072705C"/>
    <w:rsid w:val="00735DC8"/>
    <w:rsid w:val="00737E43"/>
    <w:rsid w:val="00762CD5"/>
    <w:rsid w:val="0077027F"/>
    <w:rsid w:val="00781F0F"/>
    <w:rsid w:val="007C4647"/>
    <w:rsid w:val="007E0BB9"/>
    <w:rsid w:val="007E480B"/>
    <w:rsid w:val="008856D0"/>
    <w:rsid w:val="008C743E"/>
    <w:rsid w:val="008E7C65"/>
    <w:rsid w:val="00984B99"/>
    <w:rsid w:val="00A57A6C"/>
    <w:rsid w:val="00A72FE7"/>
    <w:rsid w:val="00AB3067"/>
    <w:rsid w:val="00AD24E3"/>
    <w:rsid w:val="00AF4524"/>
    <w:rsid w:val="00B44E35"/>
    <w:rsid w:val="00B555BA"/>
    <w:rsid w:val="00B60C5E"/>
    <w:rsid w:val="00B83634"/>
    <w:rsid w:val="00C705BF"/>
    <w:rsid w:val="00C70EC3"/>
    <w:rsid w:val="00C76021"/>
    <w:rsid w:val="00CC45FE"/>
    <w:rsid w:val="00CC55CE"/>
    <w:rsid w:val="00CC6043"/>
    <w:rsid w:val="00CE2D5B"/>
    <w:rsid w:val="00CF0633"/>
    <w:rsid w:val="00D04750"/>
    <w:rsid w:val="00D076F1"/>
    <w:rsid w:val="00D24823"/>
    <w:rsid w:val="00D90F87"/>
    <w:rsid w:val="00E1521E"/>
    <w:rsid w:val="00E2520D"/>
    <w:rsid w:val="00E46088"/>
    <w:rsid w:val="00E7191F"/>
    <w:rsid w:val="00E71E2C"/>
    <w:rsid w:val="00E722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D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Знак,Знак1 Знак2"/>
    <w:basedOn w:val="a"/>
    <w:link w:val="1"/>
    <w:uiPriority w:val="99"/>
    <w:unhideWhenUsed/>
    <w:qFormat/>
    <w:rsid w:val="00781F0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71E2C"/>
    <w:rPr>
      <w:b/>
      <w:bCs/>
    </w:rPr>
  </w:style>
  <w:style w:type="paragraph" w:customStyle="1" w:styleId="a5">
    <w:name w:val="Назва документа"/>
    <w:basedOn w:val="a"/>
    <w:next w:val="a"/>
    <w:uiPriority w:val="99"/>
    <w:rsid w:val="0001572B"/>
    <w:pPr>
      <w:keepNext/>
      <w:keepLines/>
      <w:spacing w:before="240" w:after="240" w:line="240" w:lineRule="auto"/>
      <w:jc w:val="center"/>
    </w:pPr>
    <w:rPr>
      <w:rFonts w:ascii="Antiqua" w:eastAsia="Times New Roman" w:hAnsi="Antiqua" w:cs="Times New Roman"/>
      <w:b/>
      <w:sz w:val="26"/>
      <w:szCs w:val="20"/>
      <w:lang w:val="uk-UA"/>
    </w:rPr>
  </w:style>
  <w:style w:type="paragraph" w:styleId="a6">
    <w:name w:val="Balloon Text"/>
    <w:basedOn w:val="a"/>
    <w:link w:val="a7"/>
    <w:uiPriority w:val="99"/>
    <w:semiHidden/>
    <w:unhideWhenUsed/>
    <w:rsid w:val="000157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572B"/>
    <w:rPr>
      <w:rFonts w:ascii="Tahoma" w:hAnsi="Tahoma" w:cs="Tahoma"/>
      <w:sz w:val="16"/>
      <w:szCs w:val="16"/>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Знак"/>
    <w:link w:val="a3"/>
    <w:uiPriority w:val="99"/>
    <w:locked/>
    <w:rsid w:val="00984B99"/>
    <w:rPr>
      <w:rFonts w:ascii="Times New Roman" w:eastAsia="Times New Roman" w:hAnsi="Times New Roman" w:cs="Times New Roman"/>
      <w:sz w:val="24"/>
      <w:szCs w:val="24"/>
    </w:rPr>
  </w:style>
  <w:style w:type="paragraph" w:customStyle="1" w:styleId="a8">
    <w:name w:val="Нормальний текст"/>
    <w:basedOn w:val="a"/>
    <w:link w:val="a9"/>
    <w:qFormat/>
    <w:rsid w:val="0022016C"/>
    <w:pPr>
      <w:spacing w:before="120" w:after="0" w:line="240" w:lineRule="auto"/>
      <w:ind w:firstLine="567"/>
      <w:jc w:val="both"/>
    </w:pPr>
    <w:rPr>
      <w:rFonts w:ascii="Antiqua" w:eastAsia="Times New Roman" w:hAnsi="Antiqua" w:cs="Times New Roman"/>
      <w:sz w:val="26"/>
      <w:szCs w:val="20"/>
      <w:lang w:val="uk-UA"/>
    </w:rPr>
  </w:style>
  <w:style w:type="character" w:customStyle="1" w:styleId="a9">
    <w:name w:val="Нормальний текст Знак"/>
    <w:link w:val="a8"/>
    <w:locked/>
    <w:rsid w:val="0022016C"/>
    <w:rPr>
      <w:rFonts w:ascii="Antiqua" w:eastAsia="Times New Roman" w:hAnsi="Antiqua" w:cs="Times New Roman"/>
      <w:sz w:val="26"/>
      <w:szCs w:val="20"/>
      <w:lang w:val="uk-UA"/>
    </w:rPr>
  </w:style>
  <w:style w:type="paragraph" w:customStyle="1" w:styleId="Iniiaieeoaeno">
    <w:name w:val="Iniiaiee oaeno"/>
    <w:uiPriority w:val="99"/>
    <w:rsid w:val="0022016C"/>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paragraph" w:styleId="aa">
    <w:name w:val="No Spacing"/>
    <w:uiPriority w:val="1"/>
    <w:qFormat/>
    <w:rsid w:val="0022016C"/>
    <w:pPr>
      <w:spacing w:after="0" w:line="240" w:lineRule="auto"/>
    </w:pPr>
    <w:rPr>
      <w:rFonts w:ascii="Times New Roman" w:eastAsia="Calibri" w:hAnsi="Times New Roman" w:cs="Times New Roman"/>
      <w:sz w:val="28"/>
      <w:szCs w:val="20"/>
      <w:lang w:val="uk-UA" w:eastAsia="uk-UA"/>
    </w:rPr>
  </w:style>
  <w:style w:type="paragraph" w:styleId="ab">
    <w:name w:val="List Paragraph"/>
    <w:basedOn w:val="a"/>
    <w:uiPriority w:val="34"/>
    <w:qFormat/>
    <w:rsid w:val="003031E8"/>
    <w:pPr>
      <w:ind w:left="720"/>
      <w:contextualSpacing/>
    </w:pPr>
  </w:style>
  <w:style w:type="table" w:styleId="ac">
    <w:name w:val="Table Grid"/>
    <w:basedOn w:val="a1"/>
    <w:uiPriority w:val="59"/>
    <w:rsid w:val="00D07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header"/>
    <w:basedOn w:val="a"/>
    <w:link w:val="ae"/>
    <w:uiPriority w:val="99"/>
    <w:unhideWhenUsed/>
    <w:rsid w:val="0044652C"/>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44652C"/>
  </w:style>
  <w:style w:type="paragraph" w:styleId="af">
    <w:name w:val="footer"/>
    <w:basedOn w:val="a"/>
    <w:link w:val="af0"/>
    <w:uiPriority w:val="99"/>
    <w:unhideWhenUsed/>
    <w:rsid w:val="0044652C"/>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4465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D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Знак,Знак1 Знак2"/>
    <w:basedOn w:val="a"/>
    <w:link w:val="1"/>
    <w:uiPriority w:val="99"/>
    <w:unhideWhenUsed/>
    <w:qFormat/>
    <w:rsid w:val="00781F0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71E2C"/>
    <w:rPr>
      <w:b/>
      <w:bCs/>
    </w:rPr>
  </w:style>
  <w:style w:type="paragraph" w:customStyle="1" w:styleId="a5">
    <w:name w:val="Назва документа"/>
    <w:basedOn w:val="a"/>
    <w:next w:val="a"/>
    <w:uiPriority w:val="99"/>
    <w:rsid w:val="0001572B"/>
    <w:pPr>
      <w:keepNext/>
      <w:keepLines/>
      <w:spacing w:before="240" w:after="240" w:line="240" w:lineRule="auto"/>
      <w:jc w:val="center"/>
    </w:pPr>
    <w:rPr>
      <w:rFonts w:ascii="Antiqua" w:eastAsia="Times New Roman" w:hAnsi="Antiqua" w:cs="Times New Roman"/>
      <w:b/>
      <w:sz w:val="26"/>
      <w:szCs w:val="20"/>
      <w:lang w:val="uk-UA"/>
    </w:rPr>
  </w:style>
  <w:style w:type="paragraph" w:styleId="a6">
    <w:name w:val="Balloon Text"/>
    <w:basedOn w:val="a"/>
    <w:link w:val="a7"/>
    <w:uiPriority w:val="99"/>
    <w:semiHidden/>
    <w:unhideWhenUsed/>
    <w:rsid w:val="000157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572B"/>
    <w:rPr>
      <w:rFonts w:ascii="Tahoma" w:hAnsi="Tahoma" w:cs="Tahoma"/>
      <w:sz w:val="16"/>
      <w:szCs w:val="16"/>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Знак"/>
    <w:link w:val="a3"/>
    <w:uiPriority w:val="99"/>
    <w:locked/>
    <w:rsid w:val="00984B99"/>
    <w:rPr>
      <w:rFonts w:ascii="Times New Roman" w:eastAsia="Times New Roman" w:hAnsi="Times New Roman" w:cs="Times New Roman"/>
      <w:sz w:val="24"/>
      <w:szCs w:val="24"/>
    </w:rPr>
  </w:style>
  <w:style w:type="paragraph" w:customStyle="1" w:styleId="a8">
    <w:name w:val="Нормальний текст"/>
    <w:basedOn w:val="a"/>
    <w:link w:val="a9"/>
    <w:qFormat/>
    <w:rsid w:val="0022016C"/>
    <w:pPr>
      <w:spacing w:before="120" w:after="0" w:line="240" w:lineRule="auto"/>
      <w:ind w:firstLine="567"/>
      <w:jc w:val="both"/>
    </w:pPr>
    <w:rPr>
      <w:rFonts w:ascii="Antiqua" w:eastAsia="Times New Roman" w:hAnsi="Antiqua" w:cs="Times New Roman"/>
      <w:sz w:val="26"/>
      <w:szCs w:val="20"/>
      <w:lang w:val="uk-UA"/>
    </w:rPr>
  </w:style>
  <w:style w:type="character" w:customStyle="1" w:styleId="a9">
    <w:name w:val="Нормальний текст Знак"/>
    <w:link w:val="a8"/>
    <w:locked/>
    <w:rsid w:val="0022016C"/>
    <w:rPr>
      <w:rFonts w:ascii="Antiqua" w:eastAsia="Times New Roman" w:hAnsi="Antiqua" w:cs="Times New Roman"/>
      <w:sz w:val="26"/>
      <w:szCs w:val="20"/>
      <w:lang w:val="uk-UA"/>
    </w:rPr>
  </w:style>
  <w:style w:type="paragraph" w:customStyle="1" w:styleId="Iniiaieeoaeno">
    <w:name w:val="Iniiaiee oaeno"/>
    <w:uiPriority w:val="99"/>
    <w:rsid w:val="0022016C"/>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paragraph" w:styleId="aa">
    <w:name w:val="No Spacing"/>
    <w:uiPriority w:val="1"/>
    <w:qFormat/>
    <w:rsid w:val="0022016C"/>
    <w:pPr>
      <w:spacing w:after="0" w:line="240" w:lineRule="auto"/>
    </w:pPr>
    <w:rPr>
      <w:rFonts w:ascii="Times New Roman" w:eastAsia="Calibri" w:hAnsi="Times New Roman" w:cs="Times New Roman"/>
      <w:sz w:val="28"/>
      <w:szCs w:val="20"/>
      <w:lang w:val="uk-UA" w:eastAsia="uk-UA"/>
    </w:rPr>
  </w:style>
  <w:style w:type="paragraph" w:styleId="ab">
    <w:name w:val="List Paragraph"/>
    <w:basedOn w:val="a"/>
    <w:uiPriority w:val="34"/>
    <w:qFormat/>
    <w:rsid w:val="003031E8"/>
    <w:pPr>
      <w:ind w:left="720"/>
      <w:contextualSpacing/>
    </w:pPr>
  </w:style>
  <w:style w:type="table" w:styleId="ac">
    <w:name w:val="Table Grid"/>
    <w:basedOn w:val="a1"/>
    <w:uiPriority w:val="59"/>
    <w:rsid w:val="00D07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header"/>
    <w:basedOn w:val="a"/>
    <w:link w:val="ae"/>
    <w:uiPriority w:val="99"/>
    <w:unhideWhenUsed/>
    <w:rsid w:val="0044652C"/>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44652C"/>
  </w:style>
  <w:style w:type="paragraph" w:styleId="af">
    <w:name w:val="footer"/>
    <w:basedOn w:val="a"/>
    <w:link w:val="af0"/>
    <w:uiPriority w:val="99"/>
    <w:unhideWhenUsed/>
    <w:rsid w:val="0044652C"/>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446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506338">
      <w:bodyDiv w:val="1"/>
      <w:marLeft w:val="0"/>
      <w:marRight w:val="0"/>
      <w:marTop w:val="0"/>
      <w:marBottom w:val="0"/>
      <w:divBdr>
        <w:top w:val="none" w:sz="0" w:space="0" w:color="auto"/>
        <w:left w:val="none" w:sz="0" w:space="0" w:color="auto"/>
        <w:bottom w:val="none" w:sz="0" w:space="0" w:color="auto"/>
        <w:right w:val="none" w:sz="0" w:space="0" w:color="auto"/>
      </w:divBdr>
      <w:divsChild>
        <w:div w:id="589461401">
          <w:marLeft w:val="0"/>
          <w:marRight w:val="0"/>
          <w:marTop w:val="0"/>
          <w:marBottom w:val="0"/>
          <w:divBdr>
            <w:top w:val="none" w:sz="0" w:space="0" w:color="auto"/>
            <w:left w:val="none" w:sz="0" w:space="0" w:color="auto"/>
            <w:bottom w:val="none" w:sz="0" w:space="0" w:color="auto"/>
            <w:right w:val="none" w:sz="0" w:space="0" w:color="auto"/>
          </w:divBdr>
        </w:div>
        <w:div w:id="1688630369">
          <w:marLeft w:val="0"/>
          <w:marRight w:val="0"/>
          <w:marTop w:val="0"/>
          <w:marBottom w:val="0"/>
          <w:divBdr>
            <w:top w:val="none" w:sz="0" w:space="0" w:color="auto"/>
            <w:left w:val="none" w:sz="0" w:space="0" w:color="auto"/>
            <w:bottom w:val="none" w:sz="0" w:space="0" w:color="auto"/>
            <w:right w:val="none" w:sz="0" w:space="0" w:color="auto"/>
          </w:divBdr>
        </w:div>
        <w:div w:id="1669481256">
          <w:marLeft w:val="0"/>
          <w:marRight w:val="0"/>
          <w:marTop w:val="0"/>
          <w:marBottom w:val="0"/>
          <w:divBdr>
            <w:top w:val="none" w:sz="0" w:space="0" w:color="auto"/>
            <w:left w:val="none" w:sz="0" w:space="0" w:color="auto"/>
            <w:bottom w:val="none" w:sz="0" w:space="0" w:color="auto"/>
            <w:right w:val="none" w:sz="0" w:space="0" w:color="auto"/>
          </w:divBdr>
        </w:div>
        <w:div w:id="1939633530">
          <w:marLeft w:val="0"/>
          <w:marRight w:val="0"/>
          <w:marTop w:val="0"/>
          <w:marBottom w:val="0"/>
          <w:divBdr>
            <w:top w:val="none" w:sz="0" w:space="0" w:color="auto"/>
            <w:left w:val="none" w:sz="0" w:space="0" w:color="auto"/>
            <w:bottom w:val="none" w:sz="0" w:space="0" w:color="auto"/>
            <w:right w:val="none" w:sz="0" w:space="0" w:color="auto"/>
          </w:divBdr>
        </w:div>
        <w:div w:id="56441164">
          <w:marLeft w:val="0"/>
          <w:marRight w:val="0"/>
          <w:marTop w:val="0"/>
          <w:marBottom w:val="0"/>
          <w:divBdr>
            <w:top w:val="none" w:sz="0" w:space="0" w:color="auto"/>
            <w:left w:val="none" w:sz="0" w:space="0" w:color="auto"/>
            <w:bottom w:val="none" w:sz="0" w:space="0" w:color="auto"/>
            <w:right w:val="none" w:sz="0" w:space="0" w:color="auto"/>
          </w:divBdr>
        </w:div>
        <w:div w:id="1034502417">
          <w:marLeft w:val="0"/>
          <w:marRight w:val="0"/>
          <w:marTop w:val="0"/>
          <w:marBottom w:val="0"/>
          <w:divBdr>
            <w:top w:val="none" w:sz="0" w:space="0" w:color="auto"/>
            <w:left w:val="none" w:sz="0" w:space="0" w:color="auto"/>
            <w:bottom w:val="none" w:sz="0" w:space="0" w:color="auto"/>
            <w:right w:val="none" w:sz="0" w:space="0" w:color="auto"/>
          </w:divBdr>
        </w:div>
        <w:div w:id="1187909348">
          <w:marLeft w:val="0"/>
          <w:marRight w:val="0"/>
          <w:marTop w:val="0"/>
          <w:marBottom w:val="0"/>
          <w:divBdr>
            <w:top w:val="none" w:sz="0" w:space="0" w:color="auto"/>
            <w:left w:val="none" w:sz="0" w:space="0" w:color="auto"/>
            <w:bottom w:val="none" w:sz="0" w:space="0" w:color="auto"/>
            <w:right w:val="none" w:sz="0" w:space="0" w:color="auto"/>
          </w:divBdr>
        </w:div>
        <w:div w:id="1107777971">
          <w:marLeft w:val="0"/>
          <w:marRight w:val="0"/>
          <w:marTop w:val="0"/>
          <w:marBottom w:val="0"/>
          <w:divBdr>
            <w:top w:val="none" w:sz="0" w:space="0" w:color="auto"/>
            <w:left w:val="none" w:sz="0" w:space="0" w:color="auto"/>
            <w:bottom w:val="none" w:sz="0" w:space="0" w:color="auto"/>
            <w:right w:val="none" w:sz="0" w:space="0" w:color="auto"/>
          </w:divBdr>
        </w:div>
        <w:div w:id="1190072886">
          <w:marLeft w:val="0"/>
          <w:marRight w:val="0"/>
          <w:marTop w:val="0"/>
          <w:marBottom w:val="0"/>
          <w:divBdr>
            <w:top w:val="none" w:sz="0" w:space="0" w:color="auto"/>
            <w:left w:val="none" w:sz="0" w:space="0" w:color="auto"/>
            <w:bottom w:val="none" w:sz="0" w:space="0" w:color="auto"/>
            <w:right w:val="none" w:sz="0" w:space="0" w:color="auto"/>
          </w:divBdr>
        </w:div>
        <w:div w:id="789905548">
          <w:marLeft w:val="0"/>
          <w:marRight w:val="0"/>
          <w:marTop w:val="0"/>
          <w:marBottom w:val="0"/>
          <w:divBdr>
            <w:top w:val="none" w:sz="0" w:space="0" w:color="auto"/>
            <w:left w:val="none" w:sz="0" w:space="0" w:color="auto"/>
            <w:bottom w:val="none" w:sz="0" w:space="0" w:color="auto"/>
            <w:right w:val="none" w:sz="0" w:space="0" w:color="auto"/>
          </w:divBdr>
        </w:div>
        <w:div w:id="33583338">
          <w:marLeft w:val="0"/>
          <w:marRight w:val="0"/>
          <w:marTop w:val="0"/>
          <w:marBottom w:val="0"/>
          <w:divBdr>
            <w:top w:val="none" w:sz="0" w:space="0" w:color="auto"/>
            <w:left w:val="none" w:sz="0" w:space="0" w:color="auto"/>
            <w:bottom w:val="none" w:sz="0" w:space="0" w:color="auto"/>
            <w:right w:val="none" w:sz="0" w:space="0" w:color="auto"/>
          </w:divBdr>
        </w:div>
        <w:div w:id="1790510384">
          <w:marLeft w:val="0"/>
          <w:marRight w:val="0"/>
          <w:marTop w:val="0"/>
          <w:marBottom w:val="0"/>
          <w:divBdr>
            <w:top w:val="none" w:sz="0" w:space="0" w:color="auto"/>
            <w:left w:val="none" w:sz="0" w:space="0" w:color="auto"/>
            <w:bottom w:val="none" w:sz="0" w:space="0" w:color="auto"/>
            <w:right w:val="none" w:sz="0" w:space="0" w:color="auto"/>
          </w:divBdr>
        </w:div>
        <w:div w:id="310133682">
          <w:marLeft w:val="0"/>
          <w:marRight w:val="0"/>
          <w:marTop w:val="0"/>
          <w:marBottom w:val="0"/>
          <w:divBdr>
            <w:top w:val="none" w:sz="0" w:space="0" w:color="auto"/>
            <w:left w:val="none" w:sz="0" w:space="0" w:color="auto"/>
            <w:bottom w:val="none" w:sz="0" w:space="0" w:color="auto"/>
            <w:right w:val="none" w:sz="0" w:space="0" w:color="auto"/>
          </w:divBdr>
        </w:div>
        <w:div w:id="634289910">
          <w:marLeft w:val="0"/>
          <w:marRight w:val="0"/>
          <w:marTop w:val="0"/>
          <w:marBottom w:val="0"/>
          <w:divBdr>
            <w:top w:val="none" w:sz="0" w:space="0" w:color="auto"/>
            <w:left w:val="none" w:sz="0" w:space="0" w:color="auto"/>
            <w:bottom w:val="none" w:sz="0" w:space="0" w:color="auto"/>
            <w:right w:val="none" w:sz="0" w:space="0" w:color="auto"/>
          </w:divBdr>
        </w:div>
        <w:div w:id="1467508037">
          <w:marLeft w:val="0"/>
          <w:marRight w:val="0"/>
          <w:marTop w:val="0"/>
          <w:marBottom w:val="0"/>
          <w:divBdr>
            <w:top w:val="none" w:sz="0" w:space="0" w:color="auto"/>
            <w:left w:val="none" w:sz="0" w:space="0" w:color="auto"/>
            <w:bottom w:val="none" w:sz="0" w:space="0" w:color="auto"/>
            <w:right w:val="none" w:sz="0" w:space="0" w:color="auto"/>
          </w:divBdr>
        </w:div>
        <w:div w:id="497307351">
          <w:marLeft w:val="0"/>
          <w:marRight w:val="0"/>
          <w:marTop w:val="0"/>
          <w:marBottom w:val="0"/>
          <w:divBdr>
            <w:top w:val="none" w:sz="0" w:space="0" w:color="auto"/>
            <w:left w:val="none" w:sz="0" w:space="0" w:color="auto"/>
            <w:bottom w:val="none" w:sz="0" w:space="0" w:color="auto"/>
            <w:right w:val="none" w:sz="0" w:space="0" w:color="auto"/>
          </w:divBdr>
        </w:div>
        <w:div w:id="1037316623">
          <w:marLeft w:val="0"/>
          <w:marRight w:val="0"/>
          <w:marTop w:val="0"/>
          <w:marBottom w:val="0"/>
          <w:divBdr>
            <w:top w:val="none" w:sz="0" w:space="0" w:color="auto"/>
            <w:left w:val="none" w:sz="0" w:space="0" w:color="auto"/>
            <w:bottom w:val="none" w:sz="0" w:space="0" w:color="auto"/>
            <w:right w:val="none" w:sz="0" w:space="0" w:color="auto"/>
          </w:divBdr>
        </w:div>
        <w:div w:id="2014647593">
          <w:marLeft w:val="0"/>
          <w:marRight w:val="0"/>
          <w:marTop w:val="0"/>
          <w:marBottom w:val="0"/>
          <w:divBdr>
            <w:top w:val="none" w:sz="0" w:space="0" w:color="auto"/>
            <w:left w:val="none" w:sz="0" w:space="0" w:color="auto"/>
            <w:bottom w:val="none" w:sz="0" w:space="0" w:color="auto"/>
            <w:right w:val="none" w:sz="0" w:space="0" w:color="auto"/>
          </w:divBdr>
        </w:div>
        <w:div w:id="1276324722">
          <w:marLeft w:val="0"/>
          <w:marRight w:val="0"/>
          <w:marTop w:val="0"/>
          <w:marBottom w:val="0"/>
          <w:divBdr>
            <w:top w:val="none" w:sz="0" w:space="0" w:color="auto"/>
            <w:left w:val="none" w:sz="0" w:space="0" w:color="auto"/>
            <w:bottom w:val="none" w:sz="0" w:space="0" w:color="auto"/>
            <w:right w:val="none" w:sz="0" w:space="0" w:color="auto"/>
          </w:divBdr>
        </w:div>
        <w:div w:id="1087993480">
          <w:marLeft w:val="0"/>
          <w:marRight w:val="0"/>
          <w:marTop w:val="0"/>
          <w:marBottom w:val="0"/>
          <w:divBdr>
            <w:top w:val="none" w:sz="0" w:space="0" w:color="auto"/>
            <w:left w:val="none" w:sz="0" w:space="0" w:color="auto"/>
            <w:bottom w:val="none" w:sz="0" w:space="0" w:color="auto"/>
            <w:right w:val="none" w:sz="0" w:space="0" w:color="auto"/>
          </w:divBdr>
        </w:div>
        <w:div w:id="1690256951">
          <w:marLeft w:val="0"/>
          <w:marRight w:val="0"/>
          <w:marTop w:val="0"/>
          <w:marBottom w:val="0"/>
          <w:divBdr>
            <w:top w:val="none" w:sz="0" w:space="0" w:color="auto"/>
            <w:left w:val="none" w:sz="0" w:space="0" w:color="auto"/>
            <w:bottom w:val="none" w:sz="0" w:space="0" w:color="auto"/>
            <w:right w:val="none" w:sz="0" w:space="0" w:color="auto"/>
          </w:divBdr>
        </w:div>
        <w:div w:id="922687942">
          <w:marLeft w:val="0"/>
          <w:marRight w:val="0"/>
          <w:marTop w:val="0"/>
          <w:marBottom w:val="0"/>
          <w:divBdr>
            <w:top w:val="none" w:sz="0" w:space="0" w:color="auto"/>
            <w:left w:val="none" w:sz="0" w:space="0" w:color="auto"/>
            <w:bottom w:val="none" w:sz="0" w:space="0" w:color="auto"/>
            <w:right w:val="none" w:sz="0" w:space="0" w:color="auto"/>
          </w:divBdr>
        </w:div>
        <w:div w:id="1417747757">
          <w:marLeft w:val="0"/>
          <w:marRight w:val="0"/>
          <w:marTop w:val="0"/>
          <w:marBottom w:val="0"/>
          <w:divBdr>
            <w:top w:val="none" w:sz="0" w:space="0" w:color="auto"/>
            <w:left w:val="none" w:sz="0" w:space="0" w:color="auto"/>
            <w:bottom w:val="none" w:sz="0" w:space="0" w:color="auto"/>
            <w:right w:val="none" w:sz="0" w:space="0" w:color="auto"/>
          </w:divBdr>
        </w:div>
        <w:div w:id="1609963902">
          <w:marLeft w:val="0"/>
          <w:marRight w:val="0"/>
          <w:marTop w:val="0"/>
          <w:marBottom w:val="0"/>
          <w:divBdr>
            <w:top w:val="none" w:sz="0" w:space="0" w:color="auto"/>
            <w:left w:val="none" w:sz="0" w:space="0" w:color="auto"/>
            <w:bottom w:val="none" w:sz="0" w:space="0" w:color="auto"/>
            <w:right w:val="none" w:sz="0" w:space="0" w:color="auto"/>
          </w:divBdr>
        </w:div>
        <w:div w:id="77599613">
          <w:marLeft w:val="0"/>
          <w:marRight w:val="0"/>
          <w:marTop w:val="0"/>
          <w:marBottom w:val="0"/>
          <w:divBdr>
            <w:top w:val="none" w:sz="0" w:space="0" w:color="auto"/>
            <w:left w:val="none" w:sz="0" w:space="0" w:color="auto"/>
            <w:bottom w:val="none" w:sz="0" w:space="0" w:color="auto"/>
            <w:right w:val="none" w:sz="0" w:space="0" w:color="auto"/>
          </w:divBdr>
        </w:div>
        <w:div w:id="652762439">
          <w:marLeft w:val="0"/>
          <w:marRight w:val="0"/>
          <w:marTop w:val="0"/>
          <w:marBottom w:val="0"/>
          <w:divBdr>
            <w:top w:val="none" w:sz="0" w:space="0" w:color="auto"/>
            <w:left w:val="none" w:sz="0" w:space="0" w:color="auto"/>
            <w:bottom w:val="none" w:sz="0" w:space="0" w:color="auto"/>
            <w:right w:val="none" w:sz="0" w:space="0" w:color="auto"/>
          </w:divBdr>
        </w:div>
        <w:div w:id="278144608">
          <w:marLeft w:val="0"/>
          <w:marRight w:val="0"/>
          <w:marTop w:val="0"/>
          <w:marBottom w:val="0"/>
          <w:divBdr>
            <w:top w:val="none" w:sz="0" w:space="0" w:color="auto"/>
            <w:left w:val="none" w:sz="0" w:space="0" w:color="auto"/>
            <w:bottom w:val="none" w:sz="0" w:space="0" w:color="auto"/>
            <w:right w:val="none" w:sz="0" w:space="0" w:color="auto"/>
          </w:divBdr>
        </w:div>
        <w:div w:id="824855488">
          <w:marLeft w:val="0"/>
          <w:marRight w:val="0"/>
          <w:marTop w:val="0"/>
          <w:marBottom w:val="0"/>
          <w:divBdr>
            <w:top w:val="none" w:sz="0" w:space="0" w:color="auto"/>
            <w:left w:val="none" w:sz="0" w:space="0" w:color="auto"/>
            <w:bottom w:val="none" w:sz="0" w:space="0" w:color="auto"/>
            <w:right w:val="none" w:sz="0" w:space="0" w:color="auto"/>
          </w:divBdr>
        </w:div>
        <w:div w:id="328951524">
          <w:marLeft w:val="0"/>
          <w:marRight w:val="0"/>
          <w:marTop w:val="0"/>
          <w:marBottom w:val="0"/>
          <w:divBdr>
            <w:top w:val="none" w:sz="0" w:space="0" w:color="auto"/>
            <w:left w:val="none" w:sz="0" w:space="0" w:color="auto"/>
            <w:bottom w:val="none" w:sz="0" w:space="0" w:color="auto"/>
            <w:right w:val="none" w:sz="0" w:space="0" w:color="auto"/>
          </w:divBdr>
        </w:div>
        <w:div w:id="1652832544">
          <w:marLeft w:val="0"/>
          <w:marRight w:val="0"/>
          <w:marTop w:val="0"/>
          <w:marBottom w:val="0"/>
          <w:divBdr>
            <w:top w:val="none" w:sz="0" w:space="0" w:color="auto"/>
            <w:left w:val="none" w:sz="0" w:space="0" w:color="auto"/>
            <w:bottom w:val="none" w:sz="0" w:space="0" w:color="auto"/>
            <w:right w:val="none" w:sz="0" w:space="0" w:color="auto"/>
          </w:divBdr>
        </w:div>
        <w:div w:id="128714781">
          <w:marLeft w:val="0"/>
          <w:marRight w:val="0"/>
          <w:marTop w:val="0"/>
          <w:marBottom w:val="0"/>
          <w:divBdr>
            <w:top w:val="none" w:sz="0" w:space="0" w:color="auto"/>
            <w:left w:val="none" w:sz="0" w:space="0" w:color="auto"/>
            <w:bottom w:val="none" w:sz="0" w:space="0" w:color="auto"/>
            <w:right w:val="none" w:sz="0" w:space="0" w:color="auto"/>
          </w:divBdr>
        </w:div>
        <w:div w:id="1420100874">
          <w:marLeft w:val="0"/>
          <w:marRight w:val="0"/>
          <w:marTop w:val="0"/>
          <w:marBottom w:val="0"/>
          <w:divBdr>
            <w:top w:val="none" w:sz="0" w:space="0" w:color="auto"/>
            <w:left w:val="none" w:sz="0" w:space="0" w:color="auto"/>
            <w:bottom w:val="none" w:sz="0" w:space="0" w:color="auto"/>
            <w:right w:val="none" w:sz="0" w:space="0" w:color="auto"/>
          </w:divBdr>
        </w:div>
        <w:div w:id="1227303870">
          <w:marLeft w:val="0"/>
          <w:marRight w:val="0"/>
          <w:marTop w:val="0"/>
          <w:marBottom w:val="0"/>
          <w:divBdr>
            <w:top w:val="none" w:sz="0" w:space="0" w:color="auto"/>
            <w:left w:val="none" w:sz="0" w:space="0" w:color="auto"/>
            <w:bottom w:val="none" w:sz="0" w:space="0" w:color="auto"/>
            <w:right w:val="none" w:sz="0" w:space="0" w:color="auto"/>
          </w:divBdr>
        </w:div>
        <w:div w:id="997416229">
          <w:marLeft w:val="0"/>
          <w:marRight w:val="0"/>
          <w:marTop w:val="0"/>
          <w:marBottom w:val="0"/>
          <w:divBdr>
            <w:top w:val="none" w:sz="0" w:space="0" w:color="auto"/>
            <w:left w:val="none" w:sz="0" w:space="0" w:color="auto"/>
            <w:bottom w:val="none" w:sz="0" w:space="0" w:color="auto"/>
            <w:right w:val="none" w:sz="0" w:space="0" w:color="auto"/>
          </w:divBdr>
        </w:div>
        <w:div w:id="1809278066">
          <w:marLeft w:val="0"/>
          <w:marRight w:val="0"/>
          <w:marTop w:val="0"/>
          <w:marBottom w:val="0"/>
          <w:divBdr>
            <w:top w:val="none" w:sz="0" w:space="0" w:color="auto"/>
            <w:left w:val="none" w:sz="0" w:space="0" w:color="auto"/>
            <w:bottom w:val="none" w:sz="0" w:space="0" w:color="auto"/>
            <w:right w:val="none" w:sz="0" w:space="0" w:color="auto"/>
          </w:divBdr>
        </w:div>
        <w:div w:id="577442583">
          <w:marLeft w:val="0"/>
          <w:marRight w:val="0"/>
          <w:marTop w:val="0"/>
          <w:marBottom w:val="0"/>
          <w:divBdr>
            <w:top w:val="none" w:sz="0" w:space="0" w:color="auto"/>
            <w:left w:val="none" w:sz="0" w:space="0" w:color="auto"/>
            <w:bottom w:val="none" w:sz="0" w:space="0" w:color="auto"/>
            <w:right w:val="none" w:sz="0" w:space="0" w:color="auto"/>
          </w:divBdr>
        </w:div>
        <w:div w:id="1939021182">
          <w:marLeft w:val="0"/>
          <w:marRight w:val="0"/>
          <w:marTop w:val="0"/>
          <w:marBottom w:val="0"/>
          <w:divBdr>
            <w:top w:val="none" w:sz="0" w:space="0" w:color="auto"/>
            <w:left w:val="none" w:sz="0" w:space="0" w:color="auto"/>
            <w:bottom w:val="none" w:sz="0" w:space="0" w:color="auto"/>
            <w:right w:val="none" w:sz="0" w:space="0" w:color="auto"/>
          </w:divBdr>
        </w:div>
        <w:div w:id="38867665">
          <w:marLeft w:val="0"/>
          <w:marRight w:val="0"/>
          <w:marTop w:val="0"/>
          <w:marBottom w:val="0"/>
          <w:divBdr>
            <w:top w:val="none" w:sz="0" w:space="0" w:color="auto"/>
            <w:left w:val="none" w:sz="0" w:space="0" w:color="auto"/>
            <w:bottom w:val="none" w:sz="0" w:space="0" w:color="auto"/>
            <w:right w:val="none" w:sz="0" w:space="0" w:color="auto"/>
          </w:divBdr>
        </w:div>
        <w:div w:id="1913392578">
          <w:marLeft w:val="0"/>
          <w:marRight w:val="0"/>
          <w:marTop w:val="0"/>
          <w:marBottom w:val="0"/>
          <w:divBdr>
            <w:top w:val="none" w:sz="0" w:space="0" w:color="auto"/>
            <w:left w:val="none" w:sz="0" w:space="0" w:color="auto"/>
            <w:bottom w:val="none" w:sz="0" w:space="0" w:color="auto"/>
            <w:right w:val="none" w:sz="0" w:space="0" w:color="auto"/>
          </w:divBdr>
        </w:div>
        <w:div w:id="1362126445">
          <w:marLeft w:val="0"/>
          <w:marRight w:val="0"/>
          <w:marTop w:val="0"/>
          <w:marBottom w:val="0"/>
          <w:divBdr>
            <w:top w:val="none" w:sz="0" w:space="0" w:color="auto"/>
            <w:left w:val="none" w:sz="0" w:space="0" w:color="auto"/>
            <w:bottom w:val="none" w:sz="0" w:space="0" w:color="auto"/>
            <w:right w:val="none" w:sz="0" w:space="0" w:color="auto"/>
          </w:divBdr>
        </w:div>
        <w:div w:id="430013840">
          <w:marLeft w:val="0"/>
          <w:marRight w:val="0"/>
          <w:marTop w:val="0"/>
          <w:marBottom w:val="0"/>
          <w:divBdr>
            <w:top w:val="none" w:sz="0" w:space="0" w:color="auto"/>
            <w:left w:val="none" w:sz="0" w:space="0" w:color="auto"/>
            <w:bottom w:val="none" w:sz="0" w:space="0" w:color="auto"/>
            <w:right w:val="none" w:sz="0" w:space="0" w:color="auto"/>
          </w:divBdr>
        </w:div>
        <w:div w:id="979917609">
          <w:marLeft w:val="0"/>
          <w:marRight w:val="0"/>
          <w:marTop w:val="0"/>
          <w:marBottom w:val="0"/>
          <w:divBdr>
            <w:top w:val="none" w:sz="0" w:space="0" w:color="auto"/>
            <w:left w:val="none" w:sz="0" w:space="0" w:color="auto"/>
            <w:bottom w:val="none" w:sz="0" w:space="0" w:color="auto"/>
            <w:right w:val="none" w:sz="0" w:space="0" w:color="auto"/>
          </w:divBdr>
        </w:div>
        <w:div w:id="1304774241">
          <w:marLeft w:val="0"/>
          <w:marRight w:val="0"/>
          <w:marTop w:val="0"/>
          <w:marBottom w:val="0"/>
          <w:divBdr>
            <w:top w:val="none" w:sz="0" w:space="0" w:color="auto"/>
            <w:left w:val="none" w:sz="0" w:space="0" w:color="auto"/>
            <w:bottom w:val="none" w:sz="0" w:space="0" w:color="auto"/>
            <w:right w:val="none" w:sz="0" w:space="0" w:color="auto"/>
          </w:divBdr>
        </w:div>
        <w:div w:id="145052835">
          <w:marLeft w:val="0"/>
          <w:marRight w:val="0"/>
          <w:marTop w:val="0"/>
          <w:marBottom w:val="0"/>
          <w:divBdr>
            <w:top w:val="none" w:sz="0" w:space="0" w:color="auto"/>
            <w:left w:val="none" w:sz="0" w:space="0" w:color="auto"/>
            <w:bottom w:val="none" w:sz="0" w:space="0" w:color="auto"/>
            <w:right w:val="none" w:sz="0" w:space="0" w:color="auto"/>
          </w:divBdr>
        </w:div>
        <w:div w:id="467361920">
          <w:marLeft w:val="0"/>
          <w:marRight w:val="0"/>
          <w:marTop w:val="0"/>
          <w:marBottom w:val="0"/>
          <w:divBdr>
            <w:top w:val="none" w:sz="0" w:space="0" w:color="auto"/>
            <w:left w:val="none" w:sz="0" w:space="0" w:color="auto"/>
            <w:bottom w:val="none" w:sz="0" w:space="0" w:color="auto"/>
            <w:right w:val="none" w:sz="0" w:space="0" w:color="auto"/>
          </w:divBdr>
        </w:div>
        <w:div w:id="1102997924">
          <w:marLeft w:val="0"/>
          <w:marRight w:val="0"/>
          <w:marTop w:val="0"/>
          <w:marBottom w:val="0"/>
          <w:divBdr>
            <w:top w:val="none" w:sz="0" w:space="0" w:color="auto"/>
            <w:left w:val="none" w:sz="0" w:space="0" w:color="auto"/>
            <w:bottom w:val="none" w:sz="0" w:space="0" w:color="auto"/>
            <w:right w:val="none" w:sz="0" w:space="0" w:color="auto"/>
          </w:divBdr>
        </w:div>
        <w:div w:id="1309045532">
          <w:marLeft w:val="0"/>
          <w:marRight w:val="0"/>
          <w:marTop w:val="0"/>
          <w:marBottom w:val="0"/>
          <w:divBdr>
            <w:top w:val="none" w:sz="0" w:space="0" w:color="auto"/>
            <w:left w:val="none" w:sz="0" w:space="0" w:color="auto"/>
            <w:bottom w:val="none" w:sz="0" w:space="0" w:color="auto"/>
            <w:right w:val="none" w:sz="0" w:space="0" w:color="auto"/>
          </w:divBdr>
        </w:div>
        <w:div w:id="845630101">
          <w:marLeft w:val="0"/>
          <w:marRight w:val="0"/>
          <w:marTop w:val="0"/>
          <w:marBottom w:val="0"/>
          <w:divBdr>
            <w:top w:val="none" w:sz="0" w:space="0" w:color="auto"/>
            <w:left w:val="none" w:sz="0" w:space="0" w:color="auto"/>
            <w:bottom w:val="none" w:sz="0" w:space="0" w:color="auto"/>
            <w:right w:val="none" w:sz="0" w:space="0" w:color="auto"/>
          </w:divBdr>
        </w:div>
        <w:div w:id="1331759738">
          <w:marLeft w:val="0"/>
          <w:marRight w:val="0"/>
          <w:marTop w:val="0"/>
          <w:marBottom w:val="0"/>
          <w:divBdr>
            <w:top w:val="none" w:sz="0" w:space="0" w:color="auto"/>
            <w:left w:val="none" w:sz="0" w:space="0" w:color="auto"/>
            <w:bottom w:val="none" w:sz="0" w:space="0" w:color="auto"/>
            <w:right w:val="none" w:sz="0" w:space="0" w:color="auto"/>
          </w:divBdr>
        </w:div>
        <w:div w:id="1670475987">
          <w:marLeft w:val="0"/>
          <w:marRight w:val="0"/>
          <w:marTop w:val="0"/>
          <w:marBottom w:val="0"/>
          <w:divBdr>
            <w:top w:val="none" w:sz="0" w:space="0" w:color="auto"/>
            <w:left w:val="none" w:sz="0" w:space="0" w:color="auto"/>
            <w:bottom w:val="none" w:sz="0" w:space="0" w:color="auto"/>
            <w:right w:val="none" w:sz="0" w:space="0" w:color="auto"/>
          </w:divBdr>
        </w:div>
        <w:div w:id="29575220">
          <w:marLeft w:val="0"/>
          <w:marRight w:val="0"/>
          <w:marTop w:val="0"/>
          <w:marBottom w:val="0"/>
          <w:divBdr>
            <w:top w:val="none" w:sz="0" w:space="0" w:color="auto"/>
            <w:left w:val="none" w:sz="0" w:space="0" w:color="auto"/>
            <w:bottom w:val="none" w:sz="0" w:space="0" w:color="auto"/>
            <w:right w:val="none" w:sz="0" w:space="0" w:color="auto"/>
          </w:divBdr>
        </w:div>
        <w:div w:id="95178523">
          <w:marLeft w:val="0"/>
          <w:marRight w:val="0"/>
          <w:marTop w:val="0"/>
          <w:marBottom w:val="0"/>
          <w:divBdr>
            <w:top w:val="none" w:sz="0" w:space="0" w:color="auto"/>
            <w:left w:val="none" w:sz="0" w:space="0" w:color="auto"/>
            <w:bottom w:val="none" w:sz="0" w:space="0" w:color="auto"/>
            <w:right w:val="none" w:sz="0" w:space="0" w:color="auto"/>
          </w:divBdr>
        </w:div>
        <w:div w:id="1812794497">
          <w:marLeft w:val="0"/>
          <w:marRight w:val="0"/>
          <w:marTop w:val="0"/>
          <w:marBottom w:val="0"/>
          <w:divBdr>
            <w:top w:val="none" w:sz="0" w:space="0" w:color="auto"/>
            <w:left w:val="none" w:sz="0" w:space="0" w:color="auto"/>
            <w:bottom w:val="none" w:sz="0" w:space="0" w:color="auto"/>
            <w:right w:val="none" w:sz="0" w:space="0" w:color="auto"/>
          </w:divBdr>
        </w:div>
        <w:div w:id="1048645473">
          <w:marLeft w:val="0"/>
          <w:marRight w:val="0"/>
          <w:marTop w:val="0"/>
          <w:marBottom w:val="0"/>
          <w:divBdr>
            <w:top w:val="none" w:sz="0" w:space="0" w:color="auto"/>
            <w:left w:val="none" w:sz="0" w:space="0" w:color="auto"/>
            <w:bottom w:val="none" w:sz="0" w:space="0" w:color="auto"/>
            <w:right w:val="none" w:sz="0" w:space="0" w:color="auto"/>
          </w:divBdr>
        </w:div>
        <w:div w:id="2093576915">
          <w:marLeft w:val="0"/>
          <w:marRight w:val="0"/>
          <w:marTop w:val="0"/>
          <w:marBottom w:val="0"/>
          <w:divBdr>
            <w:top w:val="none" w:sz="0" w:space="0" w:color="auto"/>
            <w:left w:val="none" w:sz="0" w:space="0" w:color="auto"/>
            <w:bottom w:val="none" w:sz="0" w:space="0" w:color="auto"/>
            <w:right w:val="none" w:sz="0" w:space="0" w:color="auto"/>
          </w:divBdr>
        </w:div>
        <w:div w:id="1067217422">
          <w:marLeft w:val="0"/>
          <w:marRight w:val="0"/>
          <w:marTop w:val="0"/>
          <w:marBottom w:val="0"/>
          <w:divBdr>
            <w:top w:val="none" w:sz="0" w:space="0" w:color="auto"/>
            <w:left w:val="none" w:sz="0" w:space="0" w:color="auto"/>
            <w:bottom w:val="none" w:sz="0" w:space="0" w:color="auto"/>
            <w:right w:val="none" w:sz="0" w:space="0" w:color="auto"/>
          </w:divBdr>
        </w:div>
        <w:div w:id="655454051">
          <w:marLeft w:val="0"/>
          <w:marRight w:val="0"/>
          <w:marTop w:val="0"/>
          <w:marBottom w:val="0"/>
          <w:divBdr>
            <w:top w:val="none" w:sz="0" w:space="0" w:color="auto"/>
            <w:left w:val="none" w:sz="0" w:space="0" w:color="auto"/>
            <w:bottom w:val="none" w:sz="0" w:space="0" w:color="auto"/>
            <w:right w:val="none" w:sz="0" w:space="0" w:color="auto"/>
          </w:divBdr>
        </w:div>
        <w:div w:id="1656647254">
          <w:marLeft w:val="0"/>
          <w:marRight w:val="0"/>
          <w:marTop w:val="0"/>
          <w:marBottom w:val="0"/>
          <w:divBdr>
            <w:top w:val="none" w:sz="0" w:space="0" w:color="auto"/>
            <w:left w:val="none" w:sz="0" w:space="0" w:color="auto"/>
            <w:bottom w:val="none" w:sz="0" w:space="0" w:color="auto"/>
            <w:right w:val="none" w:sz="0" w:space="0" w:color="auto"/>
          </w:divBdr>
        </w:div>
        <w:div w:id="233513692">
          <w:marLeft w:val="0"/>
          <w:marRight w:val="0"/>
          <w:marTop w:val="0"/>
          <w:marBottom w:val="0"/>
          <w:divBdr>
            <w:top w:val="none" w:sz="0" w:space="0" w:color="auto"/>
            <w:left w:val="none" w:sz="0" w:space="0" w:color="auto"/>
            <w:bottom w:val="none" w:sz="0" w:space="0" w:color="auto"/>
            <w:right w:val="none" w:sz="0" w:space="0" w:color="auto"/>
          </w:divBdr>
        </w:div>
        <w:div w:id="1927763886">
          <w:marLeft w:val="0"/>
          <w:marRight w:val="0"/>
          <w:marTop w:val="0"/>
          <w:marBottom w:val="0"/>
          <w:divBdr>
            <w:top w:val="none" w:sz="0" w:space="0" w:color="auto"/>
            <w:left w:val="none" w:sz="0" w:space="0" w:color="auto"/>
            <w:bottom w:val="none" w:sz="0" w:space="0" w:color="auto"/>
            <w:right w:val="none" w:sz="0" w:space="0" w:color="auto"/>
          </w:divBdr>
        </w:div>
        <w:div w:id="1103918349">
          <w:marLeft w:val="0"/>
          <w:marRight w:val="0"/>
          <w:marTop w:val="0"/>
          <w:marBottom w:val="0"/>
          <w:divBdr>
            <w:top w:val="none" w:sz="0" w:space="0" w:color="auto"/>
            <w:left w:val="none" w:sz="0" w:space="0" w:color="auto"/>
            <w:bottom w:val="none" w:sz="0" w:space="0" w:color="auto"/>
            <w:right w:val="none" w:sz="0" w:space="0" w:color="auto"/>
          </w:divBdr>
        </w:div>
      </w:divsChild>
    </w:div>
    <w:div w:id="458260044">
      <w:bodyDiv w:val="1"/>
      <w:marLeft w:val="0"/>
      <w:marRight w:val="0"/>
      <w:marTop w:val="0"/>
      <w:marBottom w:val="0"/>
      <w:divBdr>
        <w:top w:val="none" w:sz="0" w:space="0" w:color="auto"/>
        <w:left w:val="none" w:sz="0" w:space="0" w:color="auto"/>
        <w:bottom w:val="none" w:sz="0" w:space="0" w:color="auto"/>
        <w:right w:val="none" w:sz="0" w:space="0" w:color="auto"/>
      </w:divBdr>
    </w:div>
    <w:div w:id="916594552">
      <w:bodyDiv w:val="1"/>
      <w:marLeft w:val="0"/>
      <w:marRight w:val="0"/>
      <w:marTop w:val="0"/>
      <w:marBottom w:val="0"/>
      <w:divBdr>
        <w:top w:val="none" w:sz="0" w:space="0" w:color="auto"/>
        <w:left w:val="none" w:sz="0" w:space="0" w:color="auto"/>
        <w:bottom w:val="none" w:sz="0" w:space="0" w:color="auto"/>
        <w:right w:val="none" w:sz="0" w:space="0" w:color="auto"/>
      </w:divBdr>
    </w:div>
    <w:div w:id="183391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1307</Words>
  <Characters>7455</Characters>
  <Application>Microsoft Office Word</Application>
  <DocSecurity>0</DocSecurity>
  <Lines>62</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8745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2018-06-30T06:44:00Z</cp:lastPrinted>
  <dcterms:created xsi:type="dcterms:W3CDTF">2018-07-02T10:02:00Z</dcterms:created>
  <dcterms:modified xsi:type="dcterms:W3CDTF">2018-07-02T10:02:00Z</dcterms:modified>
</cp:coreProperties>
</file>