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5803E" w14:textId="77777777" w:rsidR="005001F6" w:rsidRPr="00812FDA" w:rsidRDefault="005001F6" w:rsidP="00567A94">
      <w:pPr>
        <w:pStyle w:val="ab"/>
        <w:spacing w:after="0" w:line="240" w:lineRule="auto"/>
        <w:jc w:val="center"/>
        <w:rPr>
          <w:rStyle w:val="a9"/>
          <w:rFonts w:ascii="Times New Roman" w:hAnsi="Times New Roman" w:cs="Times New Roman"/>
          <w:b/>
          <w:i w:val="0"/>
          <w:color w:val="000000" w:themeColor="text1"/>
          <w:sz w:val="24"/>
          <w:szCs w:val="24"/>
        </w:rPr>
      </w:pPr>
      <w:proofErr w:type="spellStart"/>
      <w:r w:rsidRPr="00812FDA">
        <w:rPr>
          <w:rStyle w:val="a9"/>
          <w:rFonts w:ascii="Times New Roman" w:hAnsi="Times New Roman" w:cs="Times New Roman"/>
          <w:b/>
          <w:i w:val="0"/>
          <w:color w:val="000000" w:themeColor="text1"/>
          <w:sz w:val="24"/>
          <w:szCs w:val="24"/>
        </w:rPr>
        <w:t>Обгрунтування</w:t>
      </w:r>
      <w:proofErr w:type="spellEnd"/>
    </w:p>
    <w:p w14:paraId="51E5803F" w14:textId="77777777" w:rsidR="005001F6" w:rsidRPr="00812FDA" w:rsidRDefault="005001F6" w:rsidP="00567A94">
      <w:pPr>
        <w:pStyle w:val="ab"/>
        <w:spacing w:after="0" w:line="240" w:lineRule="auto"/>
        <w:jc w:val="center"/>
        <w:rPr>
          <w:rStyle w:val="a9"/>
          <w:rFonts w:ascii="Times New Roman" w:hAnsi="Times New Roman" w:cs="Times New Roman"/>
          <w:b/>
          <w:i w:val="0"/>
          <w:color w:val="000000" w:themeColor="text1"/>
          <w:sz w:val="24"/>
          <w:szCs w:val="24"/>
        </w:rPr>
      </w:pPr>
      <w:proofErr w:type="spellStart"/>
      <w:r w:rsidRPr="00812FDA">
        <w:rPr>
          <w:rStyle w:val="a9"/>
          <w:rFonts w:ascii="Times New Roman" w:hAnsi="Times New Roman" w:cs="Times New Roman"/>
          <w:b/>
          <w:i w:val="0"/>
          <w:color w:val="000000" w:themeColor="text1"/>
          <w:sz w:val="24"/>
          <w:szCs w:val="24"/>
        </w:rPr>
        <w:t>технічних</w:t>
      </w:r>
      <w:proofErr w:type="spellEnd"/>
      <w:r w:rsidRPr="00812FDA">
        <w:rPr>
          <w:rStyle w:val="a9"/>
          <w:rFonts w:ascii="Times New Roman" w:hAnsi="Times New Roman" w:cs="Times New Roman"/>
          <w:b/>
          <w:i w:val="0"/>
          <w:color w:val="000000" w:themeColor="text1"/>
          <w:sz w:val="24"/>
          <w:szCs w:val="24"/>
        </w:rPr>
        <w:t xml:space="preserve"> та </w:t>
      </w:r>
      <w:proofErr w:type="spellStart"/>
      <w:r w:rsidRPr="00812FDA">
        <w:rPr>
          <w:rStyle w:val="a9"/>
          <w:rFonts w:ascii="Times New Roman" w:hAnsi="Times New Roman" w:cs="Times New Roman"/>
          <w:b/>
          <w:i w:val="0"/>
          <w:color w:val="000000" w:themeColor="text1"/>
          <w:sz w:val="24"/>
          <w:szCs w:val="24"/>
        </w:rPr>
        <w:t>якісних</w:t>
      </w:r>
      <w:proofErr w:type="spellEnd"/>
      <w:r w:rsidRPr="00812FDA">
        <w:rPr>
          <w:rStyle w:val="a9"/>
          <w:rFonts w:ascii="Times New Roman" w:hAnsi="Times New Roman" w:cs="Times New Roman"/>
          <w:b/>
          <w:i w:val="0"/>
          <w:color w:val="000000" w:themeColor="text1"/>
          <w:sz w:val="24"/>
          <w:szCs w:val="24"/>
        </w:rPr>
        <w:t xml:space="preserve"> характеристик предмета </w:t>
      </w:r>
      <w:proofErr w:type="spellStart"/>
      <w:r w:rsidRPr="00812FDA">
        <w:rPr>
          <w:rStyle w:val="a9"/>
          <w:rFonts w:ascii="Times New Roman" w:hAnsi="Times New Roman" w:cs="Times New Roman"/>
          <w:b/>
          <w:i w:val="0"/>
          <w:color w:val="000000" w:themeColor="text1"/>
          <w:sz w:val="24"/>
          <w:szCs w:val="24"/>
        </w:rPr>
        <w:t>закупівлі</w:t>
      </w:r>
      <w:proofErr w:type="spellEnd"/>
      <w:r w:rsidRPr="00812FDA">
        <w:rPr>
          <w:rStyle w:val="a9"/>
          <w:rFonts w:ascii="Times New Roman" w:hAnsi="Times New Roman" w:cs="Times New Roman"/>
          <w:b/>
          <w:i w:val="0"/>
          <w:color w:val="000000" w:themeColor="text1"/>
          <w:sz w:val="24"/>
          <w:szCs w:val="24"/>
        </w:rPr>
        <w:t>,</w:t>
      </w:r>
    </w:p>
    <w:p w14:paraId="51E58040" w14:textId="77777777" w:rsidR="00177918" w:rsidRPr="00812FDA" w:rsidRDefault="005001F6" w:rsidP="00567A94">
      <w:pPr>
        <w:pStyle w:val="ab"/>
        <w:spacing w:after="0" w:line="240" w:lineRule="auto"/>
        <w:jc w:val="center"/>
        <w:rPr>
          <w:rStyle w:val="a9"/>
          <w:rFonts w:ascii="Times New Roman" w:hAnsi="Times New Roman" w:cs="Times New Roman"/>
          <w:b/>
          <w:i w:val="0"/>
          <w:color w:val="000000" w:themeColor="text1"/>
          <w:sz w:val="24"/>
          <w:szCs w:val="24"/>
        </w:rPr>
      </w:pPr>
      <w:proofErr w:type="spellStart"/>
      <w:r w:rsidRPr="00812FDA">
        <w:rPr>
          <w:rStyle w:val="a9"/>
          <w:rFonts w:ascii="Times New Roman" w:hAnsi="Times New Roman" w:cs="Times New Roman"/>
          <w:b/>
          <w:i w:val="0"/>
          <w:color w:val="000000" w:themeColor="text1"/>
          <w:sz w:val="24"/>
          <w:szCs w:val="24"/>
        </w:rPr>
        <w:t>розміру</w:t>
      </w:r>
      <w:proofErr w:type="spellEnd"/>
      <w:r w:rsidRPr="00812FDA">
        <w:rPr>
          <w:rStyle w:val="a9"/>
          <w:rFonts w:ascii="Times New Roman" w:hAnsi="Times New Roman" w:cs="Times New Roman"/>
          <w:b/>
          <w:i w:val="0"/>
          <w:color w:val="000000" w:themeColor="text1"/>
          <w:sz w:val="24"/>
          <w:szCs w:val="24"/>
        </w:rPr>
        <w:t xml:space="preserve"> бюджетного </w:t>
      </w:r>
      <w:proofErr w:type="spellStart"/>
      <w:r w:rsidRPr="00812FDA">
        <w:rPr>
          <w:rStyle w:val="a9"/>
          <w:rFonts w:ascii="Times New Roman" w:hAnsi="Times New Roman" w:cs="Times New Roman"/>
          <w:b/>
          <w:i w:val="0"/>
          <w:color w:val="000000" w:themeColor="text1"/>
          <w:sz w:val="24"/>
          <w:szCs w:val="24"/>
        </w:rPr>
        <w:t>призначення</w:t>
      </w:r>
      <w:proofErr w:type="spellEnd"/>
      <w:r w:rsidRPr="00812FDA">
        <w:rPr>
          <w:rStyle w:val="a9"/>
          <w:rFonts w:ascii="Times New Roman" w:hAnsi="Times New Roman" w:cs="Times New Roman"/>
          <w:b/>
          <w:i w:val="0"/>
          <w:color w:val="000000" w:themeColor="text1"/>
          <w:sz w:val="24"/>
          <w:szCs w:val="24"/>
        </w:rPr>
        <w:t xml:space="preserve">, </w:t>
      </w:r>
      <w:proofErr w:type="spellStart"/>
      <w:r w:rsidRPr="00812FDA">
        <w:rPr>
          <w:rStyle w:val="a9"/>
          <w:rFonts w:ascii="Times New Roman" w:hAnsi="Times New Roman" w:cs="Times New Roman"/>
          <w:b/>
          <w:i w:val="0"/>
          <w:color w:val="000000" w:themeColor="text1"/>
          <w:sz w:val="24"/>
          <w:szCs w:val="24"/>
        </w:rPr>
        <w:t>очікуваної</w:t>
      </w:r>
      <w:proofErr w:type="spellEnd"/>
      <w:r w:rsidRPr="00812FDA">
        <w:rPr>
          <w:rStyle w:val="a9"/>
          <w:rFonts w:ascii="Times New Roman" w:hAnsi="Times New Roman" w:cs="Times New Roman"/>
          <w:b/>
          <w:i w:val="0"/>
          <w:color w:val="000000" w:themeColor="text1"/>
          <w:sz w:val="24"/>
          <w:szCs w:val="24"/>
        </w:rPr>
        <w:t xml:space="preserve"> </w:t>
      </w:r>
      <w:proofErr w:type="spellStart"/>
      <w:r w:rsidRPr="00812FDA">
        <w:rPr>
          <w:rStyle w:val="a9"/>
          <w:rFonts w:ascii="Times New Roman" w:hAnsi="Times New Roman" w:cs="Times New Roman"/>
          <w:b/>
          <w:i w:val="0"/>
          <w:color w:val="000000" w:themeColor="text1"/>
          <w:sz w:val="24"/>
          <w:szCs w:val="24"/>
        </w:rPr>
        <w:t>вартості</w:t>
      </w:r>
      <w:proofErr w:type="spellEnd"/>
      <w:r w:rsidRPr="00812FDA">
        <w:rPr>
          <w:rStyle w:val="a9"/>
          <w:rFonts w:ascii="Times New Roman" w:hAnsi="Times New Roman" w:cs="Times New Roman"/>
          <w:b/>
          <w:i w:val="0"/>
          <w:color w:val="000000" w:themeColor="text1"/>
          <w:sz w:val="24"/>
          <w:szCs w:val="24"/>
        </w:rPr>
        <w:t xml:space="preserve"> предмета </w:t>
      </w:r>
      <w:proofErr w:type="spellStart"/>
      <w:r w:rsidRPr="00812FDA">
        <w:rPr>
          <w:rStyle w:val="a9"/>
          <w:rFonts w:ascii="Times New Roman" w:hAnsi="Times New Roman" w:cs="Times New Roman"/>
          <w:b/>
          <w:i w:val="0"/>
          <w:color w:val="000000" w:themeColor="text1"/>
          <w:sz w:val="24"/>
          <w:szCs w:val="24"/>
        </w:rPr>
        <w:t>закупівлі</w:t>
      </w:r>
      <w:proofErr w:type="spellEnd"/>
    </w:p>
    <w:p w14:paraId="51E58041" w14:textId="77777777" w:rsidR="00567A94" w:rsidRPr="00812FDA" w:rsidRDefault="00567A94" w:rsidP="00567A94">
      <w:pPr>
        <w:pStyle w:val="ab"/>
        <w:spacing w:after="0" w:line="240" w:lineRule="auto"/>
        <w:jc w:val="center"/>
        <w:rPr>
          <w:rFonts w:ascii="Times New Roman" w:hAnsi="Times New Roman" w:cs="Times New Roman"/>
          <w:b/>
          <w:color w:val="000000" w:themeColor="text1"/>
          <w:sz w:val="24"/>
          <w:szCs w:val="24"/>
          <w:shd w:val="clear" w:color="auto" w:fill="FFFFFF"/>
        </w:rPr>
      </w:pPr>
      <w:proofErr w:type="spellStart"/>
      <w:r w:rsidRPr="00812FDA">
        <w:rPr>
          <w:rFonts w:ascii="Times New Roman" w:hAnsi="Times New Roman" w:cs="Times New Roman"/>
          <w:b/>
          <w:color w:val="000000" w:themeColor="text1"/>
          <w:sz w:val="24"/>
          <w:szCs w:val="24"/>
          <w:shd w:val="clear" w:color="auto" w:fill="FFFFFF"/>
        </w:rPr>
        <w:t>Електрична</w:t>
      </w:r>
      <w:proofErr w:type="spellEnd"/>
      <w:r w:rsidRPr="00812FDA">
        <w:rPr>
          <w:rFonts w:ascii="Times New Roman" w:hAnsi="Times New Roman" w:cs="Times New Roman"/>
          <w:b/>
          <w:color w:val="000000" w:themeColor="text1"/>
          <w:sz w:val="24"/>
          <w:szCs w:val="24"/>
          <w:shd w:val="clear" w:color="auto" w:fill="FFFFFF"/>
        </w:rPr>
        <w:t xml:space="preserve"> </w:t>
      </w:r>
      <w:proofErr w:type="spellStart"/>
      <w:r w:rsidRPr="00812FDA">
        <w:rPr>
          <w:rFonts w:ascii="Times New Roman" w:hAnsi="Times New Roman" w:cs="Times New Roman"/>
          <w:b/>
          <w:color w:val="000000" w:themeColor="text1"/>
          <w:sz w:val="24"/>
          <w:szCs w:val="24"/>
          <w:shd w:val="clear" w:color="auto" w:fill="FFFFFF"/>
        </w:rPr>
        <w:t>енергія</w:t>
      </w:r>
      <w:proofErr w:type="spellEnd"/>
      <w:r w:rsidRPr="00812FDA">
        <w:rPr>
          <w:rFonts w:ascii="Times New Roman" w:hAnsi="Times New Roman" w:cs="Times New Roman"/>
          <w:b/>
          <w:color w:val="000000" w:themeColor="text1"/>
          <w:sz w:val="24"/>
          <w:szCs w:val="24"/>
          <w:shd w:val="clear" w:color="auto" w:fill="FFFFFF"/>
        </w:rPr>
        <w:t xml:space="preserve"> (з </w:t>
      </w:r>
      <w:proofErr w:type="spellStart"/>
      <w:r w:rsidRPr="00812FDA">
        <w:rPr>
          <w:rFonts w:ascii="Times New Roman" w:hAnsi="Times New Roman" w:cs="Times New Roman"/>
          <w:b/>
          <w:color w:val="000000" w:themeColor="text1"/>
          <w:sz w:val="24"/>
          <w:szCs w:val="24"/>
          <w:shd w:val="clear" w:color="auto" w:fill="FFFFFF"/>
        </w:rPr>
        <w:t>розподілом</w:t>
      </w:r>
      <w:proofErr w:type="spellEnd"/>
      <w:r w:rsidRPr="00812FDA">
        <w:rPr>
          <w:rFonts w:ascii="Times New Roman" w:hAnsi="Times New Roman" w:cs="Times New Roman"/>
          <w:b/>
          <w:color w:val="000000" w:themeColor="text1"/>
          <w:sz w:val="24"/>
          <w:szCs w:val="24"/>
          <w:shd w:val="clear" w:color="auto" w:fill="FFFFFF"/>
        </w:rPr>
        <w:t xml:space="preserve"> </w:t>
      </w:r>
      <w:proofErr w:type="spellStart"/>
      <w:r w:rsidRPr="00812FDA">
        <w:rPr>
          <w:rFonts w:ascii="Times New Roman" w:hAnsi="Times New Roman" w:cs="Times New Roman"/>
          <w:b/>
          <w:color w:val="000000" w:themeColor="text1"/>
          <w:sz w:val="24"/>
          <w:szCs w:val="24"/>
          <w:shd w:val="clear" w:color="auto" w:fill="FFFFFF"/>
        </w:rPr>
        <w:t>електричної</w:t>
      </w:r>
      <w:proofErr w:type="spellEnd"/>
      <w:r w:rsidRPr="00812FDA">
        <w:rPr>
          <w:rFonts w:ascii="Times New Roman" w:hAnsi="Times New Roman" w:cs="Times New Roman"/>
          <w:b/>
          <w:color w:val="000000" w:themeColor="text1"/>
          <w:sz w:val="24"/>
          <w:szCs w:val="24"/>
          <w:shd w:val="clear" w:color="auto" w:fill="FFFFFF"/>
        </w:rPr>
        <w:t xml:space="preserve"> </w:t>
      </w:r>
      <w:proofErr w:type="spellStart"/>
      <w:r w:rsidRPr="00812FDA">
        <w:rPr>
          <w:rFonts w:ascii="Times New Roman" w:hAnsi="Times New Roman" w:cs="Times New Roman"/>
          <w:b/>
          <w:color w:val="000000" w:themeColor="text1"/>
          <w:sz w:val="24"/>
          <w:szCs w:val="24"/>
          <w:shd w:val="clear" w:color="auto" w:fill="FFFFFF"/>
        </w:rPr>
        <w:t>енергії</w:t>
      </w:r>
      <w:proofErr w:type="spellEnd"/>
      <w:r w:rsidRPr="00812FDA">
        <w:rPr>
          <w:rFonts w:ascii="Times New Roman" w:hAnsi="Times New Roman" w:cs="Times New Roman"/>
          <w:b/>
          <w:color w:val="000000" w:themeColor="text1"/>
          <w:sz w:val="24"/>
          <w:szCs w:val="24"/>
          <w:shd w:val="clear" w:color="auto" w:fill="FFFFFF"/>
        </w:rPr>
        <w:t>)</w:t>
      </w:r>
    </w:p>
    <w:p w14:paraId="51E58042" w14:textId="77777777" w:rsidR="00567A94" w:rsidRPr="00812FDA" w:rsidRDefault="00567A94" w:rsidP="00567A94">
      <w:pPr>
        <w:pStyle w:val="ab"/>
        <w:spacing w:after="0" w:line="240" w:lineRule="auto"/>
        <w:jc w:val="center"/>
        <w:rPr>
          <w:rStyle w:val="a9"/>
          <w:rFonts w:ascii="Times New Roman" w:hAnsi="Times New Roman" w:cs="Times New Roman"/>
          <w:b/>
          <w:i w:val="0"/>
          <w:color w:val="000000" w:themeColor="text1"/>
          <w:sz w:val="24"/>
          <w:szCs w:val="24"/>
        </w:rPr>
      </w:pPr>
      <w:r w:rsidRPr="00812FDA">
        <w:rPr>
          <w:rStyle w:val="qaclassifierdk"/>
          <w:rFonts w:ascii="Times New Roman" w:hAnsi="Times New Roman" w:cs="Times New Roman"/>
          <w:b/>
          <w:color w:val="000000" w:themeColor="text1"/>
          <w:sz w:val="24"/>
          <w:szCs w:val="24"/>
          <w:bdr w:val="none" w:sz="0" w:space="0" w:color="auto" w:frame="1"/>
        </w:rPr>
        <w:t>ДК 021</w:t>
      </w:r>
      <w:r w:rsidRPr="00812FDA">
        <w:rPr>
          <w:rStyle w:val="qaclassifiertype"/>
          <w:rFonts w:ascii="Times New Roman" w:hAnsi="Times New Roman" w:cs="Times New Roman"/>
          <w:b/>
          <w:color w:val="000000" w:themeColor="text1"/>
          <w:sz w:val="24"/>
          <w:szCs w:val="24"/>
          <w:bdr w:val="none" w:sz="0" w:space="0" w:color="auto" w:frame="1"/>
        </w:rPr>
        <w:t>:2015: </w:t>
      </w:r>
      <w:r w:rsidRPr="00812FDA">
        <w:rPr>
          <w:rStyle w:val="qaclassifierdescrcode"/>
          <w:rFonts w:ascii="Times New Roman" w:hAnsi="Times New Roman" w:cs="Times New Roman"/>
          <w:b/>
          <w:color w:val="000000" w:themeColor="text1"/>
          <w:sz w:val="24"/>
          <w:szCs w:val="24"/>
          <w:bdr w:val="none" w:sz="0" w:space="0" w:color="auto" w:frame="1"/>
        </w:rPr>
        <w:t>09310000-5</w:t>
      </w:r>
      <w:r w:rsidRPr="00812FDA">
        <w:rPr>
          <w:rStyle w:val="qaclassifierdescr"/>
          <w:rFonts w:ascii="Times New Roman" w:hAnsi="Times New Roman" w:cs="Times New Roman"/>
          <w:b/>
          <w:color w:val="000000" w:themeColor="text1"/>
          <w:sz w:val="24"/>
          <w:szCs w:val="24"/>
          <w:bdr w:val="none" w:sz="0" w:space="0" w:color="auto" w:frame="1"/>
        </w:rPr>
        <w:t> </w:t>
      </w:r>
      <w:proofErr w:type="spellStart"/>
      <w:r w:rsidRPr="00812FDA">
        <w:rPr>
          <w:rStyle w:val="qaclassifierdescrprimary"/>
          <w:rFonts w:ascii="Times New Roman" w:hAnsi="Times New Roman" w:cs="Times New Roman"/>
          <w:b/>
          <w:color w:val="000000" w:themeColor="text1"/>
          <w:sz w:val="24"/>
          <w:szCs w:val="24"/>
          <w:bdr w:val="none" w:sz="0" w:space="0" w:color="auto" w:frame="1"/>
        </w:rPr>
        <w:t>Електрична</w:t>
      </w:r>
      <w:proofErr w:type="spellEnd"/>
      <w:r w:rsidRPr="00812FDA">
        <w:rPr>
          <w:rStyle w:val="qaclassifierdescrprimary"/>
          <w:rFonts w:ascii="Times New Roman" w:hAnsi="Times New Roman" w:cs="Times New Roman"/>
          <w:b/>
          <w:color w:val="000000" w:themeColor="text1"/>
          <w:sz w:val="24"/>
          <w:szCs w:val="24"/>
          <w:bdr w:val="none" w:sz="0" w:space="0" w:color="auto" w:frame="1"/>
        </w:rPr>
        <w:t xml:space="preserve"> </w:t>
      </w:r>
      <w:proofErr w:type="spellStart"/>
      <w:r w:rsidRPr="00812FDA">
        <w:rPr>
          <w:rStyle w:val="qaclassifierdescrprimary"/>
          <w:rFonts w:ascii="Times New Roman" w:hAnsi="Times New Roman" w:cs="Times New Roman"/>
          <w:b/>
          <w:color w:val="000000" w:themeColor="text1"/>
          <w:sz w:val="24"/>
          <w:szCs w:val="24"/>
          <w:bdr w:val="none" w:sz="0" w:space="0" w:color="auto" w:frame="1"/>
        </w:rPr>
        <w:t>енергія</w:t>
      </w:r>
      <w:proofErr w:type="spellEnd"/>
    </w:p>
    <w:p w14:paraId="51E58043" w14:textId="77777777" w:rsidR="002D61DC" w:rsidRPr="00812FDA" w:rsidRDefault="005001F6" w:rsidP="00567A94">
      <w:pPr>
        <w:pStyle w:val="ab"/>
        <w:spacing w:after="0" w:line="240" w:lineRule="auto"/>
        <w:jc w:val="both"/>
        <w:rPr>
          <w:rStyle w:val="a9"/>
          <w:rFonts w:ascii="Times New Roman" w:hAnsi="Times New Roman" w:cs="Times New Roman"/>
          <w:i w:val="0"/>
          <w:color w:val="000000" w:themeColor="text1"/>
          <w:sz w:val="24"/>
          <w:szCs w:val="24"/>
        </w:rPr>
      </w:pPr>
      <w:proofErr w:type="spellStart"/>
      <w:r w:rsidRPr="00812FDA">
        <w:rPr>
          <w:rStyle w:val="a9"/>
          <w:rFonts w:ascii="Times New Roman" w:hAnsi="Times New Roman" w:cs="Times New Roman"/>
          <w:b/>
          <w:i w:val="0"/>
          <w:color w:val="000000" w:themeColor="text1"/>
          <w:sz w:val="24"/>
          <w:szCs w:val="24"/>
        </w:rPr>
        <w:t>Підстава</w:t>
      </w:r>
      <w:proofErr w:type="spellEnd"/>
      <w:r w:rsidRPr="00812FDA">
        <w:rPr>
          <w:rStyle w:val="a9"/>
          <w:rFonts w:ascii="Times New Roman" w:hAnsi="Times New Roman" w:cs="Times New Roman"/>
          <w:b/>
          <w:i w:val="0"/>
          <w:color w:val="000000" w:themeColor="text1"/>
          <w:sz w:val="24"/>
          <w:szCs w:val="24"/>
        </w:rPr>
        <w:t xml:space="preserve"> для </w:t>
      </w:r>
      <w:proofErr w:type="spellStart"/>
      <w:r w:rsidRPr="00812FDA">
        <w:rPr>
          <w:rStyle w:val="a9"/>
          <w:rFonts w:ascii="Times New Roman" w:hAnsi="Times New Roman" w:cs="Times New Roman"/>
          <w:b/>
          <w:i w:val="0"/>
          <w:color w:val="000000" w:themeColor="text1"/>
          <w:sz w:val="24"/>
          <w:szCs w:val="24"/>
        </w:rPr>
        <w:t>публікації</w:t>
      </w:r>
      <w:proofErr w:type="spellEnd"/>
      <w:r w:rsidRPr="00812FDA">
        <w:rPr>
          <w:rStyle w:val="a9"/>
          <w:rFonts w:ascii="Times New Roman" w:hAnsi="Times New Roman" w:cs="Times New Roman"/>
          <w:b/>
          <w:i w:val="0"/>
          <w:color w:val="000000" w:themeColor="text1"/>
          <w:sz w:val="24"/>
          <w:szCs w:val="24"/>
        </w:rPr>
        <w:t xml:space="preserve"> </w:t>
      </w:r>
      <w:proofErr w:type="spellStart"/>
      <w:r w:rsidRPr="00812FDA">
        <w:rPr>
          <w:rStyle w:val="a9"/>
          <w:rFonts w:ascii="Times New Roman" w:hAnsi="Times New Roman" w:cs="Times New Roman"/>
          <w:b/>
          <w:i w:val="0"/>
          <w:color w:val="000000" w:themeColor="text1"/>
          <w:sz w:val="24"/>
          <w:szCs w:val="24"/>
        </w:rPr>
        <w:t>обґрунтування</w:t>
      </w:r>
      <w:proofErr w:type="spellEnd"/>
      <w:r w:rsidRPr="00812FDA">
        <w:rPr>
          <w:rStyle w:val="a9"/>
          <w:rFonts w:ascii="Times New Roman" w:hAnsi="Times New Roman" w:cs="Times New Roman"/>
          <w:i w:val="0"/>
          <w:color w:val="000000" w:themeColor="text1"/>
          <w:sz w:val="24"/>
          <w:szCs w:val="24"/>
        </w:rPr>
        <w:t xml:space="preserve">: постанова </w:t>
      </w:r>
      <w:proofErr w:type="spellStart"/>
      <w:r w:rsidRPr="00812FDA">
        <w:rPr>
          <w:rStyle w:val="a9"/>
          <w:rFonts w:ascii="Times New Roman" w:hAnsi="Times New Roman" w:cs="Times New Roman"/>
          <w:i w:val="0"/>
          <w:color w:val="000000" w:themeColor="text1"/>
          <w:sz w:val="24"/>
          <w:szCs w:val="24"/>
        </w:rPr>
        <w:t>Кабінету</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Міністрів</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України</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від</w:t>
      </w:r>
      <w:proofErr w:type="spellEnd"/>
      <w:r w:rsidRPr="00812FDA">
        <w:rPr>
          <w:rStyle w:val="a9"/>
          <w:rFonts w:ascii="Times New Roman" w:hAnsi="Times New Roman" w:cs="Times New Roman"/>
          <w:i w:val="0"/>
          <w:color w:val="000000" w:themeColor="text1"/>
          <w:sz w:val="24"/>
          <w:szCs w:val="24"/>
        </w:rPr>
        <w:t xml:space="preserve"> 16.12.2020 № 1266 «Про </w:t>
      </w:r>
      <w:proofErr w:type="spellStart"/>
      <w:r w:rsidRPr="00812FDA">
        <w:rPr>
          <w:rStyle w:val="a9"/>
          <w:rFonts w:ascii="Times New Roman" w:hAnsi="Times New Roman" w:cs="Times New Roman"/>
          <w:i w:val="0"/>
          <w:color w:val="000000" w:themeColor="text1"/>
          <w:sz w:val="24"/>
          <w:szCs w:val="24"/>
        </w:rPr>
        <w:t>внесення</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змін</w:t>
      </w:r>
      <w:proofErr w:type="spellEnd"/>
      <w:r w:rsidRPr="00812FDA">
        <w:rPr>
          <w:rStyle w:val="a9"/>
          <w:rFonts w:ascii="Times New Roman" w:hAnsi="Times New Roman" w:cs="Times New Roman"/>
          <w:i w:val="0"/>
          <w:color w:val="000000" w:themeColor="text1"/>
          <w:sz w:val="24"/>
          <w:szCs w:val="24"/>
        </w:rPr>
        <w:t xml:space="preserve"> до постанов </w:t>
      </w:r>
      <w:proofErr w:type="spellStart"/>
      <w:r w:rsidRPr="00812FDA">
        <w:rPr>
          <w:rStyle w:val="a9"/>
          <w:rFonts w:ascii="Times New Roman" w:hAnsi="Times New Roman" w:cs="Times New Roman"/>
          <w:i w:val="0"/>
          <w:color w:val="000000" w:themeColor="text1"/>
          <w:sz w:val="24"/>
          <w:szCs w:val="24"/>
        </w:rPr>
        <w:t>Кабінету</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Міністрів</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України</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від</w:t>
      </w:r>
      <w:proofErr w:type="spellEnd"/>
      <w:r w:rsidRPr="00812FDA">
        <w:rPr>
          <w:rStyle w:val="a9"/>
          <w:rFonts w:ascii="Times New Roman" w:hAnsi="Times New Roman" w:cs="Times New Roman"/>
          <w:i w:val="0"/>
          <w:color w:val="000000" w:themeColor="text1"/>
          <w:sz w:val="24"/>
          <w:szCs w:val="24"/>
        </w:rPr>
        <w:t xml:space="preserve"> 01.08.2013 № 631 і </w:t>
      </w:r>
      <w:proofErr w:type="spellStart"/>
      <w:r w:rsidRPr="00812FDA">
        <w:rPr>
          <w:rStyle w:val="a9"/>
          <w:rFonts w:ascii="Times New Roman" w:hAnsi="Times New Roman" w:cs="Times New Roman"/>
          <w:i w:val="0"/>
          <w:color w:val="000000" w:themeColor="text1"/>
          <w:sz w:val="24"/>
          <w:szCs w:val="24"/>
        </w:rPr>
        <w:t>від</w:t>
      </w:r>
      <w:proofErr w:type="spellEnd"/>
      <w:r w:rsidRPr="00812FDA">
        <w:rPr>
          <w:rStyle w:val="a9"/>
          <w:rFonts w:ascii="Times New Roman" w:hAnsi="Times New Roman" w:cs="Times New Roman"/>
          <w:i w:val="0"/>
          <w:color w:val="000000" w:themeColor="text1"/>
          <w:sz w:val="24"/>
          <w:szCs w:val="24"/>
        </w:rPr>
        <w:t xml:space="preserve"> 11.10.2016 «710, постанови </w:t>
      </w:r>
      <w:proofErr w:type="spellStart"/>
      <w:r w:rsidRPr="00812FDA">
        <w:rPr>
          <w:rStyle w:val="a9"/>
          <w:rFonts w:ascii="Times New Roman" w:hAnsi="Times New Roman" w:cs="Times New Roman"/>
          <w:i w:val="0"/>
          <w:color w:val="000000" w:themeColor="text1"/>
          <w:sz w:val="24"/>
          <w:szCs w:val="24"/>
        </w:rPr>
        <w:t>Кабінету</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Міністрів</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України</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від</w:t>
      </w:r>
      <w:proofErr w:type="spellEnd"/>
      <w:r w:rsidRPr="00812FDA">
        <w:rPr>
          <w:rStyle w:val="a9"/>
          <w:rFonts w:ascii="Times New Roman" w:hAnsi="Times New Roman" w:cs="Times New Roman"/>
          <w:i w:val="0"/>
          <w:color w:val="000000" w:themeColor="text1"/>
          <w:sz w:val="24"/>
          <w:szCs w:val="24"/>
        </w:rPr>
        <w:t xml:space="preserve"> 11.10.2016 р № 710 «Про </w:t>
      </w:r>
      <w:proofErr w:type="spellStart"/>
      <w:r w:rsidRPr="00812FDA">
        <w:rPr>
          <w:rStyle w:val="a9"/>
          <w:rFonts w:ascii="Times New Roman" w:hAnsi="Times New Roman" w:cs="Times New Roman"/>
          <w:i w:val="0"/>
          <w:color w:val="000000" w:themeColor="text1"/>
          <w:sz w:val="24"/>
          <w:szCs w:val="24"/>
        </w:rPr>
        <w:t>ефективне</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використання</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бюджетних</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коштів</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зі</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змінами</w:t>
      </w:r>
      <w:proofErr w:type="spellEnd"/>
      <w:r w:rsidRPr="00812FDA">
        <w:rPr>
          <w:rStyle w:val="a9"/>
          <w:rFonts w:ascii="Times New Roman" w:hAnsi="Times New Roman" w:cs="Times New Roman"/>
          <w:i w:val="0"/>
          <w:color w:val="000000" w:themeColor="text1"/>
          <w:sz w:val="24"/>
          <w:szCs w:val="24"/>
        </w:rPr>
        <w:t>.</w:t>
      </w:r>
    </w:p>
    <w:p w14:paraId="51E58044" w14:textId="39C4EB18" w:rsidR="00E05B56" w:rsidRPr="00812FDA" w:rsidRDefault="005001F6" w:rsidP="00567A94">
      <w:pPr>
        <w:pStyle w:val="ab"/>
        <w:spacing w:after="0" w:line="240" w:lineRule="auto"/>
        <w:jc w:val="both"/>
        <w:rPr>
          <w:rStyle w:val="a9"/>
          <w:rFonts w:ascii="Times New Roman" w:hAnsi="Times New Roman" w:cs="Times New Roman"/>
          <w:i w:val="0"/>
          <w:color w:val="000000" w:themeColor="text1"/>
          <w:sz w:val="24"/>
          <w:szCs w:val="24"/>
          <w:lang w:val="uk-UA"/>
        </w:rPr>
      </w:pPr>
      <w:r w:rsidRPr="00812FDA">
        <w:rPr>
          <w:rStyle w:val="a9"/>
          <w:rFonts w:ascii="Times New Roman" w:hAnsi="Times New Roman" w:cs="Times New Roman"/>
          <w:b/>
          <w:i w:val="0"/>
          <w:color w:val="000000" w:themeColor="text1"/>
          <w:sz w:val="24"/>
          <w:szCs w:val="24"/>
        </w:rPr>
        <w:t xml:space="preserve">Мета </w:t>
      </w:r>
      <w:proofErr w:type="spellStart"/>
      <w:r w:rsidRPr="00812FDA">
        <w:rPr>
          <w:rStyle w:val="a9"/>
          <w:rFonts w:ascii="Times New Roman" w:hAnsi="Times New Roman" w:cs="Times New Roman"/>
          <w:b/>
          <w:i w:val="0"/>
          <w:color w:val="000000" w:themeColor="text1"/>
          <w:sz w:val="24"/>
          <w:szCs w:val="24"/>
        </w:rPr>
        <w:t>проведення</w:t>
      </w:r>
      <w:proofErr w:type="spellEnd"/>
      <w:r w:rsidRPr="00812FDA">
        <w:rPr>
          <w:rStyle w:val="a9"/>
          <w:rFonts w:ascii="Times New Roman" w:hAnsi="Times New Roman" w:cs="Times New Roman"/>
          <w:b/>
          <w:i w:val="0"/>
          <w:color w:val="000000" w:themeColor="text1"/>
          <w:sz w:val="24"/>
          <w:szCs w:val="24"/>
        </w:rPr>
        <w:t xml:space="preserve"> </w:t>
      </w:r>
      <w:proofErr w:type="spellStart"/>
      <w:r w:rsidRPr="00812FDA">
        <w:rPr>
          <w:rStyle w:val="a9"/>
          <w:rFonts w:ascii="Times New Roman" w:hAnsi="Times New Roman" w:cs="Times New Roman"/>
          <w:b/>
          <w:i w:val="0"/>
          <w:color w:val="000000" w:themeColor="text1"/>
          <w:sz w:val="24"/>
          <w:szCs w:val="24"/>
        </w:rPr>
        <w:t>закупівлі</w:t>
      </w:r>
      <w:proofErr w:type="spellEnd"/>
      <w:r w:rsidRPr="00812FDA">
        <w:rPr>
          <w:rStyle w:val="a9"/>
          <w:rFonts w:ascii="Times New Roman" w:hAnsi="Times New Roman" w:cs="Times New Roman"/>
          <w:i w:val="0"/>
          <w:color w:val="000000" w:themeColor="text1"/>
          <w:sz w:val="24"/>
          <w:szCs w:val="24"/>
        </w:rPr>
        <w:t xml:space="preserve">: </w:t>
      </w:r>
      <w:r w:rsidR="00567A94" w:rsidRPr="00812FDA">
        <w:rPr>
          <w:rStyle w:val="a9"/>
          <w:rFonts w:ascii="Times New Roman" w:hAnsi="Times New Roman" w:cs="Times New Roman"/>
          <w:i w:val="0"/>
          <w:color w:val="000000" w:themeColor="text1"/>
          <w:sz w:val="24"/>
          <w:szCs w:val="24"/>
          <w:lang w:val="uk-UA"/>
        </w:rPr>
        <w:t xml:space="preserve">забезпечення </w:t>
      </w:r>
      <w:r w:rsidR="00812FDA" w:rsidRPr="00812FDA">
        <w:rPr>
          <w:rStyle w:val="a9"/>
          <w:rFonts w:ascii="Times New Roman" w:hAnsi="Times New Roman" w:cs="Times New Roman"/>
          <w:i w:val="0"/>
          <w:color w:val="000000" w:themeColor="text1"/>
          <w:sz w:val="24"/>
          <w:szCs w:val="24"/>
          <w:lang w:val="uk-UA"/>
        </w:rPr>
        <w:t>Послуги з організації гарячого харчування (готовими стравами) з доставкою до відділення стаціонарного догляду для постійного або тимчасового проживання Комунального закладу «Турбота» Демидівської селищної ради рівненської області</w:t>
      </w:r>
      <w:r w:rsidR="00812FDA">
        <w:rPr>
          <w:rStyle w:val="a9"/>
          <w:rFonts w:ascii="Times New Roman" w:hAnsi="Times New Roman" w:cs="Times New Roman"/>
          <w:i w:val="0"/>
          <w:color w:val="000000" w:themeColor="text1"/>
          <w:sz w:val="24"/>
          <w:szCs w:val="24"/>
          <w:lang w:val="uk-UA"/>
        </w:rPr>
        <w:t>.</w:t>
      </w:r>
    </w:p>
    <w:p w14:paraId="51E58045" w14:textId="712871C9" w:rsidR="005001F6" w:rsidRPr="00812FDA" w:rsidRDefault="005001F6" w:rsidP="00567A94">
      <w:pPr>
        <w:pStyle w:val="ab"/>
        <w:spacing w:after="0" w:line="240" w:lineRule="auto"/>
        <w:jc w:val="both"/>
        <w:rPr>
          <w:rStyle w:val="a9"/>
          <w:rFonts w:ascii="Times New Roman" w:hAnsi="Times New Roman" w:cs="Times New Roman"/>
          <w:i w:val="0"/>
          <w:color w:val="000000" w:themeColor="text1"/>
          <w:sz w:val="24"/>
          <w:szCs w:val="24"/>
          <w:lang w:val="uk-UA"/>
        </w:rPr>
      </w:pPr>
      <w:r w:rsidRPr="00812FDA">
        <w:rPr>
          <w:rStyle w:val="a9"/>
          <w:rFonts w:ascii="Times New Roman" w:hAnsi="Times New Roman" w:cs="Times New Roman"/>
          <w:b/>
          <w:i w:val="0"/>
          <w:color w:val="000000" w:themeColor="text1"/>
          <w:sz w:val="24"/>
          <w:szCs w:val="24"/>
          <w:lang w:val="uk-UA"/>
        </w:rPr>
        <w:t>Замовник</w:t>
      </w:r>
      <w:r w:rsidRPr="00812FDA">
        <w:rPr>
          <w:rStyle w:val="a9"/>
          <w:rFonts w:ascii="Times New Roman" w:hAnsi="Times New Roman" w:cs="Times New Roman"/>
          <w:i w:val="0"/>
          <w:color w:val="000000" w:themeColor="text1"/>
          <w:sz w:val="24"/>
          <w:szCs w:val="24"/>
          <w:lang w:val="uk-UA"/>
        </w:rPr>
        <w:t xml:space="preserve">: </w:t>
      </w:r>
      <w:r w:rsidR="001A608C" w:rsidRPr="001A608C">
        <w:rPr>
          <w:rStyle w:val="a9"/>
          <w:rFonts w:ascii="Times New Roman" w:hAnsi="Times New Roman" w:cs="Times New Roman"/>
          <w:i w:val="0"/>
          <w:color w:val="000000" w:themeColor="text1"/>
          <w:sz w:val="24"/>
          <w:szCs w:val="24"/>
          <w:lang w:val="uk-UA"/>
        </w:rPr>
        <w:t>КОМУНАЛЬНИЙ ЗАКЛАД "ТУРБОТА"ДЕМИДІВСЬКОЇ СЕЛИЩНОЇ РАДИ РІВНЕНСЬКОЇ ОБЛАСТІ</w:t>
      </w:r>
      <w:r w:rsidR="001A608C">
        <w:rPr>
          <w:rStyle w:val="a9"/>
          <w:rFonts w:ascii="Times New Roman" w:hAnsi="Times New Roman" w:cs="Times New Roman"/>
          <w:i w:val="0"/>
          <w:color w:val="000000" w:themeColor="text1"/>
          <w:sz w:val="24"/>
          <w:szCs w:val="24"/>
          <w:lang w:val="uk-UA"/>
        </w:rPr>
        <w:t>.</w:t>
      </w:r>
    </w:p>
    <w:p w14:paraId="51E58046" w14:textId="60297B82" w:rsidR="005001F6" w:rsidRPr="00812FDA" w:rsidRDefault="005001F6" w:rsidP="00567A94">
      <w:pPr>
        <w:pStyle w:val="ab"/>
        <w:spacing w:after="0" w:line="240" w:lineRule="auto"/>
        <w:jc w:val="both"/>
        <w:rPr>
          <w:rStyle w:val="a9"/>
          <w:rFonts w:ascii="Times New Roman" w:hAnsi="Times New Roman" w:cs="Times New Roman"/>
          <w:i w:val="0"/>
          <w:color w:val="000000" w:themeColor="text1"/>
          <w:sz w:val="24"/>
          <w:szCs w:val="24"/>
          <w:lang w:val="uk-UA"/>
        </w:rPr>
      </w:pPr>
      <w:r w:rsidRPr="00636115">
        <w:rPr>
          <w:rStyle w:val="a9"/>
          <w:rFonts w:ascii="Times New Roman" w:hAnsi="Times New Roman" w:cs="Times New Roman"/>
          <w:b/>
          <w:i w:val="0"/>
          <w:color w:val="000000" w:themeColor="text1"/>
          <w:sz w:val="24"/>
          <w:szCs w:val="24"/>
          <w:lang w:val="uk-UA"/>
        </w:rPr>
        <w:t xml:space="preserve">Код </w:t>
      </w:r>
      <w:r w:rsidR="003A58B3" w:rsidRPr="00636115">
        <w:rPr>
          <w:rStyle w:val="a9"/>
          <w:rFonts w:ascii="Times New Roman" w:hAnsi="Times New Roman" w:cs="Times New Roman"/>
          <w:b/>
          <w:i w:val="0"/>
          <w:color w:val="000000" w:themeColor="text1"/>
          <w:sz w:val="24"/>
          <w:szCs w:val="24"/>
          <w:lang w:val="uk-UA"/>
        </w:rPr>
        <w:t>ЄДРПОУ</w:t>
      </w:r>
      <w:r w:rsidR="003A58B3" w:rsidRPr="00636115">
        <w:rPr>
          <w:rStyle w:val="a9"/>
          <w:rFonts w:ascii="Times New Roman" w:hAnsi="Times New Roman" w:cs="Times New Roman"/>
          <w:i w:val="0"/>
          <w:color w:val="000000" w:themeColor="text1"/>
          <w:sz w:val="24"/>
          <w:szCs w:val="24"/>
          <w:lang w:val="uk-UA"/>
        </w:rPr>
        <w:t xml:space="preserve"> – </w:t>
      </w:r>
      <w:r w:rsidR="00812FDA">
        <w:rPr>
          <w:rStyle w:val="a9"/>
          <w:rFonts w:ascii="Times New Roman" w:hAnsi="Times New Roman" w:cs="Times New Roman"/>
          <w:i w:val="0"/>
          <w:color w:val="000000" w:themeColor="text1"/>
          <w:sz w:val="24"/>
          <w:szCs w:val="24"/>
          <w:lang w:val="uk-UA"/>
        </w:rPr>
        <w:t>42731814.</w:t>
      </w:r>
    </w:p>
    <w:p w14:paraId="198EDBA3" w14:textId="77777777" w:rsidR="00636115" w:rsidRDefault="005001F6" w:rsidP="00812FDA">
      <w:pPr>
        <w:pStyle w:val="ab"/>
        <w:spacing w:after="0" w:line="240" w:lineRule="auto"/>
        <w:jc w:val="both"/>
        <w:rPr>
          <w:rFonts w:ascii="Times New Roman" w:hAnsi="Times New Roman" w:cs="Times New Roman"/>
          <w:color w:val="000000" w:themeColor="text1"/>
          <w:sz w:val="24"/>
          <w:szCs w:val="24"/>
          <w:shd w:val="clear" w:color="auto" w:fill="FFFFFF"/>
          <w:lang w:val="uk-UA"/>
        </w:rPr>
      </w:pPr>
      <w:r w:rsidRPr="00636115">
        <w:rPr>
          <w:rStyle w:val="a9"/>
          <w:rFonts w:ascii="Times New Roman" w:hAnsi="Times New Roman" w:cs="Times New Roman"/>
          <w:b/>
          <w:i w:val="0"/>
          <w:color w:val="000000" w:themeColor="text1"/>
          <w:sz w:val="24"/>
          <w:szCs w:val="24"/>
          <w:lang w:val="uk-UA"/>
        </w:rPr>
        <w:t>Ідентифікатор закупівлі</w:t>
      </w:r>
      <w:r w:rsidRPr="00636115">
        <w:rPr>
          <w:rStyle w:val="a9"/>
          <w:rFonts w:ascii="Times New Roman" w:hAnsi="Times New Roman" w:cs="Times New Roman"/>
          <w:i w:val="0"/>
          <w:color w:val="000000" w:themeColor="text1"/>
          <w:sz w:val="24"/>
          <w:szCs w:val="24"/>
          <w:lang w:val="uk-UA"/>
        </w:rPr>
        <w:t xml:space="preserve"> </w:t>
      </w:r>
      <w:r w:rsidR="00636115" w:rsidRPr="00636115">
        <w:rPr>
          <w:rFonts w:ascii="Times New Roman" w:hAnsi="Times New Roman" w:cs="Times New Roman"/>
          <w:color w:val="000000" w:themeColor="text1"/>
          <w:sz w:val="24"/>
          <w:szCs w:val="24"/>
          <w:shd w:val="clear" w:color="auto" w:fill="FFFFFF"/>
          <w:lang w:val="uk-UA"/>
        </w:rPr>
        <w:t xml:space="preserve"> </w:t>
      </w:r>
      <w:r w:rsidR="00636115" w:rsidRPr="00636115">
        <w:rPr>
          <w:rFonts w:ascii="Times New Roman" w:hAnsi="Times New Roman" w:cs="Times New Roman"/>
          <w:color w:val="000000" w:themeColor="text1"/>
          <w:sz w:val="24"/>
          <w:szCs w:val="24"/>
          <w:shd w:val="clear" w:color="auto" w:fill="FFFFFF"/>
        </w:rPr>
        <w:t>UA</w:t>
      </w:r>
      <w:r w:rsidR="00636115" w:rsidRPr="00636115">
        <w:rPr>
          <w:rFonts w:ascii="Times New Roman" w:hAnsi="Times New Roman" w:cs="Times New Roman"/>
          <w:color w:val="000000" w:themeColor="text1"/>
          <w:sz w:val="24"/>
          <w:szCs w:val="24"/>
          <w:shd w:val="clear" w:color="auto" w:fill="FFFFFF"/>
          <w:lang w:val="uk-UA"/>
        </w:rPr>
        <w:t>-2022-01-18-001997-</w:t>
      </w:r>
      <w:r w:rsidR="00636115" w:rsidRPr="00636115">
        <w:rPr>
          <w:rFonts w:ascii="Times New Roman" w:hAnsi="Times New Roman" w:cs="Times New Roman"/>
          <w:color w:val="000000" w:themeColor="text1"/>
          <w:sz w:val="24"/>
          <w:szCs w:val="24"/>
          <w:shd w:val="clear" w:color="auto" w:fill="FFFFFF"/>
        </w:rPr>
        <w:t>c</w:t>
      </w:r>
      <w:r w:rsidR="00636115">
        <w:rPr>
          <w:rFonts w:ascii="Times New Roman" w:hAnsi="Times New Roman" w:cs="Times New Roman"/>
          <w:color w:val="000000" w:themeColor="text1"/>
          <w:sz w:val="24"/>
          <w:szCs w:val="24"/>
          <w:shd w:val="clear" w:color="auto" w:fill="FFFFFF"/>
          <w:lang w:val="uk-UA"/>
        </w:rPr>
        <w:t>.</w:t>
      </w:r>
    </w:p>
    <w:p w14:paraId="3449723D" w14:textId="1B9AB7EE" w:rsidR="00812FDA" w:rsidRPr="00812FDA" w:rsidRDefault="005001F6" w:rsidP="00812FDA">
      <w:pPr>
        <w:pStyle w:val="ab"/>
        <w:spacing w:after="0" w:line="240" w:lineRule="auto"/>
        <w:jc w:val="both"/>
        <w:rPr>
          <w:rFonts w:ascii="Times New Roman" w:hAnsi="Times New Roman" w:cs="Times New Roman"/>
          <w:color w:val="000000" w:themeColor="text1"/>
          <w:sz w:val="24"/>
          <w:szCs w:val="24"/>
          <w:shd w:val="clear" w:color="auto" w:fill="FFFFFF"/>
          <w:lang w:val="uk-UA"/>
        </w:rPr>
      </w:pPr>
      <w:r w:rsidRPr="00812FDA">
        <w:rPr>
          <w:rStyle w:val="a9"/>
          <w:rFonts w:ascii="Times New Roman" w:hAnsi="Times New Roman" w:cs="Times New Roman"/>
          <w:b/>
          <w:i w:val="0"/>
          <w:color w:val="000000" w:themeColor="text1"/>
          <w:sz w:val="24"/>
          <w:szCs w:val="24"/>
          <w:lang w:val="uk-UA"/>
        </w:rPr>
        <w:t>Предмет закупівлі</w:t>
      </w:r>
      <w:r w:rsidRPr="00812FDA">
        <w:rPr>
          <w:rStyle w:val="a9"/>
          <w:rFonts w:ascii="Times New Roman" w:hAnsi="Times New Roman" w:cs="Times New Roman"/>
          <w:i w:val="0"/>
          <w:color w:val="000000" w:themeColor="text1"/>
          <w:sz w:val="24"/>
          <w:szCs w:val="24"/>
          <w:lang w:val="uk-UA"/>
        </w:rPr>
        <w:t>:</w:t>
      </w:r>
      <w:r w:rsidR="00177918" w:rsidRPr="00812FDA">
        <w:rPr>
          <w:rStyle w:val="a9"/>
          <w:rFonts w:ascii="Times New Roman" w:hAnsi="Times New Roman" w:cs="Times New Roman"/>
          <w:i w:val="0"/>
          <w:color w:val="000000" w:themeColor="text1"/>
          <w:sz w:val="24"/>
          <w:szCs w:val="24"/>
          <w:lang w:val="uk-UA"/>
        </w:rPr>
        <w:t xml:space="preserve"> </w:t>
      </w:r>
      <w:r w:rsidR="00812FDA" w:rsidRPr="00812FDA">
        <w:rPr>
          <w:rFonts w:ascii="Times New Roman" w:hAnsi="Times New Roman" w:cs="Times New Roman"/>
          <w:color w:val="000000" w:themeColor="text1"/>
          <w:sz w:val="24"/>
          <w:szCs w:val="24"/>
          <w:shd w:val="clear" w:color="auto" w:fill="FFFFFF"/>
          <w:lang w:val="uk-UA"/>
        </w:rPr>
        <w:t>Послуги з організації гарячого харчування (готовими стравами) з доставкою до відділення стаціонарного догляду для постійного або тимчасового проживання Комунального закладу «Турбота» Демидівської селищної ради рівненської області (код ДК 021:2015 «Єдиний закупівельний словник»: 55320000-9 Послуги з організації харчування).</w:t>
      </w:r>
    </w:p>
    <w:p w14:paraId="51E5804A" w14:textId="0C665DA5" w:rsidR="00093CEF" w:rsidRPr="00812FDA" w:rsidRDefault="005001F6" w:rsidP="00812FDA">
      <w:pPr>
        <w:pStyle w:val="ab"/>
        <w:spacing w:after="0" w:line="240" w:lineRule="auto"/>
        <w:jc w:val="both"/>
        <w:rPr>
          <w:rStyle w:val="a9"/>
          <w:rFonts w:ascii="Times New Roman" w:hAnsi="Times New Roman" w:cs="Times New Roman"/>
          <w:i w:val="0"/>
          <w:color w:val="000000" w:themeColor="text1"/>
          <w:sz w:val="24"/>
          <w:szCs w:val="24"/>
          <w:lang w:val="uk-UA"/>
        </w:rPr>
      </w:pPr>
      <w:r w:rsidRPr="00812FDA">
        <w:rPr>
          <w:rStyle w:val="a9"/>
          <w:rFonts w:ascii="Times New Roman" w:hAnsi="Times New Roman" w:cs="Times New Roman"/>
          <w:b/>
          <w:i w:val="0"/>
          <w:color w:val="000000" w:themeColor="text1"/>
          <w:sz w:val="24"/>
          <w:szCs w:val="24"/>
          <w:lang w:val="uk-UA"/>
        </w:rPr>
        <w:t>Очікувана вартість предмета закупівлі</w:t>
      </w:r>
      <w:r w:rsidRPr="00812FDA">
        <w:rPr>
          <w:rStyle w:val="a9"/>
          <w:rFonts w:ascii="Times New Roman" w:hAnsi="Times New Roman" w:cs="Times New Roman"/>
          <w:i w:val="0"/>
          <w:color w:val="000000" w:themeColor="text1"/>
          <w:sz w:val="24"/>
          <w:szCs w:val="24"/>
          <w:lang w:val="uk-UA"/>
        </w:rPr>
        <w:t xml:space="preserve">: </w:t>
      </w:r>
      <w:r w:rsidR="00FD7BD9">
        <w:rPr>
          <w:rStyle w:val="a9"/>
          <w:rFonts w:ascii="Times New Roman" w:hAnsi="Times New Roman" w:cs="Times New Roman"/>
          <w:i w:val="0"/>
          <w:color w:val="000000" w:themeColor="text1"/>
          <w:sz w:val="24"/>
          <w:szCs w:val="24"/>
          <w:lang w:val="uk-UA"/>
        </w:rPr>
        <w:t>619 000</w:t>
      </w:r>
      <w:r w:rsidR="00E05B56" w:rsidRPr="00812FDA">
        <w:rPr>
          <w:rStyle w:val="a9"/>
          <w:rFonts w:ascii="Times New Roman" w:hAnsi="Times New Roman" w:cs="Times New Roman"/>
          <w:i w:val="0"/>
          <w:color w:val="000000" w:themeColor="text1"/>
          <w:sz w:val="24"/>
          <w:szCs w:val="24"/>
          <w:lang w:val="uk-UA"/>
        </w:rPr>
        <w:t>,00</w:t>
      </w:r>
      <w:r w:rsidR="00E05B56" w:rsidRPr="00812FDA">
        <w:rPr>
          <w:rStyle w:val="a9"/>
          <w:rFonts w:ascii="Times New Roman" w:hAnsi="Times New Roman" w:cs="Times New Roman"/>
          <w:i w:val="0"/>
          <w:color w:val="000000" w:themeColor="text1"/>
          <w:sz w:val="24"/>
          <w:szCs w:val="24"/>
        </w:rPr>
        <w:t> </w:t>
      </w:r>
      <w:r w:rsidR="00E05B56" w:rsidRPr="00812FDA">
        <w:rPr>
          <w:rStyle w:val="a9"/>
          <w:rFonts w:ascii="Times New Roman" w:hAnsi="Times New Roman" w:cs="Times New Roman"/>
          <w:i w:val="0"/>
          <w:color w:val="000000" w:themeColor="text1"/>
          <w:sz w:val="24"/>
          <w:szCs w:val="24"/>
          <w:lang w:val="uk-UA"/>
        </w:rPr>
        <w:t>грн</w:t>
      </w:r>
      <w:r w:rsidR="00E05B56" w:rsidRPr="00812FDA">
        <w:rPr>
          <w:rStyle w:val="a9"/>
          <w:rFonts w:ascii="Times New Roman" w:hAnsi="Times New Roman" w:cs="Times New Roman"/>
          <w:i w:val="0"/>
          <w:color w:val="000000" w:themeColor="text1"/>
          <w:sz w:val="24"/>
          <w:szCs w:val="24"/>
        </w:rPr>
        <w:t> </w:t>
      </w:r>
      <w:r w:rsidR="00E05B56" w:rsidRPr="00812FDA">
        <w:rPr>
          <w:rStyle w:val="a9"/>
          <w:rFonts w:ascii="Times New Roman" w:hAnsi="Times New Roman" w:cs="Times New Roman"/>
          <w:i w:val="0"/>
          <w:color w:val="000000" w:themeColor="text1"/>
          <w:sz w:val="24"/>
          <w:szCs w:val="24"/>
          <w:lang w:val="uk-UA"/>
        </w:rPr>
        <w:t xml:space="preserve">з ПДВ </w:t>
      </w:r>
      <w:r w:rsidR="00567A94" w:rsidRPr="00812FDA">
        <w:rPr>
          <w:rStyle w:val="a9"/>
          <w:rFonts w:ascii="Times New Roman" w:hAnsi="Times New Roman" w:cs="Times New Roman"/>
          <w:i w:val="0"/>
          <w:color w:val="000000" w:themeColor="text1"/>
          <w:sz w:val="24"/>
          <w:szCs w:val="24"/>
          <w:lang w:val="uk-UA"/>
        </w:rPr>
        <w:t>(</w:t>
      </w:r>
      <w:r w:rsidR="00FD7BD9">
        <w:rPr>
          <w:rStyle w:val="a9"/>
          <w:rFonts w:ascii="Times New Roman" w:hAnsi="Times New Roman" w:cs="Times New Roman"/>
          <w:i w:val="0"/>
          <w:color w:val="000000" w:themeColor="text1"/>
          <w:sz w:val="24"/>
          <w:szCs w:val="24"/>
          <w:lang w:val="uk-UA"/>
        </w:rPr>
        <w:t>шістсот дев’ятнадцять</w:t>
      </w:r>
      <w:r w:rsidR="00567A94" w:rsidRPr="00812FDA">
        <w:rPr>
          <w:rStyle w:val="a9"/>
          <w:rFonts w:ascii="Times New Roman" w:hAnsi="Times New Roman" w:cs="Times New Roman"/>
          <w:i w:val="0"/>
          <w:color w:val="000000" w:themeColor="text1"/>
          <w:sz w:val="24"/>
          <w:szCs w:val="24"/>
          <w:lang w:val="uk-UA"/>
        </w:rPr>
        <w:t xml:space="preserve"> тисяч грн.00 коп.</w:t>
      </w:r>
      <w:r w:rsidR="00E05B56" w:rsidRPr="00812FDA">
        <w:rPr>
          <w:rStyle w:val="a9"/>
          <w:rFonts w:ascii="Times New Roman" w:hAnsi="Times New Roman" w:cs="Times New Roman"/>
          <w:i w:val="0"/>
          <w:color w:val="000000" w:themeColor="text1"/>
          <w:sz w:val="24"/>
          <w:szCs w:val="24"/>
          <w:lang w:val="uk-UA"/>
        </w:rPr>
        <w:t>)</w:t>
      </w:r>
    </w:p>
    <w:p w14:paraId="51E5804B" w14:textId="38037079" w:rsidR="005001F6" w:rsidRPr="00812FDA" w:rsidRDefault="00093CEF" w:rsidP="00567A94">
      <w:pPr>
        <w:pStyle w:val="ab"/>
        <w:spacing w:after="0" w:line="240" w:lineRule="auto"/>
        <w:jc w:val="both"/>
        <w:rPr>
          <w:rStyle w:val="a9"/>
          <w:rFonts w:ascii="Times New Roman" w:hAnsi="Times New Roman" w:cs="Times New Roman"/>
          <w:i w:val="0"/>
          <w:color w:val="000000" w:themeColor="text1"/>
          <w:sz w:val="24"/>
          <w:szCs w:val="24"/>
          <w:lang w:val="uk-UA"/>
        </w:rPr>
      </w:pPr>
      <w:proofErr w:type="spellStart"/>
      <w:r w:rsidRPr="00812FDA">
        <w:rPr>
          <w:rStyle w:val="a9"/>
          <w:rFonts w:ascii="Times New Roman" w:hAnsi="Times New Roman" w:cs="Times New Roman"/>
          <w:b/>
          <w:i w:val="0"/>
          <w:color w:val="000000" w:themeColor="text1"/>
          <w:sz w:val="24"/>
          <w:szCs w:val="24"/>
        </w:rPr>
        <w:t>Очікуваний</w:t>
      </w:r>
      <w:proofErr w:type="spellEnd"/>
      <w:r w:rsidRPr="00812FDA">
        <w:rPr>
          <w:rStyle w:val="a9"/>
          <w:rFonts w:ascii="Times New Roman" w:hAnsi="Times New Roman" w:cs="Times New Roman"/>
          <w:b/>
          <w:i w:val="0"/>
          <w:color w:val="000000" w:themeColor="text1"/>
          <w:sz w:val="24"/>
          <w:szCs w:val="24"/>
        </w:rPr>
        <w:t xml:space="preserve"> </w:t>
      </w:r>
      <w:proofErr w:type="spellStart"/>
      <w:r w:rsidRPr="00812FDA">
        <w:rPr>
          <w:rStyle w:val="a9"/>
          <w:rFonts w:ascii="Times New Roman" w:hAnsi="Times New Roman" w:cs="Times New Roman"/>
          <w:b/>
          <w:i w:val="0"/>
          <w:color w:val="000000" w:themeColor="text1"/>
          <w:sz w:val="24"/>
          <w:szCs w:val="24"/>
        </w:rPr>
        <w:t>обсяг</w:t>
      </w:r>
      <w:proofErr w:type="spellEnd"/>
      <w:r w:rsidRPr="00812FDA">
        <w:rPr>
          <w:rStyle w:val="a9"/>
          <w:rFonts w:ascii="Times New Roman" w:hAnsi="Times New Roman" w:cs="Times New Roman"/>
          <w:b/>
          <w:i w:val="0"/>
          <w:color w:val="000000" w:themeColor="text1"/>
          <w:sz w:val="24"/>
          <w:szCs w:val="24"/>
        </w:rPr>
        <w:t xml:space="preserve"> </w:t>
      </w:r>
      <w:proofErr w:type="spellStart"/>
      <w:proofErr w:type="gramStart"/>
      <w:r w:rsidRPr="00812FDA">
        <w:rPr>
          <w:rStyle w:val="a9"/>
          <w:rFonts w:ascii="Times New Roman" w:hAnsi="Times New Roman" w:cs="Times New Roman"/>
          <w:b/>
          <w:i w:val="0"/>
          <w:color w:val="000000" w:themeColor="text1"/>
          <w:sz w:val="24"/>
          <w:szCs w:val="24"/>
        </w:rPr>
        <w:t>закупівлі</w:t>
      </w:r>
      <w:proofErr w:type="spellEnd"/>
      <w:r w:rsidRPr="00812FDA">
        <w:rPr>
          <w:rStyle w:val="a9"/>
          <w:rFonts w:ascii="Times New Roman" w:hAnsi="Times New Roman" w:cs="Times New Roman"/>
          <w:i w:val="0"/>
          <w:color w:val="000000" w:themeColor="text1"/>
          <w:sz w:val="24"/>
          <w:szCs w:val="24"/>
        </w:rPr>
        <w:t xml:space="preserve"> :</w:t>
      </w:r>
      <w:proofErr w:type="gramEnd"/>
      <w:r w:rsidRPr="00812FDA">
        <w:rPr>
          <w:rStyle w:val="a9"/>
          <w:rFonts w:ascii="Times New Roman" w:hAnsi="Times New Roman" w:cs="Times New Roman"/>
          <w:i w:val="0"/>
          <w:color w:val="000000" w:themeColor="text1"/>
          <w:sz w:val="24"/>
          <w:szCs w:val="24"/>
        </w:rPr>
        <w:t xml:space="preserve">  </w:t>
      </w:r>
      <w:r w:rsidR="001E2C7A">
        <w:rPr>
          <w:rStyle w:val="a9"/>
          <w:rFonts w:ascii="Times New Roman" w:hAnsi="Times New Roman" w:cs="Times New Roman"/>
          <w:i w:val="0"/>
          <w:color w:val="000000" w:themeColor="text1"/>
          <w:sz w:val="24"/>
          <w:szCs w:val="24"/>
          <w:lang w:val="uk-UA"/>
        </w:rPr>
        <w:t>1 послуга (13 осіб)</w:t>
      </w:r>
      <w:r w:rsidR="00567A94" w:rsidRPr="00812FDA">
        <w:rPr>
          <w:rStyle w:val="a9"/>
          <w:rFonts w:ascii="Times New Roman" w:hAnsi="Times New Roman" w:cs="Times New Roman"/>
          <w:i w:val="0"/>
          <w:color w:val="000000" w:themeColor="text1"/>
          <w:sz w:val="24"/>
          <w:szCs w:val="24"/>
          <w:lang w:val="uk-UA"/>
        </w:rPr>
        <w:t>.</w:t>
      </w:r>
    </w:p>
    <w:p w14:paraId="51E5804C" w14:textId="77777777" w:rsidR="005001F6" w:rsidRPr="00812FDA" w:rsidRDefault="005001F6" w:rsidP="00567A94">
      <w:pPr>
        <w:pStyle w:val="ab"/>
        <w:spacing w:after="0" w:line="240" w:lineRule="auto"/>
        <w:jc w:val="both"/>
        <w:rPr>
          <w:rStyle w:val="a9"/>
          <w:rFonts w:ascii="Times New Roman" w:hAnsi="Times New Roman" w:cs="Times New Roman"/>
          <w:i w:val="0"/>
          <w:color w:val="000000" w:themeColor="text1"/>
          <w:sz w:val="24"/>
          <w:szCs w:val="24"/>
          <w:lang w:val="uk-UA"/>
        </w:rPr>
      </w:pPr>
      <w:r w:rsidRPr="00812FDA">
        <w:rPr>
          <w:rStyle w:val="a9"/>
          <w:rFonts w:ascii="Times New Roman" w:hAnsi="Times New Roman" w:cs="Times New Roman"/>
          <w:b/>
          <w:i w:val="0"/>
          <w:color w:val="000000" w:themeColor="text1"/>
          <w:sz w:val="24"/>
          <w:szCs w:val="24"/>
        </w:rPr>
        <w:t xml:space="preserve">Вид </w:t>
      </w:r>
      <w:proofErr w:type="spellStart"/>
      <w:r w:rsidRPr="00812FDA">
        <w:rPr>
          <w:rStyle w:val="a9"/>
          <w:rFonts w:ascii="Times New Roman" w:hAnsi="Times New Roman" w:cs="Times New Roman"/>
          <w:b/>
          <w:i w:val="0"/>
          <w:color w:val="000000" w:themeColor="text1"/>
          <w:sz w:val="24"/>
          <w:szCs w:val="24"/>
        </w:rPr>
        <w:t>закупівлі</w:t>
      </w:r>
      <w:proofErr w:type="spellEnd"/>
      <w:r w:rsidRPr="00812FDA">
        <w:rPr>
          <w:rStyle w:val="a9"/>
          <w:rFonts w:ascii="Times New Roman" w:hAnsi="Times New Roman" w:cs="Times New Roman"/>
          <w:i w:val="0"/>
          <w:color w:val="000000" w:themeColor="text1"/>
          <w:sz w:val="24"/>
          <w:szCs w:val="24"/>
        </w:rPr>
        <w:t xml:space="preserve">: </w:t>
      </w:r>
      <w:r w:rsidR="00567A94" w:rsidRPr="00812FDA">
        <w:rPr>
          <w:rStyle w:val="a9"/>
          <w:rFonts w:ascii="Times New Roman" w:hAnsi="Times New Roman" w:cs="Times New Roman"/>
          <w:i w:val="0"/>
          <w:color w:val="000000" w:themeColor="text1"/>
          <w:sz w:val="24"/>
          <w:szCs w:val="24"/>
          <w:lang w:val="uk-UA"/>
        </w:rPr>
        <w:t xml:space="preserve">відкриті торги </w:t>
      </w:r>
    </w:p>
    <w:p w14:paraId="51E5804D" w14:textId="77777777" w:rsidR="00604B2D" w:rsidRPr="00812FDA" w:rsidRDefault="00604B2D" w:rsidP="00567A94">
      <w:pPr>
        <w:pStyle w:val="ab"/>
        <w:spacing w:after="0" w:line="240" w:lineRule="auto"/>
        <w:jc w:val="both"/>
        <w:rPr>
          <w:rStyle w:val="a9"/>
          <w:rFonts w:ascii="Times New Roman" w:hAnsi="Times New Roman" w:cs="Times New Roman"/>
          <w:i w:val="0"/>
          <w:color w:val="000000" w:themeColor="text1"/>
          <w:sz w:val="24"/>
          <w:szCs w:val="24"/>
        </w:rPr>
      </w:pPr>
      <w:proofErr w:type="spellStart"/>
      <w:r w:rsidRPr="00812FDA">
        <w:rPr>
          <w:rStyle w:val="a9"/>
          <w:rFonts w:ascii="Times New Roman" w:hAnsi="Times New Roman" w:cs="Times New Roman"/>
          <w:b/>
          <w:i w:val="0"/>
          <w:color w:val="000000" w:themeColor="text1"/>
          <w:sz w:val="24"/>
          <w:szCs w:val="24"/>
        </w:rPr>
        <w:t>Обґрунтування</w:t>
      </w:r>
      <w:proofErr w:type="spellEnd"/>
      <w:r w:rsidRPr="00812FDA">
        <w:rPr>
          <w:rStyle w:val="a9"/>
          <w:rFonts w:ascii="Times New Roman" w:hAnsi="Times New Roman" w:cs="Times New Roman"/>
          <w:b/>
          <w:i w:val="0"/>
          <w:color w:val="000000" w:themeColor="text1"/>
          <w:sz w:val="24"/>
          <w:szCs w:val="24"/>
        </w:rPr>
        <w:t xml:space="preserve"> </w:t>
      </w:r>
      <w:proofErr w:type="spellStart"/>
      <w:r w:rsidRPr="00812FDA">
        <w:rPr>
          <w:rStyle w:val="a9"/>
          <w:rFonts w:ascii="Times New Roman" w:hAnsi="Times New Roman" w:cs="Times New Roman"/>
          <w:b/>
          <w:i w:val="0"/>
          <w:color w:val="000000" w:themeColor="text1"/>
          <w:sz w:val="24"/>
          <w:szCs w:val="24"/>
        </w:rPr>
        <w:t>розміру</w:t>
      </w:r>
      <w:proofErr w:type="spellEnd"/>
      <w:r w:rsidRPr="00812FDA">
        <w:rPr>
          <w:rStyle w:val="a9"/>
          <w:rFonts w:ascii="Times New Roman" w:hAnsi="Times New Roman" w:cs="Times New Roman"/>
          <w:b/>
          <w:i w:val="0"/>
          <w:color w:val="000000" w:themeColor="text1"/>
          <w:sz w:val="24"/>
          <w:szCs w:val="24"/>
        </w:rPr>
        <w:t xml:space="preserve"> бюджетного </w:t>
      </w:r>
      <w:proofErr w:type="spellStart"/>
      <w:r w:rsidRPr="00812FDA">
        <w:rPr>
          <w:rStyle w:val="a9"/>
          <w:rFonts w:ascii="Times New Roman" w:hAnsi="Times New Roman" w:cs="Times New Roman"/>
          <w:b/>
          <w:i w:val="0"/>
          <w:color w:val="000000" w:themeColor="text1"/>
          <w:sz w:val="24"/>
          <w:szCs w:val="24"/>
        </w:rPr>
        <w:t>призначення</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розмір</w:t>
      </w:r>
      <w:proofErr w:type="spellEnd"/>
      <w:r w:rsidRPr="00812FDA">
        <w:rPr>
          <w:rStyle w:val="a9"/>
          <w:rFonts w:ascii="Times New Roman" w:hAnsi="Times New Roman" w:cs="Times New Roman"/>
          <w:i w:val="0"/>
          <w:color w:val="000000" w:themeColor="text1"/>
          <w:sz w:val="24"/>
          <w:szCs w:val="24"/>
        </w:rPr>
        <w:t xml:space="preserve"> бюджетного </w:t>
      </w:r>
      <w:proofErr w:type="spellStart"/>
      <w:r w:rsidRPr="00812FDA">
        <w:rPr>
          <w:rStyle w:val="a9"/>
          <w:rFonts w:ascii="Times New Roman" w:hAnsi="Times New Roman" w:cs="Times New Roman"/>
          <w:i w:val="0"/>
          <w:color w:val="000000" w:themeColor="text1"/>
          <w:sz w:val="24"/>
          <w:szCs w:val="24"/>
        </w:rPr>
        <w:t>призначення</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визначений</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відповідно</w:t>
      </w:r>
      <w:proofErr w:type="spellEnd"/>
      <w:r w:rsidRPr="00812FDA">
        <w:rPr>
          <w:rStyle w:val="a9"/>
          <w:rFonts w:ascii="Times New Roman" w:hAnsi="Times New Roman" w:cs="Times New Roman"/>
          <w:i w:val="0"/>
          <w:color w:val="000000" w:themeColor="text1"/>
          <w:sz w:val="24"/>
          <w:szCs w:val="24"/>
        </w:rPr>
        <w:t xml:space="preserve"> до </w:t>
      </w:r>
      <w:proofErr w:type="spellStart"/>
      <w:r w:rsidRPr="00812FDA">
        <w:rPr>
          <w:rStyle w:val="a9"/>
          <w:rFonts w:ascii="Times New Roman" w:hAnsi="Times New Roman" w:cs="Times New Roman"/>
          <w:i w:val="0"/>
          <w:color w:val="000000" w:themeColor="text1"/>
          <w:sz w:val="24"/>
          <w:szCs w:val="24"/>
        </w:rPr>
        <w:t>кошторису</w:t>
      </w:r>
      <w:proofErr w:type="spellEnd"/>
      <w:r w:rsidRPr="00812FDA">
        <w:rPr>
          <w:rStyle w:val="a9"/>
          <w:rFonts w:ascii="Times New Roman" w:hAnsi="Times New Roman" w:cs="Times New Roman"/>
          <w:i w:val="0"/>
          <w:color w:val="000000" w:themeColor="text1"/>
          <w:sz w:val="24"/>
          <w:szCs w:val="24"/>
        </w:rPr>
        <w:t xml:space="preserve"> на </w:t>
      </w:r>
      <w:r w:rsidR="00093CEF" w:rsidRPr="00812FDA">
        <w:rPr>
          <w:rStyle w:val="a9"/>
          <w:rFonts w:ascii="Times New Roman" w:hAnsi="Times New Roman" w:cs="Times New Roman"/>
          <w:i w:val="0"/>
          <w:color w:val="000000" w:themeColor="text1"/>
          <w:sz w:val="24"/>
          <w:szCs w:val="24"/>
        </w:rPr>
        <w:t>2022</w:t>
      </w:r>
      <w:r w:rsidRPr="00812FDA">
        <w:rPr>
          <w:rStyle w:val="a9"/>
          <w:rFonts w:ascii="Times New Roman" w:hAnsi="Times New Roman" w:cs="Times New Roman"/>
          <w:i w:val="0"/>
          <w:color w:val="000000" w:themeColor="text1"/>
          <w:sz w:val="24"/>
          <w:szCs w:val="24"/>
        </w:rPr>
        <w:t xml:space="preserve">рік за </w:t>
      </w:r>
      <w:proofErr w:type="spellStart"/>
      <w:r w:rsidRPr="00812FDA">
        <w:rPr>
          <w:rStyle w:val="a9"/>
          <w:rFonts w:ascii="Times New Roman" w:hAnsi="Times New Roman" w:cs="Times New Roman"/>
          <w:i w:val="0"/>
          <w:color w:val="000000" w:themeColor="text1"/>
          <w:sz w:val="24"/>
          <w:szCs w:val="24"/>
        </w:rPr>
        <w:t>рахунок</w:t>
      </w:r>
      <w:proofErr w:type="spellEnd"/>
      <w:r w:rsidRPr="00812FDA">
        <w:rPr>
          <w:rStyle w:val="a9"/>
          <w:rFonts w:ascii="Times New Roman" w:hAnsi="Times New Roman" w:cs="Times New Roman"/>
          <w:i w:val="0"/>
          <w:color w:val="000000" w:themeColor="text1"/>
          <w:sz w:val="24"/>
          <w:szCs w:val="24"/>
        </w:rPr>
        <w:t xml:space="preserve"> </w:t>
      </w:r>
      <w:proofErr w:type="spellStart"/>
      <w:r w:rsidRPr="00812FDA">
        <w:rPr>
          <w:rStyle w:val="a9"/>
          <w:rFonts w:ascii="Times New Roman" w:hAnsi="Times New Roman" w:cs="Times New Roman"/>
          <w:i w:val="0"/>
          <w:color w:val="000000" w:themeColor="text1"/>
          <w:sz w:val="24"/>
          <w:szCs w:val="24"/>
        </w:rPr>
        <w:t>коштів</w:t>
      </w:r>
      <w:proofErr w:type="spellEnd"/>
      <w:r w:rsidRPr="00812FDA">
        <w:rPr>
          <w:rStyle w:val="a9"/>
          <w:rFonts w:ascii="Times New Roman" w:hAnsi="Times New Roman" w:cs="Times New Roman"/>
          <w:i w:val="0"/>
          <w:color w:val="000000" w:themeColor="text1"/>
          <w:sz w:val="24"/>
          <w:szCs w:val="24"/>
        </w:rPr>
        <w:t xml:space="preserve"> </w:t>
      </w:r>
      <w:proofErr w:type="gramStart"/>
      <w:r w:rsidRPr="00812FDA">
        <w:rPr>
          <w:rStyle w:val="a9"/>
          <w:rFonts w:ascii="Times New Roman" w:hAnsi="Times New Roman" w:cs="Times New Roman"/>
          <w:i w:val="0"/>
          <w:color w:val="000000" w:themeColor="text1"/>
          <w:sz w:val="24"/>
          <w:szCs w:val="24"/>
        </w:rPr>
        <w:t>бюджету</w:t>
      </w:r>
      <w:r w:rsidR="00810280" w:rsidRPr="00812FDA">
        <w:rPr>
          <w:rStyle w:val="a9"/>
          <w:rFonts w:ascii="Times New Roman" w:hAnsi="Times New Roman" w:cs="Times New Roman"/>
          <w:i w:val="0"/>
          <w:color w:val="000000" w:themeColor="text1"/>
          <w:sz w:val="24"/>
          <w:szCs w:val="24"/>
        </w:rPr>
        <w:t xml:space="preserve"> </w:t>
      </w:r>
      <w:r w:rsidR="00093CEF" w:rsidRPr="00812FDA">
        <w:rPr>
          <w:rStyle w:val="a9"/>
          <w:rFonts w:ascii="Times New Roman" w:hAnsi="Times New Roman" w:cs="Times New Roman"/>
          <w:i w:val="0"/>
          <w:color w:val="000000" w:themeColor="text1"/>
          <w:sz w:val="24"/>
          <w:szCs w:val="24"/>
        </w:rPr>
        <w:t>.</w:t>
      </w:r>
      <w:proofErr w:type="gramEnd"/>
    </w:p>
    <w:p w14:paraId="09C6CF7D" w14:textId="77777777" w:rsidR="00507EB7" w:rsidRPr="00507EB7" w:rsidRDefault="00604B2D" w:rsidP="00507EB7">
      <w:pPr>
        <w:pStyle w:val="ab"/>
        <w:spacing w:after="0" w:line="240" w:lineRule="auto"/>
        <w:jc w:val="both"/>
        <w:rPr>
          <w:rFonts w:ascii="Times New Roman" w:hAnsi="Times New Roman" w:cs="Times New Roman"/>
          <w:color w:val="000000" w:themeColor="text1"/>
          <w:sz w:val="24"/>
          <w:szCs w:val="24"/>
        </w:rPr>
      </w:pPr>
      <w:proofErr w:type="spellStart"/>
      <w:r w:rsidRPr="00812FDA">
        <w:rPr>
          <w:rStyle w:val="a9"/>
          <w:rFonts w:ascii="Times New Roman" w:hAnsi="Times New Roman" w:cs="Times New Roman"/>
          <w:b/>
          <w:i w:val="0"/>
          <w:color w:val="000000" w:themeColor="text1"/>
          <w:sz w:val="24"/>
          <w:szCs w:val="24"/>
        </w:rPr>
        <w:t>Обґрунтування</w:t>
      </w:r>
      <w:proofErr w:type="spellEnd"/>
      <w:r w:rsidRPr="00812FDA">
        <w:rPr>
          <w:rStyle w:val="a9"/>
          <w:rFonts w:ascii="Times New Roman" w:hAnsi="Times New Roman" w:cs="Times New Roman"/>
          <w:b/>
          <w:i w:val="0"/>
          <w:color w:val="000000" w:themeColor="text1"/>
          <w:sz w:val="24"/>
          <w:szCs w:val="24"/>
        </w:rPr>
        <w:t xml:space="preserve"> </w:t>
      </w:r>
      <w:proofErr w:type="spellStart"/>
      <w:r w:rsidRPr="00812FDA">
        <w:rPr>
          <w:rStyle w:val="a9"/>
          <w:rFonts w:ascii="Times New Roman" w:hAnsi="Times New Roman" w:cs="Times New Roman"/>
          <w:b/>
          <w:i w:val="0"/>
          <w:color w:val="000000" w:themeColor="text1"/>
          <w:sz w:val="24"/>
          <w:szCs w:val="24"/>
        </w:rPr>
        <w:t>технічних</w:t>
      </w:r>
      <w:proofErr w:type="spellEnd"/>
      <w:r w:rsidRPr="00812FDA">
        <w:rPr>
          <w:rStyle w:val="a9"/>
          <w:rFonts w:ascii="Times New Roman" w:hAnsi="Times New Roman" w:cs="Times New Roman"/>
          <w:b/>
          <w:i w:val="0"/>
          <w:color w:val="000000" w:themeColor="text1"/>
          <w:sz w:val="24"/>
          <w:szCs w:val="24"/>
        </w:rPr>
        <w:t xml:space="preserve"> та </w:t>
      </w:r>
      <w:proofErr w:type="spellStart"/>
      <w:r w:rsidRPr="00812FDA">
        <w:rPr>
          <w:rStyle w:val="a9"/>
          <w:rFonts w:ascii="Times New Roman" w:hAnsi="Times New Roman" w:cs="Times New Roman"/>
          <w:b/>
          <w:i w:val="0"/>
          <w:color w:val="000000" w:themeColor="text1"/>
          <w:sz w:val="24"/>
          <w:szCs w:val="24"/>
        </w:rPr>
        <w:t>якісних</w:t>
      </w:r>
      <w:proofErr w:type="spellEnd"/>
      <w:r w:rsidRPr="00812FDA">
        <w:rPr>
          <w:rStyle w:val="a9"/>
          <w:rFonts w:ascii="Times New Roman" w:hAnsi="Times New Roman" w:cs="Times New Roman"/>
          <w:b/>
          <w:i w:val="0"/>
          <w:color w:val="000000" w:themeColor="text1"/>
          <w:sz w:val="24"/>
          <w:szCs w:val="24"/>
        </w:rPr>
        <w:t xml:space="preserve"> характеристик предмета </w:t>
      </w:r>
      <w:proofErr w:type="spellStart"/>
      <w:r w:rsidRPr="00812FDA">
        <w:rPr>
          <w:rStyle w:val="a9"/>
          <w:rFonts w:ascii="Times New Roman" w:hAnsi="Times New Roman" w:cs="Times New Roman"/>
          <w:b/>
          <w:i w:val="0"/>
          <w:color w:val="000000" w:themeColor="text1"/>
          <w:sz w:val="24"/>
          <w:szCs w:val="24"/>
        </w:rPr>
        <w:t>закупівлі</w:t>
      </w:r>
      <w:proofErr w:type="spellEnd"/>
      <w:r w:rsidRPr="00812FDA">
        <w:rPr>
          <w:rStyle w:val="a9"/>
          <w:rFonts w:ascii="Times New Roman" w:hAnsi="Times New Roman" w:cs="Times New Roman"/>
          <w:b/>
          <w:i w:val="0"/>
          <w:color w:val="000000" w:themeColor="text1"/>
          <w:sz w:val="24"/>
          <w:szCs w:val="24"/>
        </w:rPr>
        <w:t>:</w:t>
      </w:r>
      <w:r w:rsidRPr="00812FDA">
        <w:rPr>
          <w:rStyle w:val="a9"/>
          <w:rFonts w:ascii="Times New Roman" w:hAnsi="Times New Roman" w:cs="Times New Roman"/>
          <w:i w:val="0"/>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Харчування</w:t>
      </w:r>
      <w:proofErr w:type="spellEnd"/>
      <w:r w:rsidR="00507EB7" w:rsidRPr="00507EB7">
        <w:rPr>
          <w:rFonts w:ascii="Times New Roman" w:hAnsi="Times New Roman" w:cs="Times New Roman"/>
          <w:color w:val="000000" w:themeColor="text1"/>
          <w:sz w:val="24"/>
          <w:szCs w:val="24"/>
        </w:rPr>
        <w:t xml:space="preserve"> одиноких </w:t>
      </w:r>
      <w:proofErr w:type="spellStart"/>
      <w:r w:rsidR="00507EB7" w:rsidRPr="00507EB7">
        <w:rPr>
          <w:rFonts w:ascii="Times New Roman" w:hAnsi="Times New Roman" w:cs="Times New Roman"/>
          <w:color w:val="000000" w:themeColor="text1"/>
          <w:sz w:val="24"/>
          <w:szCs w:val="24"/>
        </w:rPr>
        <w:t>престарілих</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громадян</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здійснюється</w:t>
      </w:r>
      <w:proofErr w:type="spellEnd"/>
      <w:r w:rsidR="00507EB7" w:rsidRPr="00507EB7">
        <w:rPr>
          <w:rFonts w:ascii="Times New Roman" w:hAnsi="Times New Roman" w:cs="Times New Roman"/>
          <w:color w:val="000000" w:themeColor="text1"/>
          <w:sz w:val="24"/>
          <w:szCs w:val="24"/>
        </w:rPr>
        <w:t xml:space="preserve"> за </w:t>
      </w:r>
      <w:proofErr w:type="spellStart"/>
      <w:r w:rsidR="00507EB7" w:rsidRPr="00507EB7">
        <w:rPr>
          <w:rFonts w:ascii="Times New Roman" w:hAnsi="Times New Roman" w:cs="Times New Roman"/>
          <w:color w:val="000000" w:themeColor="text1"/>
          <w:sz w:val="24"/>
          <w:szCs w:val="24"/>
        </w:rPr>
        <w:t>місцем</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постійного</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перебування</w:t>
      </w:r>
      <w:proofErr w:type="spellEnd"/>
      <w:r w:rsidR="00507EB7" w:rsidRPr="00507EB7">
        <w:rPr>
          <w:rFonts w:ascii="Times New Roman" w:hAnsi="Times New Roman" w:cs="Times New Roman"/>
          <w:color w:val="000000" w:themeColor="text1"/>
          <w:sz w:val="24"/>
          <w:szCs w:val="24"/>
        </w:rPr>
        <w:t xml:space="preserve"> одиноких </w:t>
      </w:r>
      <w:proofErr w:type="spellStart"/>
      <w:r w:rsidR="00507EB7" w:rsidRPr="00507EB7">
        <w:rPr>
          <w:rFonts w:ascii="Times New Roman" w:hAnsi="Times New Roman" w:cs="Times New Roman"/>
          <w:color w:val="000000" w:themeColor="text1"/>
          <w:sz w:val="24"/>
          <w:szCs w:val="24"/>
        </w:rPr>
        <w:t>престарілих</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громадян</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безпосередньо</w:t>
      </w:r>
      <w:proofErr w:type="spellEnd"/>
      <w:r w:rsidR="00507EB7" w:rsidRPr="00507EB7">
        <w:rPr>
          <w:rFonts w:ascii="Times New Roman" w:hAnsi="Times New Roman" w:cs="Times New Roman"/>
          <w:color w:val="000000" w:themeColor="text1"/>
          <w:sz w:val="24"/>
          <w:szCs w:val="24"/>
        </w:rPr>
        <w:t xml:space="preserve"> у </w:t>
      </w:r>
      <w:proofErr w:type="spellStart"/>
      <w:r w:rsidR="00507EB7" w:rsidRPr="00507EB7">
        <w:rPr>
          <w:rFonts w:ascii="Times New Roman" w:hAnsi="Times New Roman" w:cs="Times New Roman"/>
          <w:color w:val="000000" w:themeColor="text1"/>
          <w:sz w:val="24"/>
          <w:szCs w:val="24"/>
        </w:rPr>
        <w:t>Відділенні</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стаціонарного</w:t>
      </w:r>
      <w:proofErr w:type="spellEnd"/>
      <w:r w:rsidR="00507EB7" w:rsidRPr="00507EB7">
        <w:rPr>
          <w:rFonts w:ascii="Times New Roman" w:hAnsi="Times New Roman" w:cs="Times New Roman"/>
          <w:color w:val="000000" w:themeColor="text1"/>
          <w:sz w:val="24"/>
          <w:szCs w:val="24"/>
        </w:rPr>
        <w:t xml:space="preserve"> догляду для </w:t>
      </w:r>
      <w:proofErr w:type="spellStart"/>
      <w:r w:rsidR="00507EB7" w:rsidRPr="00507EB7">
        <w:rPr>
          <w:rFonts w:ascii="Times New Roman" w:hAnsi="Times New Roman" w:cs="Times New Roman"/>
          <w:color w:val="000000" w:themeColor="text1"/>
          <w:sz w:val="24"/>
          <w:szCs w:val="24"/>
        </w:rPr>
        <w:t>постійного</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або</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тимчасового</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проживання</w:t>
      </w:r>
      <w:proofErr w:type="spellEnd"/>
      <w:r w:rsidR="00507EB7" w:rsidRPr="00507EB7">
        <w:rPr>
          <w:rFonts w:ascii="Times New Roman" w:hAnsi="Times New Roman" w:cs="Times New Roman"/>
          <w:color w:val="000000" w:themeColor="text1"/>
          <w:sz w:val="24"/>
          <w:szCs w:val="24"/>
        </w:rPr>
        <w:t xml:space="preserve"> </w:t>
      </w:r>
      <w:proofErr w:type="spellStart"/>
      <w:r w:rsidR="00507EB7" w:rsidRPr="00507EB7">
        <w:rPr>
          <w:rFonts w:ascii="Times New Roman" w:hAnsi="Times New Roman" w:cs="Times New Roman"/>
          <w:color w:val="000000" w:themeColor="text1"/>
          <w:sz w:val="24"/>
          <w:szCs w:val="24"/>
        </w:rPr>
        <w:t>щоденно</w:t>
      </w:r>
      <w:proofErr w:type="spellEnd"/>
      <w:r w:rsidR="00507EB7" w:rsidRPr="00507EB7">
        <w:rPr>
          <w:rFonts w:ascii="Times New Roman" w:hAnsi="Times New Roman" w:cs="Times New Roman"/>
          <w:color w:val="000000" w:themeColor="text1"/>
          <w:sz w:val="24"/>
          <w:szCs w:val="24"/>
        </w:rPr>
        <w:t xml:space="preserve"> з </w:t>
      </w:r>
      <w:proofErr w:type="spellStart"/>
      <w:r w:rsidR="00507EB7" w:rsidRPr="00507EB7">
        <w:rPr>
          <w:rFonts w:ascii="Times New Roman" w:hAnsi="Times New Roman" w:cs="Times New Roman"/>
          <w:color w:val="000000" w:themeColor="text1"/>
          <w:sz w:val="24"/>
          <w:szCs w:val="24"/>
        </w:rPr>
        <w:t>січня</w:t>
      </w:r>
      <w:proofErr w:type="spellEnd"/>
      <w:r w:rsidR="00507EB7" w:rsidRPr="00507EB7">
        <w:rPr>
          <w:rFonts w:ascii="Times New Roman" w:hAnsi="Times New Roman" w:cs="Times New Roman"/>
          <w:color w:val="000000" w:themeColor="text1"/>
          <w:sz w:val="24"/>
          <w:szCs w:val="24"/>
        </w:rPr>
        <w:t xml:space="preserve"> по </w:t>
      </w:r>
      <w:proofErr w:type="spellStart"/>
      <w:r w:rsidR="00507EB7" w:rsidRPr="00507EB7">
        <w:rPr>
          <w:rFonts w:ascii="Times New Roman" w:hAnsi="Times New Roman" w:cs="Times New Roman"/>
          <w:color w:val="000000" w:themeColor="text1"/>
          <w:sz w:val="24"/>
          <w:szCs w:val="24"/>
        </w:rPr>
        <w:t>грудень</w:t>
      </w:r>
      <w:proofErr w:type="spellEnd"/>
      <w:r w:rsidR="00507EB7" w:rsidRPr="00507EB7">
        <w:rPr>
          <w:rFonts w:ascii="Times New Roman" w:hAnsi="Times New Roman" w:cs="Times New Roman"/>
          <w:color w:val="000000" w:themeColor="text1"/>
          <w:sz w:val="24"/>
          <w:szCs w:val="24"/>
        </w:rPr>
        <w:t xml:space="preserve"> 2022 року.</w:t>
      </w:r>
    </w:p>
    <w:p w14:paraId="07013A4F"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Про </w:t>
      </w:r>
      <w:proofErr w:type="spellStart"/>
      <w:r w:rsidRPr="00507EB7">
        <w:rPr>
          <w:rFonts w:ascii="Times New Roman" w:hAnsi="Times New Roman" w:cs="Times New Roman"/>
          <w:color w:val="000000" w:themeColor="text1"/>
          <w:sz w:val="24"/>
          <w:szCs w:val="24"/>
        </w:rPr>
        <w:t>наданні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послуг</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виконавець</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керується</w:t>
      </w:r>
      <w:proofErr w:type="spellEnd"/>
      <w:r w:rsidRPr="00507EB7">
        <w:rPr>
          <w:rFonts w:ascii="Times New Roman" w:hAnsi="Times New Roman" w:cs="Times New Roman"/>
          <w:color w:val="000000" w:themeColor="text1"/>
          <w:sz w:val="24"/>
          <w:szCs w:val="24"/>
        </w:rPr>
        <w:t xml:space="preserve"> нормами постанови </w:t>
      </w:r>
      <w:proofErr w:type="spellStart"/>
      <w:r w:rsidRPr="00507EB7">
        <w:rPr>
          <w:rFonts w:ascii="Times New Roman" w:hAnsi="Times New Roman" w:cs="Times New Roman"/>
          <w:color w:val="000000" w:themeColor="text1"/>
          <w:sz w:val="24"/>
          <w:szCs w:val="24"/>
        </w:rPr>
        <w:t>Кабінету</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Міністрів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України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від</w:t>
      </w:r>
      <w:proofErr w:type="spellEnd"/>
      <w:r w:rsidRPr="00507EB7">
        <w:rPr>
          <w:rFonts w:ascii="Times New Roman" w:hAnsi="Times New Roman" w:cs="Times New Roman"/>
          <w:color w:val="000000" w:themeColor="text1"/>
          <w:sz w:val="24"/>
          <w:szCs w:val="24"/>
        </w:rPr>
        <w:t xml:space="preserve"> 13.03.2002 № 324 «Про </w:t>
      </w:r>
      <w:proofErr w:type="spellStart"/>
      <w:r w:rsidRPr="00507EB7">
        <w:rPr>
          <w:rFonts w:ascii="Times New Roman" w:hAnsi="Times New Roman" w:cs="Times New Roman"/>
          <w:color w:val="000000" w:themeColor="text1"/>
          <w:sz w:val="24"/>
          <w:szCs w:val="24"/>
        </w:rPr>
        <w:t>затвердження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натуральних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добових</w:t>
      </w:r>
      <w:proofErr w:type="spellEnd"/>
      <w:r w:rsidRPr="00507EB7">
        <w:rPr>
          <w:rFonts w:ascii="Times New Roman" w:hAnsi="Times New Roman" w:cs="Times New Roman"/>
          <w:color w:val="000000" w:themeColor="text1"/>
          <w:sz w:val="24"/>
          <w:szCs w:val="24"/>
        </w:rPr>
        <w:t xml:space="preserve"> норм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в </w:t>
      </w:r>
      <w:proofErr w:type="spellStart"/>
      <w:r w:rsidRPr="00507EB7">
        <w:rPr>
          <w:rFonts w:ascii="Times New Roman" w:hAnsi="Times New Roman" w:cs="Times New Roman"/>
          <w:color w:val="000000" w:themeColor="text1"/>
          <w:sz w:val="24"/>
          <w:szCs w:val="24"/>
        </w:rPr>
        <w:t>інтернатних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установах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навчальних</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санаторних</w:t>
      </w:r>
      <w:proofErr w:type="spellEnd"/>
      <w:r w:rsidRPr="00507EB7">
        <w:rPr>
          <w:rFonts w:ascii="Times New Roman" w:hAnsi="Times New Roman" w:cs="Times New Roman"/>
          <w:color w:val="000000" w:themeColor="text1"/>
          <w:sz w:val="24"/>
          <w:szCs w:val="24"/>
        </w:rPr>
        <w:t xml:space="preserve"> закладах </w:t>
      </w:r>
      <w:proofErr w:type="spellStart"/>
      <w:r w:rsidRPr="00507EB7">
        <w:rPr>
          <w:rFonts w:ascii="Times New Roman" w:hAnsi="Times New Roman" w:cs="Times New Roman"/>
          <w:color w:val="000000" w:themeColor="text1"/>
          <w:sz w:val="24"/>
          <w:szCs w:val="24"/>
        </w:rPr>
        <w:t>сфери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управління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Міністерства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соціальної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політики</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від</w:t>
      </w:r>
      <w:proofErr w:type="spellEnd"/>
      <w:r w:rsidRPr="00507EB7">
        <w:rPr>
          <w:rFonts w:ascii="Times New Roman" w:hAnsi="Times New Roman" w:cs="Times New Roman"/>
          <w:color w:val="000000" w:themeColor="text1"/>
          <w:sz w:val="24"/>
          <w:szCs w:val="24"/>
        </w:rPr>
        <w:t xml:space="preserve"> 20.10.2010 № 953 «Про </w:t>
      </w:r>
      <w:proofErr w:type="spellStart"/>
      <w:r w:rsidRPr="00507EB7">
        <w:rPr>
          <w:rFonts w:ascii="Times New Roman" w:hAnsi="Times New Roman" w:cs="Times New Roman"/>
          <w:color w:val="000000" w:themeColor="text1"/>
          <w:sz w:val="24"/>
          <w:szCs w:val="24"/>
        </w:rPr>
        <w:t>встановлення</w:t>
      </w:r>
      <w:proofErr w:type="spellEnd"/>
      <w:r w:rsidRPr="00507EB7">
        <w:rPr>
          <w:rFonts w:ascii="Times New Roman" w:hAnsi="Times New Roman" w:cs="Times New Roman"/>
          <w:color w:val="000000" w:themeColor="text1"/>
          <w:sz w:val="24"/>
          <w:szCs w:val="24"/>
        </w:rPr>
        <w:t xml:space="preserve"> норм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на </w:t>
      </w:r>
      <w:proofErr w:type="spellStart"/>
      <w:r w:rsidRPr="00507EB7">
        <w:rPr>
          <w:rFonts w:ascii="Times New Roman" w:hAnsi="Times New Roman" w:cs="Times New Roman"/>
          <w:color w:val="000000" w:themeColor="text1"/>
          <w:sz w:val="24"/>
          <w:szCs w:val="24"/>
        </w:rPr>
        <w:t>підприємствах</w:t>
      </w:r>
      <w:proofErr w:type="spellEnd"/>
      <w:r w:rsidRPr="00507EB7">
        <w:rPr>
          <w:rFonts w:ascii="Times New Roman" w:hAnsi="Times New Roman" w:cs="Times New Roman"/>
          <w:color w:val="000000" w:themeColor="text1"/>
          <w:sz w:val="24"/>
          <w:szCs w:val="24"/>
        </w:rPr>
        <w:t xml:space="preserve">, в </w:t>
      </w:r>
      <w:proofErr w:type="spellStart"/>
      <w:r w:rsidRPr="00507EB7">
        <w:rPr>
          <w:rFonts w:ascii="Times New Roman" w:hAnsi="Times New Roman" w:cs="Times New Roman"/>
          <w:color w:val="000000" w:themeColor="text1"/>
          <w:sz w:val="24"/>
          <w:szCs w:val="24"/>
        </w:rPr>
        <w:t>організаціях</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установах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сфери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управління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Міністерства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праці</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соціальної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політики</w:t>
      </w:r>
      <w:proofErr w:type="spellEnd"/>
      <w:r w:rsidRPr="00507EB7">
        <w:rPr>
          <w:rFonts w:ascii="Times New Roman" w:hAnsi="Times New Roman" w:cs="Times New Roman"/>
          <w:color w:val="000000" w:themeColor="text1"/>
          <w:sz w:val="24"/>
          <w:szCs w:val="24"/>
        </w:rPr>
        <w:t>».</w:t>
      </w:r>
    </w:p>
    <w:p w14:paraId="4758E3F7"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Предмет </w:t>
      </w:r>
      <w:proofErr w:type="spellStart"/>
      <w:r w:rsidRPr="00507EB7">
        <w:rPr>
          <w:rFonts w:ascii="Times New Roman" w:hAnsi="Times New Roman" w:cs="Times New Roman"/>
          <w:color w:val="000000" w:themeColor="text1"/>
          <w:sz w:val="24"/>
          <w:szCs w:val="24"/>
        </w:rPr>
        <w:t>закупівлі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включає</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наступні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послуги</w:t>
      </w:r>
      <w:proofErr w:type="spellEnd"/>
      <w:r w:rsidRPr="00507EB7">
        <w:rPr>
          <w:rFonts w:ascii="Times New Roman" w:hAnsi="Times New Roman" w:cs="Times New Roman"/>
          <w:color w:val="000000" w:themeColor="text1"/>
          <w:sz w:val="24"/>
          <w:szCs w:val="24"/>
        </w:rPr>
        <w:t>:</w:t>
      </w:r>
    </w:p>
    <w:p w14:paraId="647AB631"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Найменування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послуги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Одиниця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виміру</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Планова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кількість</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осіб</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Планова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кількість</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днів</w:t>
      </w:r>
      <w:proofErr w:type="spellEnd"/>
    </w:p>
    <w:p w14:paraId="52AC6512"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3AAE3343"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1 </w:t>
      </w:r>
      <w:proofErr w:type="spellStart"/>
      <w:r w:rsidRPr="00507EB7">
        <w:rPr>
          <w:rFonts w:ascii="Times New Roman" w:hAnsi="Times New Roman" w:cs="Times New Roman"/>
          <w:color w:val="000000" w:themeColor="text1"/>
          <w:sz w:val="24"/>
          <w:szCs w:val="24"/>
        </w:rPr>
        <w:t>Послуги</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організації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гарячого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готовими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стравами</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доставкою</w:t>
      </w:r>
      <w:proofErr w:type="spellEnd"/>
      <w:r w:rsidRPr="00507EB7">
        <w:rPr>
          <w:rFonts w:ascii="Times New Roman" w:hAnsi="Times New Roman" w:cs="Times New Roman"/>
          <w:color w:val="000000" w:themeColor="text1"/>
          <w:sz w:val="24"/>
          <w:szCs w:val="24"/>
        </w:rPr>
        <w:t xml:space="preserve"> до </w:t>
      </w:r>
      <w:proofErr w:type="spellStart"/>
      <w:r w:rsidRPr="00507EB7">
        <w:rPr>
          <w:rFonts w:ascii="Times New Roman" w:hAnsi="Times New Roman" w:cs="Times New Roman"/>
          <w:color w:val="000000" w:themeColor="text1"/>
          <w:sz w:val="24"/>
          <w:szCs w:val="24"/>
        </w:rPr>
        <w:t>Відділення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стаціонарного</w:t>
      </w:r>
      <w:proofErr w:type="spellEnd"/>
      <w:r w:rsidRPr="00507EB7">
        <w:rPr>
          <w:rFonts w:ascii="Times New Roman" w:hAnsi="Times New Roman" w:cs="Times New Roman"/>
          <w:color w:val="000000" w:themeColor="text1"/>
          <w:sz w:val="24"/>
          <w:szCs w:val="24"/>
        </w:rPr>
        <w:t xml:space="preserve"> догляду для </w:t>
      </w:r>
      <w:proofErr w:type="spellStart"/>
      <w:r w:rsidRPr="00507EB7">
        <w:rPr>
          <w:rFonts w:ascii="Times New Roman" w:hAnsi="Times New Roman" w:cs="Times New Roman"/>
          <w:color w:val="000000" w:themeColor="text1"/>
          <w:sz w:val="24"/>
          <w:szCs w:val="24"/>
        </w:rPr>
        <w:t>постійного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або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тимчасового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проживання</w:t>
      </w:r>
      <w:proofErr w:type="spellEnd"/>
      <w:r w:rsidRPr="00507EB7">
        <w:rPr>
          <w:rFonts w:ascii="Times New Roman" w:hAnsi="Times New Roman" w:cs="Times New Roman"/>
          <w:color w:val="000000" w:themeColor="text1"/>
          <w:sz w:val="24"/>
          <w:szCs w:val="24"/>
        </w:rPr>
        <w:t xml:space="preserve"> одиноких та </w:t>
      </w:r>
      <w:proofErr w:type="spellStart"/>
      <w:r w:rsidRPr="00507EB7">
        <w:rPr>
          <w:rFonts w:ascii="Times New Roman" w:hAnsi="Times New Roman" w:cs="Times New Roman"/>
          <w:color w:val="000000" w:themeColor="text1"/>
          <w:sz w:val="24"/>
          <w:szCs w:val="24"/>
        </w:rPr>
        <w:t>престарілих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громадян</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Комунального</w:t>
      </w:r>
      <w:proofErr w:type="spellEnd"/>
      <w:r w:rsidRPr="00507EB7">
        <w:rPr>
          <w:rFonts w:ascii="Times New Roman" w:hAnsi="Times New Roman" w:cs="Times New Roman"/>
          <w:color w:val="000000" w:themeColor="text1"/>
          <w:sz w:val="24"/>
          <w:szCs w:val="24"/>
        </w:rPr>
        <w:t xml:space="preserve"> закладу «</w:t>
      </w:r>
      <w:proofErr w:type="spellStart"/>
      <w:r w:rsidRPr="00507EB7">
        <w:rPr>
          <w:rFonts w:ascii="Times New Roman" w:hAnsi="Times New Roman" w:cs="Times New Roman"/>
          <w:color w:val="000000" w:themeColor="text1"/>
          <w:sz w:val="24"/>
          <w:szCs w:val="24"/>
        </w:rPr>
        <w:t>Турбота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Демидівської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селищної</w:t>
      </w:r>
      <w:proofErr w:type="spellEnd"/>
      <w:r w:rsidRPr="00507EB7">
        <w:rPr>
          <w:rFonts w:ascii="Times New Roman" w:hAnsi="Times New Roman" w:cs="Times New Roman"/>
          <w:color w:val="000000" w:themeColor="text1"/>
          <w:sz w:val="24"/>
          <w:szCs w:val="24"/>
        </w:rPr>
        <w:t xml:space="preserve"> ради </w:t>
      </w:r>
      <w:proofErr w:type="spellStart"/>
      <w:r w:rsidRPr="00507EB7">
        <w:rPr>
          <w:rFonts w:ascii="Times New Roman" w:hAnsi="Times New Roman" w:cs="Times New Roman"/>
          <w:color w:val="000000" w:themeColor="text1"/>
          <w:sz w:val="24"/>
          <w:szCs w:val="24"/>
        </w:rPr>
        <w:t>Рівненської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області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сніданок</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обід</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підвечірок</w:t>
      </w:r>
      <w:proofErr w:type="spellEnd"/>
      <w:r w:rsidRPr="00507EB7">
        <w:rPr>
          <w:rFonts w:ascii="Times New Roman" w:hAnsi="Times New Roman" w:cs="Times New Roman"/>
          <w:color w:val="000000" w:themeColor="text1"/>
          <w:sz w:val="24"/>
          <w:szCs w:val="24"/>
        </w:rPr>
        <w:t>, вечеря 13 365 (на одну особу)</w:t>
      </w:r>
    </w:p>
    <w:p w14:paraId="47F1755E"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53083CC"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Обсяг</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надання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послуг</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може</w:t>
      </w:r>
      <w:proofErr w:type="spellEnd"/>
      <w:r w:rsidRPr="00507EB7">
        <w:rPr>
          <w:rFonts w:ascii="Times New Roman" w:hAnsi="Times New Roman" w:cs="Times New Roman"/>
          <w:color w:val="000000" w:themeColor="text1"/>
          <w:sz w:val="24"/>
          <w:szCs w:val="24"/>
        </w:rPr>
        <w:t xml:space="preserve"> бути </w:t>
      </w:r>
      <w:proofErr w:type="spellStart"/>
      <w:r w:rsidRPr="00507EB7">
        <w:rPr>
          <w:rFonts w:ascii="Times New Roman" w:hAnsi="Times New Roman" w:cs="Times New Roman"/>
          <w:color w:val="000000" w:themeColor="text1"/>
          <w:sz w:val="24"/>
          <w:szCs w:val="24"/>
        </w:rPr>
        <w:t>змінений</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протягом</w:t>
      </w:r>
      <w:proofErr w:type="spellEnd"/>
      <w:r w:rsidRPr="00507EB7">
        <w:rPr>
          <w:rFonts w:ascii="Times New Roman" w:hAnsi="Times New Roman" w:cs="Times New Roman"/>
          <w:color w:val="000000" w:themeColor="text1"/>
          <w:sz w:val="24"/>
          <w:szCs w:val="24"/>
        </w:rPr>
        <w:t xml:space="preserve"> року та </w:t>
      </w:r>
      <w:proofErr w:type="spellStart"/>
      <w:r w:rsidRPr="00507EB7">
        <w:rPr>
          <w:rFonts w:ascii="Times New Roman" w:hAnsi="Times New Roman" w:cs="Times New Roman"/>
          <w:color w:val="000000" w:themeColor="text1"/>
          <w:sz w:val="24"/>
          <w:szCs w:val="24"/>
        </w:rPr>
        <w:t>залежить</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від</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кількості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заявлених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готових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страв</w:t>
      </w:r>
      <w:proofErr w:type="spellEnd"/>
      <w:r w:rsidRPr="00507EB7">
        <w:rPr>
          <w:rFonts w:ascii="Times New Roman" w:hAnsi="Times New Roman" w:cs="Times New Roman"/>
          <w:color w:val="000000" w:themeColor="text1"/>
          <w:sz w:val="24"/>
          <w:szCs w:val="24"/>
        </w:rPr>
        <w:t xml:space="preserve"> на день на </w:t>
      </w:r>
      <w:proofErr w:type="spellStart"/>
      <w:r w:rsidRPr="00507EB7">
        <w:rPr>
          <w:rFonts w:ascii="Times New Roman" w:hAnsi="Times New Roman" w:cs="Times New Roman"/>
          <w:color w:val="000000" w:themeColor="text1"/>
          <w:sz w:val="24"/>
          <w:szCs w:val="24"/>
        </w:rPr>
        <w:t>підставі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чисельності</w:t>
      </w:r>
      <w:proofErr w:type="spellEnd"/>
      <w:r w:rsidRPr="00507EB7">
        <w:rPr>
          <w:rFonts w:ascii="Times New Roman" w:hAnsi="Times New Roman" w:cs="Times New Roman"/>
          <w:color w:val="000000" w:themeColor="text1"/>
          <w:sz w:val="24"/>
          <w:szCs w:val="24"/>
        </w:rPr>
        <w:t xml:space="preserve"> одиноких та </w:t>
      </w:r>
      <w:proofErr w:type="spellStart"/>
      <w:r w:rsidRPr="00507EB7">
        <w:rPr>
          <w:rFonts w:ascii="Times New Roman" w:hAnsi="Times New Roman" w:cs="Times New Roman"/>
          <w:color w:val="000000" w:themeColor="text1"/>
          <w:sz w:val="24"/>
          <w:szCs w:val="24"/>
        </w:rPr>
        <w:t>престарілих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громадян</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осіб</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Відділення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стаціонарного</w:t>
      </w:r>
      <w:proofErr w:type="spellEnd"/>
      <w:r w:rsidRPr="00507EB7">
        <w:rPr>
          <w:rFonts w:ascii="Times New Roman" w:hAnsi="Times New Roman" w:cs="Times New Roman"/>
          <w:color w:val="000000" w:themeColor="text1"/>
          <w:sz w:val="24"/>
          <w:szCs w:val="24"/>
        </w:rPr>
        <w:t xml:space="preserve"> догляду для </w:t>
      </w:r>
      <w:proofErr w:type="spellStart"/>
      <w:r w:rsidRPr="00507EB7">
        <w:rPr>
          <w:rFonts w:ascii="Times New Roman" w:hAnsi="Times New Roman" w:cs="Times New Roman"/>
          <w:color w:val="000000" w:themeColor="text1"/>
          <w:sz w:val="24"/>
          <w:szCs w:val="24"/>
        </w:rPr>
        <w:t>постійного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або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тимчасового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проживання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Замовника</w:t>
      </w:r>
      <w:proofErr w:type="spellEnd"/>
      <w:r w:rsidRPr="00507EB7">
        <w:rPr>
          <w:rFonts w:ascii="Times New Roman" w:hAnsi="Times New Roman" w:cs="Times New Roman"/>
          <w:color w:val="000000" w:themeColor="text1"/>
          <w:sz w:val="24"/>
          <w:szCs w:val="24"/>
        </w:rPr>
        <w:t>.</w:t>
      </w:r>
    </w:p>
    <w:p w14:paraId="013CEB20"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914DF14"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Послуги</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організації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гарячого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доставкою</w:t>
      </w:r>
      <w:proofErr w:type="spellEnd"/>
      <w:r w:rsidRPr="00507EB7">
        <w:rPr>
          <w:rFonts w:ascii="Times New Roman" w:hAnsi="Times New Roman" w:cs="Times New Roman"/>
          <w:color w:val="000000" w:themeColor="text1"/>
          <w:sz w:val="24"/>
          <w:szCs w:val="24"/>
        </w:rPr>
        <w:t xml:space="preserve"> до </w:t>
      </w:r>
      <w:proofErr w:type="spellStart"/>
      <w:r w:rsidRPr="00507EB7">
        <w:rPr>
          <w:rFonts w:ascii="Times New Roman" w:hAnsi="Times New Roman" w:cs="Times New Roman"/>
          <w:color w:val="000000" w:themeColor="text1"/>
          <w:sz w:val="24"/>
          <w:szCs w:val="24"/>
        </w:rPr>
        <w:t>Відділення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стаціонарного</w:t>
      </w:r>
      <w:proofErr w:type="spellEnd"/>
      <w:r w:rsidRPr="00507EB7">
        <w:rPr>
          <w:rFonts w:ascii="Times New Roman" w:hAnsi="Times New Roman" w:cs="Times New Roman"/>
          <w:color w:val="000000" w:themeColor="text1"/>
          <w:sz w:val="24"/>
          <w:szCs w:val="24"/>
        </w:rPr>
        <w:t xml:space="preserve"> догляду для </w:t>
      </w:r>
      <w:proofErr w:type="spellStart"/>
      <w:r w:rsidRPr="00507EB7">
        <w:rPr>
          <w:rFonts w:ascii="Times New Roman" w:hAnsi="Times New Roman" w:cs="Times New Roman"/>
          <w:color w:val="000000" w:themeColor="text1"/>
          <w:sz w:val="24"/>
          <w:szCs w:val="24"/>
        </w:rPr>
        <w:t>постійного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або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тимчасового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проживання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Комунального</w:t>
      </w:r>
      <w:proofErr w:type="spellEnd"/>
      <w:r w:rsidRPr="00507EB7">
        <w:rPr>
          <w:rFonts w:ascii="Times New Roman" w:hAnsi="Times New Roman" w:cs="Times New Roman"/>
          <w:color w:val="000000" w:themeColor="text1"/>
          <w:sz w:val="24"/>
          <w:szCs w:val="24"/>
        </w:rPr>
        <w:t xml:space="preserve"> закладу «</w:t>
      </w:r>
      <w:proofErr w:type="spellStart"/>
      <w:r w:rsidRPr="00507EB7">
        <w:rPr>
          <w:rFonts w:ascii="Times New Roman" w:hAnsi="Times New Roman" w:cs="Times New Roman"/>
          <w:color w:val="000000" w:themeColor="text1"/>
          <w:sz w:val="24"/>
          <w:szCs w:val="24"/>
        </w:rPr>
        <w:t>Турбота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Демидівської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селищної</w:t>
      </w:r>
      <w:proofErr w:type="spellEnd"/>
      <w:r w:rsidRPr="00507EB7">
        <w:rPr>
          <w:rFonts w:ascii="Times New Roman" w:hAnsi="Times New Roman" w:cs="Times New Roman"/>
          <w:color w:val="000000" w:themeColor="text1"/>
          <w:sz w:val="24"/>
          <w:szCs w:val="24"/>
        </w:rPr>
        <w:t xml:space="preserve"> ради </w:t>
      </w:r>
      <w:proofErr w:type="spellStart"/>
      <w:r w:rsidRPr="00507EB7">
        <w:rPr>
          <w:rFonts w:ascii="Times New Roman" w:hAnsi="Times New Roman" w:cs="Times New Roman"/>
          <w:color w:val="000000" w:themeColor="text1"/>
          <w:sz w:val="24"/>
          <w:szCs w:val="24"/>
        </w:rPr>
        <w:t>Рівненської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області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повинні</w:t>
      </w:r>
      <w:proofErr w:type="spellEnd"/>
      <w:r w:rsidRPr="00507EB7">
        <w:rPr>
          <w:rFonts w:ascii="Times New Roman" w:hAnsi="Times New Roman" w:cs="Times New Roman"/>
          <w:color w:val="000000" w:themeColor="text1"/>
          <w:sz w:val="24"/>
          <w:szCs w:val="24"/>
        </w:rPr>
        <w:t xml:space="preserve"> бути </w:t>
      </w:r>
      <w:proofErr w:type="spellStart"/>
      <w:r w:rsidRPr="00507EB7">
        <w:rPr>
          <w:rFonts w:ascii="Times New Roman" w:hAnsi="Times New Roman" w:cs="Times New Roman"/>
          <w:color w:val="000000" w:themeColor="text1"/>
          <w:sz w:val="24"/>
          <w:szCs w:val="24"/>
        </w:rPr>
        <w:t>якісними</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відповідати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вимогам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діючих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стандартів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Відповідальність</w:t>
      </w:r>
      <w:proofErr w:type="spellEnd"/>
      <w:r w:rsidRPr="00507EB7">
        <w:rPr>
          <w:rFonts w:ascii="Times New Roman" w:hAnsi="Times New Roman" w:cs="Times New Roman"/>
          <w:color w:val="000000" w:themeColor="text1"/>
          <w:sz w:val="24"/>
          <w:szCs w:val="24"/>
        </w:rPr>
        <w:t xml:space="preserve"> за </w:t>
      </w:r>
      <w:proofErr w:type="spellStart"/>
      <w:r w:rsidRPr="00507EB7">
        <w:rPr>
          <w:rFonts w:ascii="Times New Roman" w:hAnsi="Times New Roman" w:cs="Times New Roman"/>
          <w:color w:val="000000" w:themeColor="text1"/>
          <w:sz w:val="24"/>
          <w:szCs w:val="24"/>
        </w:rPr>
        <w:t>виконання</w:t>
      </w:r>
      <w:proofErr w:type="spellEnd"/>
      <w:r w:rsidRPr="00507EB7">
        <w:rPr>
          <w:rFonts w:ascii="Times New Roman" w:hAnsi="Times New Roman" w:cs="Times New Roman"/>
          <w:color w:val="000000" w:themeColor="text1"/>
          <w:sz w:val="24"/>
          <w:szCs w:val="24"/>
        </w:rPr>
        <w:t xml:space="preserve"> норм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і </w:t>
      </w:r>
      <w:proofErr w:type="spellStart"/>
      <w:r w:rsidRPr="00507EB7">
        <w:rPr>
          <w:rFonts w:ascii="Times New Roman" w:hAnsi="Times New Roman" w:cs="Times New Roman"/>
          <w:color w:val="000000" w:themeColor="text1"/>
          <w:sz w:val="24"/>
          <w:szCs w:val="24"/>
        </w:rPr>
        <w:t>якість</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lastRenderedPageBreak/>
        <w:t>продуктів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продовольчої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сировини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готової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продукції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покладається</w:t>
      </w:r>
      <w:proofErr w:type="spellEnd"/>
      <w:r w:rsidRPr="00507EB7">
        <w:rPr>
          <w:rFonts w:ascii="Times New Roman" w:hAnsi="Times New Roman" w:cs="Times New Roman"/>
          <w:color w:val="000000" w:themeColor="text1"/>
          <w:sz w:val="24"/>
          <w:szCs w:val="24"/>
        </w:rPr>
        <w:t xml:space="preserve"> на </w:t>
      </w:r>
      <w:proofErr w:type="spellStart"/>
      <w:r w:rsidRPr="00507EB7">
        <w:rPr>
          <w:rFonts w:ascii="Times New Roman" w:hAnsi="Times New Roman" w:cs="Times New Roman"/>
          <w:color w:val="000000" w:themeColor="text1"/>
          <w:sz w:val="24"/>
          <w:szCs w:val="24"/>
        </w:rPr>
        <w:t>учасника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що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забезпечує</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одиноких та </w:t>
      </w:r>
      <w:proofErr w:type="spellStart"/>
      <w:r w:rsidRPr="00507EB7">
        <w:rPr>
          <w:rFonts w:ascii="Times New Roman" w:hAnsi="Times New Roman" w:cs="Times New Roman"/>
          <w:color w:val="000000" w:themeColor="text1"/>
          <w:sz w:val="24"/>
          <w:szCs w:val="24"/>
        </w:rPr>
        <w:t>престарілих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громадян</w:t>
      </w:r>
      <w:proofErr w:type="spellEnd"/>
      <w:r w:rsidRPr="00507EB7">
        <w:rPr>
          <w:rFonts w:ascii="Times New Roman" w:hAnsi="Times New Roman" w:cs="Times New Roman"/>
          <w:color w:val="000000" w:themeColor="text1"/>
          <w:sz w:val="24"/>
          <w:szCs w:val="24"/>
        </w:rPr>
        <w:t>.</w:t>
      </w:r>
    </w:p>
    <w:p w14:paraId="50BEBB70"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40298D5E"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одиноких та </w:t>
      </w:r>
      <w:proofErr w:type="spellStart"/>
      <w:r w:rsidRPr="00507EB7">
        <w:rPr>
          <w:rFonts w:ascii="Times New Roman" w:hAnsi="Times New Roman" w:cs="Times New Roman"/>
          <w:color w:val="000000" w:themeColor="text1"/>
          <w:sz w:val="24"/>
          <w:szCs w:val="24"/>
        </w:rPr>
        <w:t>престарілих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громадян</w:t>
      </w:r>
      <w:proofErr w:type="spellEnd"/>
      <w:r w:rsidRPr="00507EB7">
        <w:rPr>
          <w:rFonts w:ascii="Times New Roman" w:hAnsi="Times New Roman" w:cs="Times New Roman"/>
          <w:color w:val="000000" w:themeColor="text1"/>
          <w:sz w:val="24"/>
          <w:szCs w:val="24"/>
        </w:rPr>
        <w:t xml:space="preserve"> повинно бути </w:t>
      </w:r>
      <w:proofErr w:type="spellStart"/>
      <w:r w:rsidRPr="00507EB7">
        <w:rPr>
          <w:rFonts w:ascii="Times New Roman" w:hAnsi="Times New Roman" w:cs="Times New Roman"/>
          <w:color w:val="000000" w:themeColor="text1"/>
          <w:sz w:val="24"/>
          <w:szCs w:val="24"/>
        </w:rPr>
        <w:t>повноцінним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безпечним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якісним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збалансованим</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раціональним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перші</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другі</w:t>
      </w:r>
      <w:proofErr w:type="spellEnd"/>
      <w:r w:rsidRPr="00507EB7">
        <w:rPr>
          <w:rFonts w:ascii="Times New Roman" w:hAnsi="Times New Roman" w:cs="Times New Roman"/>
          <w:color w:val="000000" w:themeColor="text1"/>
          <w:sz w:val="24"/>
          <w:szCs w:val="24"/>
        </w:rPr>
        <w:t xml:space="preserve"> страви </w:t>
      </w:r>
      <w:proofErr w:type="spellStart"/>
      <w:r w:rsidRPr="00507EB7">
        <w:rPr>
          <w:rFonts w:ascii="Times New Roman" w:hAnsi="Times New Roman" w:cs="Times New Roman"/>
          <w:color w:val="000000" w:themeColor="text1"/>
          <w:sz w:val="24"/>
          <w:szCs w:val="24"/>
        </w:rPr>
        <w:t>повинні</w:t>
      </w:r>
      <w:proofErr w:type="spellEnd"/>
      <w:r w:rsidRPr="00507EB7">
        <w:rPr>
          <w:rFonts w:ascii="Times New Roman" w:hAnsi="Times New Roman" w:cs="Times New Roman"/>
          <w:color w:val="000000" w:themeColor="text1"/>
          <w:sz w:val="24"/>
          <w:szCs w:val="24"/>
        </w:rPr>
        <w:t xml:space="preserve"> бути </w:t>
      </w:r>
      <w:proofErr w:type="spellStart"/>
      <w:r w:rsidRPr="00507EB7">
        <w:rPr>
          <w:rFonts w:ascii="Times New Roman" w:hAnsi="Times New Roman" w:cs="Times New Roman"/>
          <w:color w:val="000000" w:themeColor="text1"/>
          <w:sz w:val="24"/>
          <w:szCs w:val="24"/>
        </w:rPr>
        <w:t>гарячими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Гарячі</w:t>
      </w:r>
      <w:proofErr w:type="spellEnd"/>
      <w:r w:rsidRPr="00507EB7">
        <w:rPr>
          <w:rFonts w:ascii="Times New Roman" w:hAnsi="Times New Roman" w:cs="Times New Roman"/>
          <w:color w:val="000000" w:themeColor="text1"/>
          <w:sz w:val="24"/>
          <w:szCs w:val="24"/>
        </w:rPr>
        <w:t xml:space="preserve"> страви </w:t>
      </w:r>
      <w:proofErr w:type="spellStart"/>
      <w:r w:rsidRPr="00507EB7">
        <w:rPr>
          <w:rFonts w:ascii="Times New Roman" w:hAnsi="Times New Roman" w:cs="Times New Roman"/>
          <w:color w:val="000000" w:themeColor="text1"/>
          <w:sz w:val="24"/>
          <w:szCs w:val="24"/>
        </w:rPr>
        <w:t>доставляються</w:t>
      </w:r>
      <w:proofErr w:type="spellEnd"/>
      <w:r w:rsidRPr="00507EB7">
        <w:rPr>
          <w:rFonts w:ascii="Times New Roman" w:hAnsi="Times New Roman" w:cs="Times New Roman"/>
          <w:color w:val="000000" w:themeColor="text1"/>
          <w:sz w:val="24"/>
          <w:szCs w:val="24"/>
        </w:rPr>
        <w:t xml:space="preserve"> до </w:t>
      </w:r>
      <w:proofErr w:type="spellStart"/>
      <w:r w:rsidRPr="00507EB7">
        <w:rPr>
          <w:rFonts w:ascii="Times New Roman" w:hAnsi="Times New Roman" w:cs="Times New Roman"/>
          <w:color w:val="000000" w:themeColor="text1"/>
          <w:sz w:val="24"/>
          <w:szCs w:val="24"/>
        </w:rPr>
        <w:t>Відділення</w:t>
      </w:r>
      <w:proofErr w:type="spellEnd"/>
      <w:r w:rsidRPr="00507EB7">
        <w:rPr>
          <w:rFonts w:ascii="Times New Roman" w:hAnsi="Times New Roman" w:cs="Times New Roman"/>
          <w:color w:val="000000" w:themeColor="text1"/>
          <w:sz w:val="24"/>
          <w:szCs w:val="24"/>
        </w:rPr>
        <w:t xml:space="preserve"> в термосах. </w:t>
      </w:r>
      <w:proofErr w:type="spellStart"/>
      <w:r w:rsidRPr="00507EB7">
        <w:rPr>
          <w:rFonts w:ascii="Times New Roman" w:hAnsi="Times New Roman" w:cs="Times New Roman"/>
          <w:color w:val="000000" w:themeColor="text1"/>
          <w:sz w:val="24"/>
          <w:szCs w:val="24"/>
        </w:rPr>
        <w:t>Готові</w:t>
      </w:r>
      <w:proofErr w:type="spellEnd"/>
      <w:r w:rsidRPr="00507EB7">
        <w:rPr>
          <w:rFonts w:ascii="Times New Roman" w:hAnsi="Times New Roman" w:cs="Times New Roman"/>
          <w:color w:val="000000" w:themeColor="text1"/>
          <w:sz w:val="24"/>
          <w:szCs w:val="24"/>
        </w:rPr>
        <w:t xml:space="preserve"> страви </w:t>
      </w:r>
      <w:proofErr w:type="spellStart"/>
      <w:r w:rsidRPr="00507EB7">
        <w:rPr>
          <w:rFonts w:ascii="Times New Roman" w:hAnsi="Times New Roman" w:cs="Times New Roman"/>
          <w:color w:val="000000" w:themeColor="text1"/>
          <w:sz w:val="24"/>
          <w:szCs w:val="24"/>
        </w:rPr>
        <w:t>мають</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відповідати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натуральним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добовим</w:t>
      </w:r>
      <w:proofErr w:type="spellEnd"/>
      <w:r w:rsidRPr="00507EB7">
        <w:rPr>
          <w:rFonts w:ascii="Times New Roman" w:hAnsi="Times New Roman" w:cs="Times New Roman"/>
          <w:color w:val="000000" w:themeColor="text1"/>
          <w:sz w:val="24"/>
          <w:szCs w:val="24"/>
        </w:rPr>
        <w:t xml:space="preserve"> нормам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для одиноких та </w:t>
      </w:r>
      <w:proofErr w:type="spellStart"/>
      <w:r w:rsidRPr="00507EB7">
        <w:rPr>
          <w:rFonts w:ascii="Times New Roman" w:hAnsi="Times New Roman" w:cs="Times New Roman"/>
          <w:color w:val="000000" w:themeColor="text1"/>
          <w:sz w:val="24"/>
          <w:szCs w:val="24"/>
        </w:rPr>
        <w:t>престарілих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громадян</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осіб</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інвалідністю</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вадами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фізичного</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розумового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розвитку</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відповідно</w:t>
      </w:r>
      <w:proofErr w:type="spellEnd"/>
      <w:r w:rsidRPr="00507EB7">
        <w:rPr>
          <w:rFonts w:ascii="Times New Roman" w:hAnsi="Times New Roman" w:cs="Times New Roman"/>
          <w:color w:val="000000" w:themeColor="text1"/>
          <w:sz w:val="24"/>
          <w:szCs w:val="24"/>
        </w:rPr>
        <w:t xml:space="preserve"> до норм чинного </w:t>
      </w:r>
      <w:proofErr w:type="spellStart"/>
      <w:r w:rsidRPr="00507EB7">
        <w:rPr>
          <w:rFonts w:ascii="Times New Roman" w:hAnsi="Times New Roman" w:cs="Times New Roman"/>
          <w:color w:val="000000" w:themeColor="text1"/>
          <w:sz w:val="24"/>
          <w:szCs w:val="24"/>
        </w:rPr>
        <w:t>законодавства</w:t>
      </w:r>
      <w:proofErr w:type="spellEnd"/>
      <w:r w:rsidRPr="00507EB7">
        <w:rPr>
          <w:rFonts w:ascii="Times New Roman" w:hAnsi="Times New Roman" w:cs="Times New Roman"/>
          <w:color w:val="000000" w:themeColor="text1"/>
          <w:sz w:val="24"/>
          <w:szCs w:val="24"/>
        </w:rPr>
        <w:t>.</w:t>
      </w:r>
    </w:p>
    <w:p w14:paraId="152130DC"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355C1601"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Вимоги</w:t>
      </w:r>
      <w:proofErr w:type="spellEnd"/>
      <w:r w:rsidRPr="00507EB7">
        <w:rPr>
          <w:rFonts w:ascii="Times New Roman" w:hAnsi="Times New Roman" w:cs="Times New Roman"/>
          <w:color w:val="000000" w:themeColor="text1"/>
          <w:sz w:val="24"/>
          <w:szCs w:val="24"/>
        </w:rPr>
        <w:t xml:space="preserve"> до </w:t>
      </w:r>
      <w:proofErr w:type="spellStart"/>
      <w:r w:rsidRPr="00507EB7">
        <w:rPr>
          <w:rFonts w:ascii="Times New Roman" w:hAnsi="Times New Roman" w:cs="Times New Roman"/>
          <w:color w:val="000000" w:themeColor="text1"/>
          <w:sz w:val="24"/>
          <w:szCs w:val="24"/>
        </w:rPr>
        <w:t>продуктів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w:t>
      </w:r>
    </w:p>
    <w:p w14:paraId="28C4F30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26AC95D5"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Для </w:t>
      </w:r>
      <w:proofErr w:type="spellStart"/>
      <w:r w:rsidRPr="00507EB7">
        <w:rPr>
          <w:rFonts w:ascii="Times New Roman" w:hAnsi="Times New Roman" w:cs="Times New Roman"/>
          <w:color w:val="000000" w:themeColor="text1"/>
          <w:sz w:val="24"/>
          <w:szCs w:val="24"/>
        </w:rPr>
        <w:t>приготування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їжі</w:t>
      </w:r>
      <w:proofErr w:type="spellEnd"/>
      <w:r w:rsidRPr="00507EB7">
        <w:rPr>
          <w:rFonts w:ascii="Times New Roman" w:hAnsi="Times New Roman" w:cs="Times New Roman"/>
          <w:color w:val="000000" w:themeColor="text1"/>
          <w:sz w:val="24"/>
          <w:szCs w:val="24"/>
        </w:rPr>
        <w:t xml:space="preserve"> не </w:t>
      </w:r>
      <w:proofErr w:type="spellStart"/>
      <w:r w:rsidRPr="00507EB7">
        <w:rPr>
          <w:rFonts w:ascii="Times New Roman" w:hAnsi="Times New Roman" w:cs="Times New Roman"/>
          <w:color w:val="000000" w:themeColor="text1"/>
          <w:sz w:val="24"/>
          <w:szCs w:val="24"/>
        </w:rPr>
        <w:t>допускається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використання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молоковмісних</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м’ясовмісних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продуктів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продуктів</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додаванням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рослинних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жирів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синтетичних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барвників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ароматизаторів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підсолоджувачів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підсилювачів</w:t>
      </w:r>
      <w:proofErr w:type="spellEnd"/>
      <w:r w:rsidRPr="00507EB7">
        <w:rPr>
          <w:rFonts w:ascii="Times New Roman" w:hAnsi="Times New Roman" w:cs="Times New Roman"/>
          <w:color w:val="000000" w:themeColor="text1"/>
          <w:sz w:val="24"/>
          <w:szCs w:val="24"/>
        </w:rPr>
        <w:t xml:space="preserve"> смаку, </w:t>
      </w:r>
      <w:proofErr w:type="spellStart"/>
      <w:r w:rsidRPr="00507EB7">
        <w:rPr>
          <w:rFonts w:ascii="Times New Roman" w:hAnsi="Times New Roman" w:cs="Times New Roman"/>
          <w:color w:val="000000" w:themeColor="text1"/>
          <w:sz w:val="24"/>
          <w:szCs w:val="24"/>
        </w:rPr>
        <w:t>консервантів</w:t>
      </w:r>
      <w:proofErr w:type="spellEnd"/>
      <w:r w:rsidRPr="00507EB7">
        <w:rPr>
          <w:rFonts w:ascii="Times New Roman" w:hAnsi="Times New Roman" w:cs="Times New Roman"/>
          <w:color w:val="000000" w:themeColor="text1"/>
          <w:sz w:val="24"/>
          <w:szCs w:val="24"/>
        </w:rPr>
        <w:t>.</w:t>
      </w:r>
    </w:p>
    <w:p w14:paraId="45FCE5FE"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2102468"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Місткість</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жирів</w:t>
      </w:r>
      <w:proofErr w:type="spellEnd"/>
      <w:r w:rsidRPr="00507EB7">
        <w:rPr>
          <w:rFonts w:ascii="Times New Roman" w:hAnsi="Times New Roman" w:cs="Times New Roman"/>
          <w:color w:val="000000" w:themeColor="text1"/>
          <w:sz w:val="24"/>
          <w:szCs w:val="24"/>
        </w:rPr>
        <w:t xml:space="preserve"> в продуктах </w:t>
      </w:r>
      <w:proofErr w:type="spellStart"/>
      <w:r w:rsidRPr="00507EB7">
        <w:rPr>
          <w:rFonts w:ascii="Times New Roman" w:hAnsi="Times New Roman" w:cs="Times New Roman"/>
          <w:color w:val="000000" w:themeColor="text1"/>
          <w:sz w:val="24"/>
          <w:szCs w:val="24"/>
        </w:rPr>
        <w:t>харчування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тваринного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походження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молочні</w:t>
      </w:r>
      <w:proofErr w:type="spellEnd"/>
      <w:r w:rsidRPr="00507EB7">
        <w:rPr>
          <w:rFonts w:ascii="Times New Roman" w:hAnsi="Times New Roman" w:cs="Times New Roman"/>
          <w:color w:val="000000" w:themeColor="text1"/>
          <w:sz w:val="24"/>
          <w:szCs w:val="24"/>
        </w:rPr>
        <w:t xml:space="preserve">) не повинна бути </w:t>
      </w:r>
      <w:proofErr w:type="spellStart"/>
      <w:r w:rsidRPr="00507EB7">
        <w:rPr>
          <w:rFonts w:ascii="Times New Roman" w:hAnsi="Times New Roman" w:cs="Times New Roman"/>
          <w:color w:val="000000" w:themeColor="text1"/>
          <w:sz w:val="24"/>
          <w:szCs w:val="24"/>
        </w:rPr>
        <w:t>менше</w:t>
      </w:r>
      <w:proofErr w:type="spellEnd"/>
      <w:r w:rsidRPr="00507EB7">
        <w:rPr>
          <w:rFonts w:ascii="Times New Roman" w:hAnsi="Times New Roman" w:cs="Times New Roman"/>
          <w:color w:val="000000" w:themeColor="text1"/>
          <w:sz w:val="24"/>
          <w:szCs w:val="24"/>
        </w:rPr>
        <w:t xml:space="preserve"> </w:t>
      </w:r>
      <w:proofErr w:type="spellStart"/>
      <w:proofErr w:type="gramStart"/>
      <w:r w:rsidRPr="00507EB7">
        <w:rPr>
          <w:rFonts w:ascii="Times New Roman" w:hAnsi="Times New Roman" w:cs="Times New Roman"/>
          <w:color w:val="000000" w:themeColor="text1"/>
          <w:sz w:val="24"/>
          <w:szCs w:val="24"/>
        </w:rPr>
        <w:t>ніж</w:t>
      </w:r>
      <w:proofErr w:type="spellEnd"/>
      <w:r w:rsidRPr="00507EB7">
        <w:rPr>
          <w:rFonts w:ascii="Times New Roman" w:hAnsi="Times New Roman" w:cs="Times New Roman"/>
          <w:color w:val="000000" w:themeColor="text1"/>
          <w:sz w:val="24"/>
          <w:szCs w:val="24"/>
        </w:rPr>
        <w:t xml:space="preserve"> :</w:t>
      </w:r>
      <w:proofErr w:type="gramEnd"/>
    </w:p>
    <w:p w14:paraId="1051692C"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E3C8A17"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молоко – не </w:t>
      </w:r>
      <w:proofErr w:type="spellStart"/>
      <w:r w:rsidRPr="00507EB7">
        <w:rPr>
          <w:rFonts w:ascii="Times New Roman" w:hAnsi="Times New Roman" w:cs="Times New Roman"/>
          <w:color w:val="000000" w:themeColor="text1"/>
          <w:sz w:val="24"/>
          <w:szCs w:val="24"/>
        </w:rPr>
        <w:t>менше</w:t>
      </w:r>
      <w:proofErr w:type="spellEnd"/>
      <w:r w:rsidRPr="00507EB7">
        <w:rPr>
          <w:rFonts w:ascii="Times New Roman" w:hAnsi="Times New Roman" w:cs="Times New Roman"/>
          <w:color w:val="000000" w:themeColor="text1"/>
          <w:sz w:val="24"/>
          <w:szCs w:val="24"/>
        </w:rPr>
        <w:t xml:space="preserve"> 3,2 </w:t>
      </w:r>
      <w:proofErr w:type="gramStart"/>
      <w:r w:rsidRPr="00507EB7">
        <w:rPr>
          <w:rFonts w:ascii="Times New Roman" w:hAnsi="Times New Roman" w:cs="Times New Roman"/>
          <w:color w:val="000000" w:themeColor="text1"/>
          <w:sz w:val="24"/>
          <w:szCs w:val="24"/>
        </w:rPr>
        <w:t>% ;</w:t>
      </w:r>
      <w:proofErr w:type="gramEnd"/>
    </w:p>
    <w:p w14:paraId="138A4450"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3A6B6E21"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кефір</w:t>
      </w:r>
      <w:proofErr w:type="spellEnd"/>
      <w:r w:rsidRPr="00507EB7">
        <w:rPr>
          <w:rFonts w:ascii="Times New Roman" w:hAnsi="Times New Roman" w:cs="Times New Roman"/>
          <w:color w:val="000000" w:themeColor="text1"/>
          <w:sz w:val="24"/>
          <w:szCs w:val="24"/>
        </w:rPr>
        <w:t xml:space="preserve"> – не </w:t>
      </w:r>
      <w:proofErr w:type="spellStart"/>
      <w:r w:rsidRPr="00507EB7">
        <w:rPr>
          <w:rFonts w:ascii="Times New Roman" w:hAnsi="Times New Roman" w:cs="Times New Roman"/>
          <w:color w:val="000000" w:themeColor="text1"/>
          <w:sz w:val="24"/>
          <w:szCs w:val="24"/>
        </w:rPr>
        <w:t>менше</w:t>
      </w:r>
      <w:proofErr w:type="spellEnd"/>
      <w:r w:rsidRPr="00507EB7">
        <w:rPr>
          <w:rFonts w:ascii="Times New Roman" w:hAnsi="Times New Roman" w:cs="Times New Roman"/>
          <w:color w:val="000000" w:themeColor="text1"/>
          <w:sz w:val="24"/>
          <w:szCs w:val="24"/>
        </w:rPr>
        <w:t xml:space="preserve"> 3,2 %;</w:t>
      </w:r>
    </w:p>
    <w:p w14:paraId="466CC340"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558B513B"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ряжанка</w:t>
      </w:r>
      <w:proofErr w:type="spellEnd"/>
      <w:r w:rsidRPr="00507EB7">
        <w:rPr>
          <w:rFonts w:ascii="Times New Roman" w:hAnsi="Times New Roman" w:cs="Times New Roman"/>
          <w:color w:val="000000" w:themeColor="text1"/>
          <w:sz w:val="24"/>
          <w:szCs w:val="24"/>
        </w:rPr>
        <w:t xml:space="preserve"> – не </w:t>
      </w:r>
      <w:proofErr w:type="spellStart"/>
      <w:r w:rsidRPr="00507EB7">
        <w:rPr>
          <w:rFonts w:ascii="Times New Roman" w:hAnsi="Times New Roman" w:cs="Times New Roman"/>
          <w:color w:val="000000" w:themeColor="text1"/>
          <w:sz w:val="24"/>
          <w:szCs w:val="24"/>
        </w:rPr>
        <w:t>менше</w:t>
      </w:r>
      <w:proofErr w:type="spellEnd"/>
      <w:r w:rsidRPr="00507EB7">
        <w:rPr>
          <w:rFonts w:ascii="Times New Roman" w:hAnsi="Times New Roman" w:cs="Times New Roman"/>
          <w:color w:val="000000" w:themeColor="text1"/>
          <w:sz w:val="24"/>
          <w:szCs w:val="24"/>
        </w:rPr>
        <w:t xml:space="preserve"> 4%;</w:t>
      </w:r>
    </w:p>
    <w:p w14:paraId="5CB81C40"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E209899"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сметана – не </w:t>
      </w:r>
      <w:proofErr w:type="spellStart"/>
      <w:r w:rsidRPr="00507EB7">
        <w:rPr>
          <w:rFonts w:ascii="Times New Roman" w:hAnsi="Times New Roman" w:cs="Times New Roman"/>
          <w:color w:val="000000" w:themeColor="text1"/>
          <w:sz w:val="24"/>
          <w:szCs w:val="24"/>
        </w:rPr>
        <w:t>менше</w:t>
      </w:r>
      <w:proofErr w:type="spellEnd"/>
      <w:r w:rsidRPr="00507EB7">
        <w:rPr>
          <w:rFonts w:ascii="Times New Roman" w:hAnsi="Times New Roman" w:cs="Times New Roman"/>
          <w:color w:val="000000" w:themeColor="text1"/>
          <w:sz w:val="24"/>
          <w:szCs w:val="24"/>
        </w:rPr>
        <w:t xml:space="preserve"> 20%;</w:t>
      </w:r>
    </w:p>
    <w:p w14:paraId="638AD4C9"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60120D7E"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сир </w:t>
      </w:r>
      <w:proofErr w:type="spellStart"/>
      <w:r w:rsidRPr="00507EB7">
        <w:rPr>
          <w:rFonts w:ascii="Times New Roman" w:hAnsi="Times New Roman" w:cs="Times New Roman"/>
          <w:color w:val="000000" w:themeColor="text1"/>
          <w:sz w:val="24"/>
          <w:szCs w:val="24"/>
        </w:rPr>
        <w:t>твердий</w:t>
      </w:r>
      <w:proofErr w:type="spellEnd"/>
      <w:r w:rsidRPr="00507EB7">
        <w:rPr>
          <w:rFonts w:ascii="Times New Roman" w:hAnsi="Times New Roman" w:cs="Times New Roman"/>
          <w:color w:val="000000" w:themeColor="text1"/>
          <w:sz w:val="24"/>
          <w:szCs w:val="24"/>
        </w:rPr>
        <w:t xml:space="preserve"> –50%;</w:t>
      </w:r>
    </w:p>
    <w:p w14:paraId="2F9C78E2"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20D65556"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сир </w:t>
      </w:r>
      <w:proofErr w:type="spellStart"/>
      <w:r w:rsidRPr="00507EB7">
        <w:rPr>
          <w:rFonts w:ascii="Times New Roman" w:hAnsi="Times New Roman" w:cs="Times New Roman"/>
          <w:color w:val="000000" w:themeColor="text1"/>
          <w:sz w:val="24"/>
          <w:szCs w:val="24"/>
        </w:rPr>
        <w:t>кисломолочний</w:t>
      </w:r>
      <w:proofErr w:type="spellEnd"/>
      <w:r w:rsidRPr="00507EB7">
        <w:rPr>
          <w:rFonts w:ascii="Times New Roman" w:hAnsi="Times New Roman" w:cs="Times New Roman"/>
          <w:color w:val="000000" w:themeColor="text1"/>
          <w:sz w:val="24"/>
          <w:szCs w:val="24"/>
        </w:rPr>
        <w:t xml:space="preserve"> – 9-10%;</w:t>
      </w:r>
    </w:p>
    <w:p w14:paraId="599498E9"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34BB063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масло </w:t>
      </w:r>
      <w:proofErr w:type="spellStart"/>
      <w:r w:rsidRPr="00507EB7">
        <w:rPr>
          <w:rFonts w:ascii="Times New Roman" w:hAnsi="Times New Roman" w:cs="Times New Roman"/>
          <w:color w:val="000000" w:themeColor="text1"/>
          <w:sz w:val="24"/>
          <w:szCs w:val="24"/>
        </w:rPr>
        <w:t>вершкове</w:t>
      </w:r>
      <w:proofErr w:type="spellEnd"/>
      <w:r w:rsidRPr="00507EB7">
        <w:rPr>
          <w:rFonts w:ascii="Times New Roman" w:hAnsi="Times New Roman" w:cs="Times New Roman"/>
          <w:color w:val="000000" w:themeColor="text1"/>
          <w:sz w:val="24"/>
          <w:szCs w:val="24"/>
        </w:rPr>
        <w:t xml:space="preserve"> – не </w:t>
      </w:r>
      <w:proofErr w:type="spellStart"/>
      <w:r w:rsidRPr="00507EB7">
        <w:rPr>
          <w:rFonts w:ascii="Times New Roman" w:hAnsi="Times New Roman" w:cs="Times New Roman"/>
          <w:color w:val="000000" w:themeColor="text1"/>
          <w:sz w:val="24"/>
          <w:szCs w:val="24"/>
        </w:rPr>
        <w:t>менше</w:t>
      </w:r>
      <w:proofErr w:type="spellEnd"/>
      <w:r w:rsidRPr="00507EB7">
        <w:rPr>
          <w:rFonts w:ascii="Times New Roman" w:hAnsi="Times New Roman" w:cs="Times New Roman"/>
          <w:color w:val="000000" w:themeColor="text1"/>
          <w:sz w:val="24"/>
          <w:szCs w:val="24"/>
        </w:rPr>
        <w:t xml:space="preserve"> 72,5%.</w:t>
      </w:r>
    </w:p>
    <w:p w14:paraId="05EAA1E9"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5521C06"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йогурт </w:t>
      </w:r>
      <w:proofErr w:type="spellStart"/>
      <w:r w:rsidRPr="00507EB7">
        <w:rPr>
          <w:rFonts w:ascii="Times New Roman" w:hAnsi="Times New Roman" w:cs="Times New Roman"/>
          <w:color w:val="000000" w:themeColor="text1"/>
          <w:sz w:val="24"/>
          <w:szCs w:val="24"/>
        </w:rPr>
        <w:t>питний</w:t>
      </w:r>
      <w:proofErr w:type="spellEnd"/>
      <w:r w:rsidRPr="00507EB7">
        <w:rPr>
          <w:rFonts w:ascii="Times New Roman" w:hAnsi="Times New Roman" w:cs="Times New Roman"/>
          <w:color w:val="000000" w:themeColor="text1"/>
          <w:sz w:val="24"/>
          <w:szCs w:val="24"/>
        </w:rPr>
        <w:t xml:space="preserve"> – не </w:t>
      </w:r>
      <w:proofErr w:type="spellStart"/>
      <w:r w:rsidRPr="00507EB7">
        <w:rPr>
          <w:rFonts w:ascii="Times New Roman" w:hAnsi="Times New Roman" w:cs="Times New Roman"/>
          <w:color w:val="000000" w:themeColor="text1"/>
          <w:sz w:val="24"/>
          <w:szCs w:val="24"/>
        </w:rPr>
        <w:t>менше</w:t>
      </w:r>
      <w:proofErr w:type="spellEnd"/>
      <w:r w:rsidRPr="00507EB7">
        <w:rPr>
          <w:rFonts w:ascii="Times New Roman" w:hAnsi="Times New Roman" w:cs="Times New Roman"/>
          <w:color w:val="000000" w:themeColor="text1"/>
          <w:sz w:val="24"/>
          <w:szCs w:val="24"/>
        </w:rPr>
        <w:t xml:space="preserve"> 2,5%;</w:t>
      </w:r>
    </w:p>
    <w:p w14:paraId="0A09C463"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33BFB1E7"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йогурт фас. 120 г – не </w:t>
      </w:r>
      <w:proofErr w:type="spellStart"/>
      <w:r w:rsidRPr="00507EB7">
        <w:rPr>
          <w:rFonts w:ascii="Times New Roman" w:hAnsi="Times New Roman" w:cs="Times New Roman"/>
          <w:color w:val="000000" w:themeColor="text1"/>
          <w:sz w:val="24"/>
          <w:szCs w:val="24"/>
        </w:rPr>
        <w:t>менше</w:t>
      </w:r>
      <w:proofErr w:type="spellEnd"/>
      <w:r w:rsidRPr="00507EB7">
        <w:rPr>
          <w:rFonts w:ascii="Times New Roman" w:hAnsi="Times New Roman" w:cs="Times New Roman"/>
          <w:color w:val="000000" w:themeColor="text1"/>
          <w:sz w:val="24"/>
          <w:szCs w:val="24"/>
        </w:rPr>
        <w:t xml:space="preserve"> 2,5%,</w:t>
      </w:r>
    </w:p>
    <w:p w14:paraId="5C18BDA3"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3C30046F"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сирок</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солодкий</w:t>
      </w:r>
      <w:proofErr w:type="spellEnd"/>
      <w:r w:rsidRPr="00507EB7">
        <w:rPr>
          <w:rFonts w:ascii="Times New Roman" w:hAnsi="Times New Roman" w:cs="Times New Roman"/>
          <w:color w:val="000000" w:themeColor="text1"/>
          <w:sz w:val="24"/>
          <w:szCs w:val="24"/>
        </w:rPr>
        <w:t xml:space="preserve"> фас. 0,09 кг – не </w:t>
      </w:r>
      <w:proofErr w:type="spellStart"/>
      <w:r w:rsidRPr="00507EB7">
        <w:rPr>
          <w:rFonts w:ascii="Times New Roman" w:hAnsi="Times New Roman" w:cs="Times New Roman"/>
          <w:color w:val="000000" w:themeColor="text1"/>
          <w:sz w:val="24"/>
          <w:szCs w:val="24"/>
        </w:rPr>
        <w:t>менше</w:t>
      </w:r>
      <w:proofErr w:type="spellEnd"/>
      <w:r w:rsidRPr="00507EB7">
        <w:rPr>
          <w:rFonts w:ascii="Times New Roman" w:hAnsi="Times New Roman" w:cs="Times New Roman"/>
          <w:color w:val="000000" w:themeColor="text1"/>
          <w:sz w:val="24"/>
          <w:szCs w:val="24"/>
        </w:rPr>
        <w:t xml:space="preserve"> 4,5%,</w:t>
      </w:r>
    </w:p>
    <w:p w14:paraId="1926F795"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06F4E021"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М'ясо</w:t>
      </w:r>
      <w:proofErr w:type="spellEnd"/>
      <w:r w:rsidRPr="00507EB7">
        <w:rPr>
          <w:rFonts w:ascii="Times New Roman" w:hAnsi="Times New Roman" w:cs="Times New Roman"/>
          <w:color w:val="000000" w:themeColor="text1"/>
          <w:sz w:val="24"/>
          <w:szCs w:val="24"/>
        </w:rPr>
        <w:t xml:space="preserve"> – </w:t>
      </w:r>
      <w:proofErr w:type="spellStart"/>
      <w:r w:rsidRPr="00507EB7">
        <w:rPr>
          <w:rFonts w:ascii="Times New Roman" w:hAnsi="Times New Roman" w:cs="Times New Roman"/>
          <w:color w:val="000000" w:themeColor="text1"/>
          <w:sz w:val="24"/>
          <w:szCs w:val="24"/>
        </w:rPr>
        <w:t>вітчизняних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виробників</w:t>
      </w:r>
      <w:proofErr w:type="spellEnd"/>
      <w:r w:rsidRPr="00507EB7">
        <w:rPr>
          <w:rFonts w:ascii="Times New Roman" w:hAnsi="Times New Roman" w:cs="Times New Roman"/>
          <w:color w:val="000000" w:themeColor="text1"/>
          <w:sz w:val="24"/>
          <w:szCs w:val="24"/>
        </w:rPr>
        <w:t>:</w:t>
      </w:r>
    </w:p>
    <w:p w14:paraId="7B471306"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70B1C07E"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Свинина нежирна – </w:t>
      </w:r>
      <w:proofErr w:type="spellStart"/>
      <w:r w:rsidRPr="00507EB7">
        <w:rPr>
          <w:rFonts w:ascii="Times New Roman" w:hAnsi="Times New Roman" w:cs="Times New Roman"/>
          <w:color w:val="000000" w:themeColor="text1"/>
          <w:sz w:val="24"/>
          <w:szCs w:val="24"/>
        </w:rPr>
        <w:t>м’якоть</w:t>
      </w:r>
      <w:proofErr w:type="spellEnd"/>
      <w:r w:rsidRPr="00507EB7">
        <w:rPr>
          <w:rFonts w:ascii="Times New Roman" w:hAnsi="Times New Roman" w:cs="Times New Roman"/>
          <w:color w:val="000000" w:themeColor="text1"/>
          <w:sz w:val="24"/>
          <w:szCs w:val="24"/>
        </w:rPr>
        <w:t xml:space="preserve"> без </w:t>
      </w:r>
      <w:proofErr w:type="spellStart"/>
      <w:r w:rsidRPr="00507EB7">
        <w:rPr>
          <w:rFonts w:ascii="Times New Roman" w:hAnsi="Times New Roman" w:cs="Times New Roman"/>
          <w:color w:val="000000" w:themeColor="text1"/>
          <w:sz w:val="24"/>
          <w:szCs w:val="24"/>
        </w:rPr>
        <w:t>кістки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охолоджена</w:t>
      </w:r>
      <w:proofErr w:type="spellEnd"/>
      <w:r w:rsidRPr="00507EB7">
        <w:rPr>
          <w:rFonts w:ascii="Times New Roman" w:hAnsi="Times New Roman" w:cs="Times New Roman"/>
          <w:color w:val="000000" w:themeColor="text1"/>
          <w:sz w:val="24"/>
          <w:szCs w:val="24"/>
        </w:rPr>
        <w:t>);</w:t>
      </w:r>
    </w:p>
    <w:p w14:paraId="6E329097"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24E1E393"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яловичина</w:t>
      </w:r>
      <w:proofErr w:type="spellEnd"/>
      <w:r w:rsidRPr="00507EB7">
        <w:rPr>
          <w:rFonts w:ascii="Times New Roman" w:hAnsi="Times New Roman" w:cs="Times New Roman"/>
          <w:color w:val="000000" w:themeColor="text1"/>
          <w:sz w:val="24"/>
          <w:szCs w:val="24"/>
        </w:rPr>
        <w:t xml:space="preserve"> – </w:t>
      </w:r>
      <w:proofErr w:type="spellStart"/>
      <w:r w:rsidRPr="00507EB7">
        <w:rPr>
          <w:rFonts w:ascii="Times New Roman" w:hAnsi="Times New Roman" w:cs="Times New Roman"/>
          <w:color w:val="000000" w:themeColor="text1"/>
          <w:sz w:val="24"/>
          <w:szCs w:val="24"/>
        </w:rPr>
        <w:t>м’якоть</w:t>
      </w:r>
      <w:proofErr w:type="spellEnd"/>
      <w:r w:rsidRPr="00507EB7">
        <w:rPr>
          <w:rFonts w:ascii="Times New Roman" w:hAnsi="Times New Roman" w:cs="Times New Roman"/>
          <w:color w:val="000000" w:themeColor="text1"/>
          <w:sz w:val="24"/>
          <w:szCs w:val="24"/>
        </w:rPr>
        <w:t xml:space="preserve"> без </w:t>
      </w:r>
      <w:proofErr w:type="spellStart"/>
      <w:r w:rsidRPr="00507EB7">
        <w:rPr>
          <w:rFonts w:ascii="Times New Roman" w:hAnsi="Times New Roman" w:cs="Times New Roman"/>
          <w:color w:val="000000" w:themeColor="text1"/>
          <w:sz w:val="24"/>
          <w:szCs w:val="24"/>
        </w:rPr>
        <w:t>кістки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охолоджена</w:t>
      </w:r>
      <w:proofErr w:type="spellEnd"/>
      <w:r w:rsidRPr="00507EB7">
        <w:rPr>
          <w:rFonts w:ascii="Times New Roman" w:hAnsi="Times New Roman" w:cs="Times New Roman"/>
          <w:color w:val="000000" w:themeColor="text1"/>
          <w:sz w:val="24"/>
          <w:szCs w:val="24"/>
        </w:rPr>
        <w:t>);</w:t>
      </w:r>
    </w:p>
    <w:p w14:paraId="08E4357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35E45034"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кури (</w:t>
      </w:r>
      <w:proofErr w:type="spellStart"/>
      <w:r w:rsidRPr="00507EB7">
        <w:rPr>
          <w:rFonts w:ascii="Times New Roman" w:hAnsi="Times New Roman" w:cs="Times New Roman"/>
          <w:color w:val="000000" w:themeColor="text1"/>
          <w:sz w:val="24"/>
          <w:szCs w:val="24"/>
        </w:rPr>
        <w:t>охолоджені</w:t>
      </w:r>
      <w:proofErr w:type="spellEnd"/>
      <w:r w:rsidRPr="00507EB7">
        <w:rPr>
          <w:rFonts w:ascii="Times New Roman" w:hAnsi="Times New Roman" w:cs="Times New Roman"/>
          <w:color w:val="000000" w:themeColor="text1"/>
          <w:sz w:val="24"/>
          <w:szCs w:val="24"/>
        </w:rPr>
        <w:t>);</w:t>
      </w:r>
    </w:p>
    <w:p w14:paraId="12E5AE4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05C06BB"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філе</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куряче</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охолоджене</w:t>
      </w:r>
      <w:proofErr w:type="spellEnd"/>
      <w:r w:rsidRPr="00507EB7">
        <w:rPr>
          <w:rFonts w:ascii="Times New Roman" w:hAnsi="Times New Roman" w:cs="Times New Roman"/>
          <w:color w:val="000000" w:themeColor="text1"/>
          <w:sz w:val="24"/>
          <w:szCs w:val="24"/>
        </w:rPr>
        <w:t>);</w:t>
      </w:r>
    </w:p>
    <w:p w14:paraId="357AF01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4859E9D0"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філе</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індика</w:t>
      </w:r>
      <w:proofErr w:type="spellEnd"/>
      <w:r w:rsidRPr="00507EB7">
        <w:rPr>
          <w:rFonts w:ascii="Times New Roman" w:hAnsi="Times New Roman" w:cs="Times New Roman"/>
          <w:color w:val="000000" w:themeColor="text1"/>
          <w:sz w:val="24"/>
          <w:szCs w:val="24"/>
        </w:rPr>
        <w:t xml:space="preserve">, стегно </w:t>
      </w:r>
      <w:proofErr w:type="spellStart"/>
      <w:r w:rsidRPr="00507EB7">
        <w:rPr>
          <w:rFonts w:ascii="Times New Roman" w:hAnsi="Times New Roman" w:cs="Times New Roman"/>
          <w:color w:val="000000" w:themeColor="text1"/>
          <w:sz w:val="24"/>
          <w:szCs w:val="24"/>
        </w:rPr>
        <w:t>індика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охолоджене</w:t>
      </w:r>
      <w:proofErr w:type="spellEnd"/>
      <w:r w:rsidRPr="00507EB7">
        <w:rPr>
          <w:rFonts w:ascii="Times New Roman" w:hAnsi="Times New Roman" w:cs="Times New Roman"/>
          <w:color w:val="000000" w:themeColor="text1"/>
          <w:sz w:val="24"/>
          <w:szCs w:val="24"/>
        </w:rPr>
        <w:t>);</w:t>
      </w:r>
    </w:p>
    <w:p w14:paraId="3C6BBEA2"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0C7D202D"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печінка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яловича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охолоджена</w:t>
      </w:r>
      <w:proofErr w:type="spellEnd"/>
      <w:r w:rsidRPr="00507EB7">
        <w:rPr>
          <w:rFonts w:ascii="Times New Roman" w:hAnsi="Times New Roman" w:cs="Times New Roman"/>
          <w:color w:val="000000" w:themeColor="text1"/>
          <w:sz w:val="24"/>
          <w:szCs w:val="24"/>
        </w:rPr>
        <w:t>).</w:t>
      </w:r>
    </w:p>
    <w:p w14:paraId="3748113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62C99E5B"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Ковбасні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вироби</w:t>
      </w:r>
      <w:proofErr w:type="spellEnd"/>
      <w:r w:rsidRPr="00507EB7">
        <w:rPr>
          <w:rFonts w:ascii="Times New Roman" w:hAnsi="Times New Roman" w:cs="Times New Roman"/>
          <w:color w:val="000000" w:themeColor="text1"/>
          <w:sz w:val="24"/>
          <w:szCs w:val="24"/>
        </w:rPr>
        <w:t>:</w:t>
      </w:r>
    </w:p>
    <w:p w14:paraId="6BCD036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3308EB1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сосиски </w:t>
      </w:r>
      <w:proofErr w:type="spellStart"/>
      <w:r w:rsidRPr="00507EB7">
        <w:rPr>
          <w:rFonts w:ascii="Times New Roman" w:hAnsi="Times New Roman" w:cs="Times New Roman"/>
          <w:color w:val="000000" w:themeColor="text1"/>
          <w:sz w:val="24"/>
          <w:szCs w:val="24"/>
        </w:rPr>
        <w:t>вищого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ґатунку</w:t>
      </w:r>
      <w:proofErr w:type="spellEnd"/>
      <w:r w:rsidRPr="00507EB7">
        <w:rPr>
          <w:rFonts w:ascii="Times New Roman" w:hAnsi="Times New Roman" w:cs="Times New Roman"/>
          <w:color w:val="000000" w:themeColor="text1"/>
          <w:sz w:val="24"/>
          <w:szCs w:val="24"/>
        </w:rPr>
        <w:t>;</w:t>
      </w:r>
    </w:p>
    <w:p w14:paraId="78300601"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65635217"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ковбаса</w:t>
      </w:r>
      <w:proofErr w:type="spellEnd"/>
      <w:r w:rsidRPr="00507EB7">
        <w:rPr>
          <w:rFonts w:ascii="Times New Roman" w:hAnsi="Times New Roman" w:cs="Times New Roman"/>
          <w:color w:val="000000" w:themeColor="text1"/>
          <w:sz w:val="24"/>
          <w:szCs w:val="24"/>
        </w:rPr>
        <w:t xml:space="preserve"> варена </w:t>
      </w:r>
      <w:proofErr w:type="spellStart"/>
      <w:r w:rsidRPr="00507EB7">
        <w:rPr>
          <w:rFonts w:ascii="Times New Roman" w:hAnsi="Times New Roman" w:cs="Times New Roman"/>
          <w:color w:val="000000" w:themeColor="text1"/>
          <w:sz w:val="24"/>
          <w:szCs w:val="24"/>
        </w:rPr>
        <w:t>вищого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ґатунку</w:t>
      </w:r>
      <w:proofErr w:type="spellEnd"/>
    </w:p>
    <w:p w14:paraId="2E5134C4"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7C621911"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ковбаса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напівкопчена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вищого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ґатунку</w:t>
      </w:r>
      <w:proofErr w:type="spellEnd"/>
    </w:p>
    <w:p w14:paraId="5A68A785"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7BEF8D61"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Яйця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відбірні</w:t>
      </w:r>
      <w:proofErr w:type="spellEnd"/>
      <w:r w:rsidRPr="00507EB7">
        <w:rPr>
          <w:rFonts w:ascii="Times New Roman" w:hAnsi="Times New Roman" w:cs="Times New Roman"/>
          <w:color w:val="000000" w:themeColor="text1"/>
          <w:sz w:val="24"/>
          <w:szCs w:val="24"/>
        </w:rPr>
        <w:t xml:space="preserve"> 1 кат.</w:t>
      </w:r>
    </w:p>
    <w:p w14:paraId="300FA9F1"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63F74503"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Риба</w:t>
      </w:r>
      <w:proofErr w:type="spellEnd"/>
      <w:r w:rsidRPr="00507EB7">
        <w:rPr>
          <w:rFonts w:ascii="Times New Roman" w:hAnsi="Times New Roman" w:cs="Times New Roman"/>
          <w:color w:val="000000" w:themeColor="text1"/>
          <w:sz w:val="24"/>
          <w:szCs w:val="24"/>
        </w:rPr>
        <w:t>:</w:t>
      </w:r>
    </w:p>
    <w:p w14:paraId="201F625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6F0CDD80"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Минтай, Хек, Сайда </w:t>
      </w:r>
      <w:proofErr w:type="spellStart"/>
      <w:r w:rsidRPr="00507EB7">
        <w:rPr>
          <w:rFonts w:ascii="Times New Roman" w:hAnsi="Times New Roman" w:cs="Times New Roman"/>
          <w:color w:val="000000" w:themeColor="text1"/>
          <w:sz w:val="24"/>
          <w:szCs w:val="24"/>
        </w:rPr>
        <w:t>заморожені</w:t>
      </w:r>
      <w:proofErr w:type="spellEnd"/>
      <w:r w:rsidRPr="00507EB7">
        <w:rPr>
          <w:rFonts w:ascii="Times New Roman" w:hAnsi="Times New Roman" w:cs="Times New Roman"/>
          <w:color w:val="000000" w:themeColor="text1"/>
          <w:sz w:val="24"/>
          <w:szCs w:val="24"/>
        </w:rPr>
        <w:t>.</w:t>
      </w:r>
    </w:p>
    <w:p w14:paraId="5B9A6A4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4DEC7D36"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Овочі</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фрукти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повинні</w:t>
      </w:r>
      <w:proofErr w:type="spellEnd"/>
      <w:r w:rsidRPr="00507EB7">
        <w:rPr>
          <w:rFonts w:ascii="Times New Roman" w:hAnsi="Times New Roman" w:cs="Times New Roman"/>
          <w:color w:val="000000" w:themeColor="text1"/>
          <w:sz w:val="24"/>
          <w:szCs w:val="24"/>
        </w:rPr>
        <w:t xml:space="preserve"> в </w:t>
      </w:r>
      <w:proofErr w:type="spellStart"/>
      <w:r w:rsidRPr="00507EB7">
        <w:rPr>
          <w:rFonts w:ascii="Times New Roman" w:hAnsi="Times New Roman" w:cs="Times New Roman"/>
          <w:color w:val="000000" w:themeColor="text1"/>
          <w:sz w:val="24"/>
          <w:szCs w:val="24"/>
        </w:rPr>
        <w:t>обов’язковому</w:t>
      </w:r>
      <w:proofErr w:type="spellEnd"/>
      <w:r w:rsidRPr="00507EB7">
        <w:rPr>
          <w:rFonts w:ascii="Times New Roman" w:hAnsi="Times New Roman" w:cs="Times New Roman"/>
          <w:color w:val="000000" w:themeColor="text1"/>
          <w:sz w:val="24"/>
          <w:szCs w:val="24"/>
        </w:rPr>
        <w:t xml:space="preserve"> порядку проходили </w:t>
      </w:r>
      <w:proofErr w:type="spellStart"/>
      <w:r w:rsidRPr="00507EB7">
        <w:rPr>
          <w:rFonts w:ascii="Times New Roman" w:hAnsi="Times New Roman" w:cs="Times New Roman"/>
          <w:color w:val="000000" w:themeColor="text1"/>
          <w:sz w:val="24"/>
          <w:szCs w:val="24"/>
        </w:rPr>
        <w:t>дослідження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ветеринарних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лабораторій</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відповідати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встановленим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медичним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критеріям</w:t>
      </w:r>
      <w:proofErr w:type="spellEnd"/>
      <w:r w:rsidRPr="00507EB7">
        <w:rPr>
          <w:rFonts w:ascii="Times New Roman" w:hAnsi="Times New Roman" w:cs="Times New Roman"/>
          <w:color w:val="000000" w:themeColor="text1"/>
          <w:sz w:val="24"/>
          <w:szCs w:val="24"/>
        </w:rPr>
        <w:t>/</w:t>
      </w:r>
      <w:proofErr w:type="spellStart"/>
      <w:r w:rsidRPr="00507EB7">
        <w:rPr>
          <w:rFonts w:ascii="Times New Roman" w:hAnsi="Times New Roman" w:cs="Times New Roman"/>
          <w:color w:val="000000" w:themeColor="text1"/>
          <w:sz w:val="24"/>
          <w:szCs w:val="24"/>
        </w:rPr>
        <w:t>показникам</w:t>
      </w:r>
      <w:proofErr w:type="spellEnd"/>
      <w:r w:rsidRPr="00507EB7">
        <w:rPr>
          <w:rFonts w:ascii="Times New Roman" w:hAnsi="Times New Roman" w:cs="Times New Roman"/>
          <w:color w:val="000000" w:themeColor="text1"/>
          <w:sz w:val="24"/>
          <w:szCs w:val="24"/>
        </w:rPr>
        <w:t>.</w:t>
      </w:r>
    </w:p>
    <w:p w14:paraId="048C62C7"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8B61DD3"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Овочі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консервовані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повинні</w:t>
      </w:r>
      <w:proofErr w:type="spellEnd"/>
      <w:r w:rsidRPr="00507EB7">
        <w:rPr>
          <w:rFonts w:ascii="Times New Roman" w:hAnsi="Times New Roman" w:cs="Times New Roman"/>
          <w:color w:val="000000" w:themeColor="text1"/>
          <w:sz w:val="24"/>
          <w:szCs w:val="24"/>
        </w:rPr>
        <w:t xml:space="preserve"> бути </w:t>
      </w:r>
      <w:proofErr w:type="spellStart"/>
      <w:r w:rsidRPr="00507EB7">
        <w:rPr>
          <w:rFonts w:ascii="Times New Roman" w:hAnsi="Times New Roman" w:cs="Times New Roman"/>
          <w:color w:val="000000" w:themeColor="text1"/>
          <w:sz w:val="24"/>
          <w:szCs w:val="24"/>
        </w:rPr>
        <w:t>вироблені</w:t>
      </w:r>
      <w:proofErr w:type="spellEnd"/>
      <w:r w:rsidRPr="00507EB7">
        <w:rPr>
          <w:rFonts w:ascii="Times New Roman" w:hAnsi="Times New Roman" w:cs="Times New Roman"/>
          <w:color w:val="000000" w:themeColor="text1"/>
          <w:sz w:val="24"/>
          <w:szCs w:val="24"/>
        </w:rPr>
        <w:t xml:space="preserve"> без </w:t>
      </w:r>
      <w:proofErr w:type="spellStart"/>
      <w:r w:rsidRPr="00507EB7">
        <w:rPr>
          <w:rFonts w:ascii="Times New Roman" w:hAnsi="Times New Roman" w:cs="Times New Roman"/>
          <w:color w:val="000000" w:themeColor="text1"/>
          <w:sz w:val="24"/>
          <w:szCs w:val="24"/>
        </w:rPr>
        <w:t>додавання</w:t>
      </w:r>
      <w:proofErr w:type="spellEnd"/>
      <w:r w:rsidRPr="00507EB7">
        <w:rPr>
          <w:rFonts w:ascii="Times New Roman" w:hAnsi="Times New Roman" w:cs="Times New Roman"/>
          <w:color w:val="000000" w:themeColor="text1"/>
          <w:sz w:val="24"/>
          <w:szCs w:val="24"/>
        </w:rPr>
        <w:t xml:space="preserve"> оцту.</w:t>
      </w:r>
    </w:p>
    <w:p w14:paraId="1DA2DD9A"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0C1C2E65"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Хліб</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пшеничний</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має</w:t>
      </w:r>
      <w:proofErr w:type="spellEnd"/>
      <w:r w:rsidRPr="00507EB7">
        <w:rPr>
          <w:rFonts w:ascii="Times New Roman" w:hAnsi="Times New Roman" w:cs="Times New Roman"/>
          <w:color w:val="000000" w:themeColor="text1"/>
          <w:sz w:val="24"/>
          <w:szCs w:val="24"/>
        </w:rPr>
        <w:t xml:space="preserve"> бути </w:t>
      </w:r>
      <w:proofErr w:type="spellStart"/>
      <w:r w:rsidRPr="00507EB7">
        <w:rPr>
          <w:rFonts w:ascii="Times New Roman" w:hAnsi="Times New Roman" w:cs="Times New Roman"/>
          <w:color w:val="000000" w:themeColor="text1"/>
          <w:sz w:val="24"/>
          <w:szCs w:val="24"/>
        </w:rPr>
        <w:t>виготовлений</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борошна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вищого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або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суміші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вищого</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першого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ґатунків</w:t>
      </w:r>
      <w:proofErr w:type="spellEnd"/>
      <w:r w:rsidRPr="00507EB7">
        <w:rPr>
          <w:rFonts w:ascii="Times New Roman" w:hAnsi="Times New Roman" w:cs="Times New Roman"/>
          <w:color w:val="000000" w:themeColor="text1"/>
          <w:sz w:val="24"/>
          <w:szCs w:val="24"/>
        </w:rPr>
        <w:t>.</w:t>
      </w:r>
    </w:p>
    <w:p w14:paraId="302C9D2D"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3A96A1F0"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Хліб</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житньо-пшеничний</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має</w:t>
      </w:r>
      <w:proofErr w:type="spellEnd"/>
      <w:r w:rsidRPr="00507EB7">
        <w:rPr>
          <w:rFonts w:ascii="Times New Roman" w:hAnsi="Times New Roman" w:cs="Times New Roman"/>
          <w:color w:val="000000" w:themeColor="text1"/>
          <w:sz w:val="24"/>
          <w:szCs w:val="24"/>
        </w:rPr>
        <w:t xml:space="preserve"> бути </w:t>
      </w:r>
      <w:proofErr w:type="spellStart"/>
      <w:r w:rsidRPr="00507EB7">
        <w:rPr>
          <w:rFonts w:ascii="Times New Roman" w:hAnsi="Times New Roman" w:cs="Times New Roman"/>
          <w:color w:val="000000" w:themeColor="text1"/>
          <w:sz w:val="24"/>
          <w:szCs w:val="24"/>
        </w:rPr>
        <w:t>виготовлений</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суміші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житнього</w:t>
      </w:r>
      <w:proofErr w:type="spellEnd"/>
      <w:r w:rsidRPr="00507EB7">
        <w:rPr>
          <w:rFonts w:ascii="Times New Roman" w:hAnsi="Times New Roman" w:cs="Times New Roman"/>
          <w:color w:val="000000" w:themeColor="text1"/>
          <w:sz w:val="24"/>
          <w:szCs w:val="24"/>
        </w:rPr>
        <w:t xml:space="preserve"> та пшеничного </w:t>
      </w:r>
      <w:proofErr w:type="spellStart"/>
      <w:r w:rsidRPr="00507EB7">
        <w:rPr>
          <w:rFonts w:ascii="Times New Roman" w:hAnsi="Times New Roman" w:cs="Times New Roman"/>
          <w:color w:val="000000" w:themeColor="text1"/>
          <w:sz w:val="24"/>
          <w:szCs w:val="24"/>
        </w:rPr>
        <w:t>борошна</w:t>
      </w:r>
      <w:proofErr w:type="spellEnd"/>
      <w:r w:rsidRPr="00507EB7">
        <w:rPr>
          <w:rFonts w:ascii="Times New Roman" w:hAnsi="Times New Roman" w:cs="Times New Roman"/>
          <w:color w:val="000000" w:themeColor="text1"/>
          <w:sz w:val="24"/>
          <w:szCs w:val="24"/>
        </w:rPr>
        <w:t>.</w:t>
      </w:r>
    </w:p>
    <w:p w14:paraId="3FCF3ED1"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0CA9AE79"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ЗАБОРОНЕНО: </w:t>
      </w:r>
      <w:proofErr w:type="spellStart"/>
      <w:r w:rsidRPr="00507EB7">
        <w:rPr>
          <w:rFonts w:ascii="Times New Roman" w:hAnsi="Times New Roman" w:cs="Times New Roman"/>
          <w:color w:val="000000" w:themeColor="text1"/>
          <w:sz w:val="24"/>
          <w:szCs w:val="24"/>
        </w:rPr>
        <w:t>замовляти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приймати</w:t>
      </w:r>
      <w:proofErr w:type="spellEnd"/>
      <w:r w:rsidRPr="00507EB7">
        <w:rPr>
          <w:rFonts w:ascii="Times New Roman" w:hAnsi="Times New Roman" w:cs="Times New Roman"/>
          <w:color w:val="000000" w:themeColor="text1"/>
          <w:sz w:val="24"/>
          <w:szCs w:val="24"/>
        </w:rPr>
        <w:t xml:space="preserve"> і </w:t>
      </w:r>
      <w:proofErr w:type="spellStart"/>
      <w:r w:rsidRPr="00507EB7">
        <w:rPr>
          <w:rFonts w:ascii="Times New Roman" w:hAnsi="Times New Roman" w:cs="Times New Roman"/>
          <w:color w:val="000000" w:themeColor="text1"/>
          <w:sz w:val="24"/>
          <w:szCs w:val="24"/>
        </w:rPr>
        <w:t>використовувати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м'ясо</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яйця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водоплавної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птиці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м'ясо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непромислового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виробництва</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м'ясні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обрізки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субпродукти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діафрагму</w:t>
      </w:r>
      <w:proofErr w:type="spellEnd"/>
      <w:r w:rsidRPr="00507EB7">
        <w:rPr>
          <w:rFonts w:ascii="Times New Roman" w:hAnsi="Times New Roman" w:cs="Times New Roman"/>
          <w:color w:val="000000" w:themeColor="text1"/>
          <w:sz w:val="24"/>
          <w:szCs w:val="24"/>
        </w:rPr>
        <w:t xml:space="preserve">, кров, </w:t>
      </w:r>
      <w:proofErr w:type="spellStart"/>
      <w:r w:rsidRPr="00507EB7">
        <w:rPr>
          <w:rFonts w:ascii="Times New Roman" w:hAnsi="Times New Roman" w:cs="Times New Roman"/>
          <w:color w:val="000000" w:themeColor="text1"/>
          <w:sz w:val="24"/>
          <w:szCs w:val="24"/>
        </w:rPr>
        <w:t>легені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нирки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голови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тощо</w:t>
      </w:r>
      <w:proofErr w:type="spellEnd"/>
      <w:r w:rsidRPr="00507EB7">
        <w:rPr>
          <w:rFonts w:ascii="Times New Roman" w:hAnsi="Times New Roman" w:cs="Times New Roman"/>
          <w:color w:val="000000" w:themeColor="text1"/>
          <w:sz w:val="24"/>
          <w:szCs w:val="24"/>
        </w:rPr>
        <w:t xml:space="preserve">), за </w:t>
      </w:r>
      <w:proofErr w:type="spellStart"/>
      <w:r w:rsidRPr="00507EB7">
        <w:rPr>
          <w:rFonts w:ascii="Times New Roman" w:hAnsi="Times New Roman" w:cs="Times New Roman"/>
          <w:color w:val="000000" w:themeColor="text1"/>
          <w:sz w:val="24"/>
          <w:szCs w:val="24"/>
        </w:rPr>
        <w:t>винятком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печінки</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язика</w:t>
      </w:r>
      <w:proofErr w:type="spellEnd"/>
      <w:r w:rsidRPr="00507EB7">
        <w:rPr>
          <w:rFonts w:ascii="Times New Roman" w:hAnsi="Times New Roman" w:cs="Times New Roman"/>
          <w:color w:val="000000" w:themeColor="text1"/>
          <w:sz w:val="24"/>
          <w:szCs w:val="24"/>
        </w:rPr>
        <w:t xml:space="preserve">, а </w:t>
      </w:r>
      <w:proofErr w:type="spellStart"/>
      <w:r w:rsidRPr="00507EB7">
        <w:rPr>
          <w:rFonts w:ascii="Times New Roman" w:hAnsi="Times New Roman" w:cs="Times New Roman"/>
          <w:color w:val="000000" w:themeColor="text1"/>
          <w:sz w:val="24"/>
          <w:szCs w:val="24"/>
        </w:rPr>
        <w:t>також</w:t>
      </w:r>
      <w:proofErr w:type="spellEnd"/>
      <w:r w:rsidRPr="00507EB7">
        <w:rPr>
          <w:rFonts w:ascii="Times New Roman" w:hAnsi="Times New Roman" w:cs="Times New Roman"/>
          <w:color w:val="000000" w:themeColor="text1"/>
          <w:sz w:val="24"/>
          <w:szCs w:val="24"/>
        </w:rPr>
        <w:t xml:space="preserve"> свинину </w:t>
      </w:r>
      <w:proofErr w:type="spellStart"/>
      <w:r w:rsidRPr="00507EB7">
        <w:rPr>
          <w:rFonts w:ascii="Times New Roman" w:hAnsi="Times New Roman" w:cs="Times New Roman"/>
          <w:color w:val="000000" w:themeColor="text1"/>
          <w:sz w:val="24"/>
          <w:szCs w:val="24"/>
        </w:rPr>
        <w:t>жирну</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свинячі</w:t>
      </w:r>
      <w:proofErr w:type="spellEnd"/>
      <w:r w:rsidRPr="00507EB7">
        <w:rPr>
          <w:rFonts w:ascii="Times New Roman" w:hAnsi="Times New Roman" w:cs="Times New Roman"/>
          <w:color w:val="000000" w:themeColor="text1"/>
          <w:sz w:val="24"/>
          <w:szCs w:val="24"/>
        </w:rPr>
        <w:t xml:space="preserve"> баки, </w:t>
      </w:r>
      <w:proofErr w:type="spellStart"/>
      <w:r w:rsidRPr="00507EB7">
        <w:rPr>
          <w:rFonts w:ascii="Times New Roman" w:hAnsi="Times New Roman" w:cs="Times New Roman"/>
          <w:color w:val="000000" w:themeColor="text1"/>
          <w:sz w:val="24"/>
          <w:szCs w:val="24"/>
        </w:rPr>
        <w:t>річкову</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копчену</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рибу</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гриби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соуси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перець</w:t>
      </w:r>
      <w:proofErr w:type="spellEnd"/>
      <w:r w:rsidRPr="00507EB7">
        <w:rPr>
          <w:rFonts w:ascii="Times New Roman" w:hAnsi="Times New Roman" w:cs="Times New Roman"/>
          <w:color w:val="000000" w:themeColor="text1"/>
          <w:sz w:val="24"/>
          <w:szCs w:val="24"/>
        </w:rPr>
        <w:t xml:space="preserve">, майонез, </w:t>
      </w:r>
      <w:proofErr w:type="spellStart"/>
      <w:r w:rsidRPr="00507EB7">
        <w:rPr>
          <w:rFonts w:ascii="Times New Roman" w:hAnsi="Times New Roman" w:cs="Times New Roman"/>
          <w:color w:val="000000" w:themeColor="text1"/>
          <w:sz w:val="24"/>
          <w:szCs w:val="24"/>
        </w:rPr>
        <w:t>вироби</w:t>
      </w:r>
      <w:proofErr w:type="spellEnd"/>
      <w:r w:rsidRPr="00507EB7">
        <w:rPr>
          <w:rFonts w:ascii="Times New Roman" w:hAnsi="Times New Roman" w:cs="Times New Roman"/>
          <w:color w:val="000000" w:themeColor="text1"/>
          <w:sz w:val="24"/>
          <w:szCs w:val="24"/>
        </w:rPr>
        <w:t xml:space="preserve"> у </w:t>
      </w:r>
      <w:proofErr w:type="spellStart"/>
      <w:r w:rsidRPr="00507EB7">
        <w:rPr>
          <w:rFonts w:ascii="Times New Roman" w:hAnsi="Times New Roman" w:cs="Times New Roman"/>
          <w:color w:val="000000" w:themeColor="text1"/>
          <w:sz w:val="24"/>
          <w:szCs w:val="24"/>
        </w:rPr>
        <w:t>фритюрі</w:t>
      </w:r>
      <w:proofErr w:type="spellEnd"/>
      <w:r w:rsidRPr="00507EB7">
        <w:rPr>
          <w:rFonts w:ascii="Times New Roman" w:hAnsi="Times New Roman" w:cs="Times New Roman"/>
          <w:color w:val="000000" w:themeColor="text1"/>
          <w:sz w:val="24"/>
          <w:szCs w:val="24"/>
        </w:rPr>
        <w:t xml:space="preserve">, у тому </w:t>
      </w:r>
      <w:proofErr w:type="spellStart"/>
      <w:r w:rsidRPr="00507EB7">
        <w:rPr>
          <w:rFonts w:ascii="Times New Roman" w:hAnsi="Times New Roman" w:cs="Times New Roman"/>
          <w:color w:val="000000" w:themeColor="text1"/>
          <w:sz w:val="24"/>
          <w:szCs w:val="24"/>
        </w:rPr>
        <w:t>числі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чіпси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вироби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швидкого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приготування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газовані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напої</w:t>
      </w:r>
      <w:proofErr w:type="spellEnd"/>
      <w:r w:rsidRPr="00507EB7">
        <w:rPr>
          <w:rFonts w:ascii="Times New Roman" w:hAnsi="Times New Roman" w:cs="Times New Roman"/>
          <w:color w:val="000000" w:themeColor="text1"/>
          <w:sz w:val="24"/>
          <w:szCs w:val="24"/>
        </w:rPr>
        <w:t xml:space="preserve">, квас, </w:t>
      </w:r>
      <w:proofErr w:type="spellStart"/>
      <w:r w:rsidRPr="00507EB7">
        <w:rPr>
          <w:rFonts w:ascii="Times New Roman" w:hAnsi="Times New Roman" w:cs="Times New Roman"/>
          <w:color w:val="000000" w:themeColor="text1"/>
          <w:sz w:val="24"/>
          <w:szCs w:val="24"/>
        </w:rPr>
        <w:t>натуральну</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каву</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кремові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вироби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вершково-рослинні</w:t>
      </w:r>
      <w:proofErr w:type="spellEnd"/>
      <w:r w:rsidRPr="00507EB7">
        <w:rPr>
          <w:rFonts w:ascii="Times New Roman" w:hAnsi="Times New Roman" w:cs="Times New Roman"/>
          <w:color w:val="000000" w:themeColor="text1"/>
          <w:sz w:val="24"/>
          <w:szCs w:val="24"/>
        </w:rPr>
        <w:t xml:space="preserve"> масла та масла з </w:t>
      </w:r>
      <w:proofErr w:type="spellStart"/>
      <w:r w:rsidRPr="00507EB7">
        <w:rPr>
          <w:rFonts w:ascii="Times New Roman" w:hAnsi="Times New Roman" w:cs="Times New Roman"/>
          <w:color w:val="000000" w:themeColor="text1"/>
          <w:sz w:val="24"/>
          <w:szCs w:val="24"/>
        </w:rPr>
        <w:t>доданням</w:t>
      </w:r>
      <w:proofErr w:type="spellEnd"/>
      <w:r w:rsidRPr="00507EB7">
        <w:rPr>
          <w:rFonts w:ascii="Times New Roman" w:hAnsi="Times New Roman" w:cs="Times New Roman"/>
          <w:color w:val="000000" w:themeColor="text1"/>
          <w:sz w:val="24"/>
          <w:szCs w:val="24"/>
        </w:rPr>
        <w:t xml:space="preserve"> будь-</w:t>
      </w:r>
      <w:proofErr w:type="spellStart"/>
      <w:r w:rsidRPr="00507EB7">
        <w:rPr>
          <w:rFonts w:ascii="Times New Roman" w:hAnsi="Times New Roman" w:cs="Times New Roman"/>
          <w:color w:val="000000" w:themeColor="text1"/>
          <w:sz w:val="24"/>
          <w:szCs w:val="24"/>
        </w:rPr>
        <w:t>якої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іншої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сировини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риби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морепродуктів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тощо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продукти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що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містять</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синтетичні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барвники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ароматизатори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підсолоджувачі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підсилювачі</w:t>
      </w:r>
      <w:proofErr w:type="spellEnd"/>
      <w:r w:rsidRPr="00507EB7">
        <w:rPr>
          <w:rFonts w:ascii="Times New Roman" w:hAnsi="Times New Roman" w:cs="Times New Roman"/>
          <w:color w:val="000000" w:themeColor="text1"/>
          <w:sz w:val="24"/>
          <w:szCs w:val="24"/>
        </w:rPr>
        <w:t xml:space="preserve"> смаку, </w:t>
      </w:r>
      <w:proofErr w:type="spellStart"/>
      <w:r w:rsidRPr="00507EB7">
        <w:rPr>
          <w:rFonts w:ascii="Times New Roman" w:hAnsi="Times New Roman" w:cs="Times New Roman"/>
          <w:color w:val="000000" w:themeColor="text1"/>
          <w:sz w:val="24"/>
          <w:szCs w:val="24"/>
        </w:rPr>
        <w:t>консерванти</w:t>
      </w:r>
      <w:proofErr w:type="spellEnd"/>
      <w:r w:rsidRPr="00507EB7">
        <w:rPr>
          <w:rFonts w:ascii="Times New Roman" w:hAnsi="Times New Roman" w:cs="Times New Roman"/>
          <w:color w:val="000000" w:themeColor="text1"/>
          <w:sz w:val="24"/>
          <w:szCs w:val="24"/>
        </w:rPr>
        <w:t>.</w:t>
      </w:r>
    </w:p>
    <w:p w14:paraId="64970390"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070A094"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r w:rsidRPr="00507EB7">
        <w:rPr>
          <w:rFonts w:ascii="Times New Roman" w:hAnsi="Times New Roman" w:cs="Times New Roman"/>
          <w:color w:val="000000" w:themeColor="text1"/>
          <w:sz w:val="24"/>
          <w:szCs w:val="24"/>
        </w:rPr>
        <w:t xml:space="preserve">Меню </w:t>
      </w:r>
      <w:proofErr w:type="spellStart"/>
      <w:r w:rsidRPr="00507EB7">
        <w:rPr>
          <w:rFonts w:ascii="Times New Roman" w:hAnsi="Times New Roman" w:cs="Times New Roman"/>
          <w:color w:val="000000" w:themeColor="text1"/>
          <w:sz w:val="24"/>
          <w:szCs w:val="24"/>
        </w:rPr>
        <w:t>розробляється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Замовником</w:t>
      </w:r>
      <w:proofErr w:type="spellEnd"/>
      <w:r w:rsidRPr="00507EB7">
        <w:rPr>
          <w:rFonts w:ascii="Times New Roman" w:hAnsi="Times New Roman" w:cs="Times New Roman"/>
          <w:color w:val="000000" w:themeColor="text1"/>
          <w:sz w:val="24"/>
          <w:szCs w:val="24"/>
        </w:rPr>
        <w:t xml:space="preserve"> і </w:t>
      </w:r>
      <w:proofErr w:type="spellStart"/>
      <w:r w:rsidRPr="00507EB7">
        <w:rPr>
          <w:rFonts w:ascii="Times New Roman" w:hAnsi="Times New Roman" w:cs="Times New Roman"/>
          <w:color w:val="000000" w:themeColor="text1"/>
          <w:sz w:val="24"/>
          <w:szCs w:val="24"/>
        </w:rPr>
        <w:t>погоджується</w:t>
      </w:r>
      <w:proofErr w:type="spellEnd"/>
      <w:r w:rsidRPr="00507EB7">
        <w:rPr>
          <w:rFonts w:ascii="Times New Roman" w:hAnsi="Times New Roman" w:cs="Times New Roman"/>
          <w:color w:val="000000" w:themeColor="text1"/>
          <w:sz w:val="24"/>
          <w:szCs w:val="24"/>
        </w:rPr>
        <w:t xml:space="preserve"> з </w:t>
      </w:r>
      <w:proofErr w:type="spellStart"/>
      <w:r w:rsidRPr="00507EB7">
        <w:rPr>
          <w:rFonts w:ascii="Times New Roman" w:hAnsi="Times New Roman" w:cs="Times New Roman"/>
          <w:color w:val="000000" w:themeColor="text1"/>
          <w:sz w:val="24"/>
          <w:szCs w:val="24"/>
        </w:rPr>
        <w:t>Виконавцем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Примірне</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двотижневе</w:t>
      </w:r>
      <w:proofErr w:type="spellEnd"/>
      <w:r w:rsidRPr="00507EB7">
        <w:rPr>
          <w:rFonts w:ascii="Times New Roman" w:hAnsi="Times New Roman" w:cs="Times New Roman"/>
          <w:color w:val="000000" w:themeColor="text1"/>
          <w:sz w:val="24"/>
          <w:szCs w:val="24"/>
        </w:rPr>
        <w:t xml:space="preserve"> меню </w:t>
      </w:r>
      <w:proofErr w:type="spellStart"/>
      <w:r w:rsidRPr="00507EB7">
        <w:rPr>
          <w:rFonts w:ascii="Times New Roman" w:hAnsi="Times New Roman" w:cs="Times New Roman"/>
          <w:color w:val="000000" w:themeColor="text1"/>
          <w:sz w:val="24"/>
          <w:szCs w:val="24"/>
        </w:rPr>
        <w:t>викладено</w:t>
      </w:r>
      <w:proofErr w:type="spellEnd"/>
      <w:r w:rsidRPr="00507EB7">
        <w:rPr>
          <w:rFonts w:ascii="Times New Roman" w:hAnsi="Times New Roman" w:cs="Times New Roman"/>
          <w:color w:val="000000" w:themeColor="text1"/>
          <w:sz w:val="24"/>
          <w:szCs w:val="24"/>
        </w:rPr>
        <w:t xml:space="preserve"> у </w:t>
      </w:r>
      <w:proofErr w:type="spellStart"/>
      <w:r w:rsidRPr="00507EB7">
        <w:rPr>
          <w:rFonts w:ascii="Times New Roman" w:hAnsi="Times New Roman" w:cs="Times New Roman"/>
          <w:color w:val="000000" w:themeColor="text1"/>
          <w:sz w:val="24"/>
          <w:szCs w:val="24"/>
        </w:rPr>
        <w:t>Додатку</w:t>
      </w:r>
      <w:proofErr w:type="spellEnd"/>
      <w:r w:rsidRPr="00507EB7">
        <w:rPr>
          <w:rFonts w:ascii="Times New Roman" w:hAnsi="Times New Roman" w:cs="Times New Roman"/>
          <w:color w:val="000000" w:themeColor="text1"/>
          <w:sz w:val="24"/>
          <w:szCs w:val="24"/>
        </w:rPr>
        <w:t xml:space="preserve"> 7 до </w:t>
      </w:r>
      <w:proofErr w:type="spellStart"/>
      <w:r w:rsidRPr="00507EB7">
        <w:rPr>
          <w:rFonts w:ascii="Times New Roman" w:hAnsi="Times New Roman" w:cs="Times New Roman"/>
          <w:color w:val="000000" w:themeColor="text1"/>
          <w:sz w:val="24"/>
          <w:szCs w:val="24"/>
        </w:rPr>
        <w:t>цієї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тендерної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документації</w:t>
      </w:r>
      <w:proofErr w:type="spellEnd"/>
      <w:r w:rsidRPr="00507EB7">
        <w:rPr>
          <w:rFonts w:ascii="Times New Roman" w:hAnsi="Times New Roman" w:cs="Times New Roman"/>
          <w:color w:val="000000" w:themeColor="text1"/>
          <w:sz w:val="24"/>
          <w:szCs w:val="24"/>
        </w:rPr>
        <w:t>.</w:t>
      </w:r>
    </w:p>
    <w:p w14:paraId="4BCD0B82"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143F477B"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Учасник</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процедури</w:t>
      </w:r>
      <w:proofErr w:type="spellEnd"/>
      <w:r w:rsidRPr="00507EB7">
        <w:rPr>
          <w:rFonts w:ascii="Times New Roman" w:hAnsi="Times New Roman" w:cs="Times New Roman"/>
          <w:color w:val="000000" w:themeColor="text1"/>
          <w:sz w:val="24"/>
          <w:szCs w:val="24"/>
        </w:rPr>
        <w:t xml:space="preserve"> в </w:t>
      </w:r>
      <w:proofErr w:type="spellStart"/>
      <w:r w:rsidRPr="00507EB7">
        <w:rPr>
          <w:rFonts w:ascii="Times New Roman" w:hAnsi="Times New Roman" w:cs="Times New Roman"/>
          <w:color w:val="000000" w:themeColor="text1"/>
          <w:sz w:val="24"/>
          <w:szCs w:val="24"/>
        </w:rPr>
        <w:t>складі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своєї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тендерної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пропозиції</w:t>
      </w:r>
      <w:proofErr w:type="spellEnd"/>
      <w:r w:rsidRPr="00507EB7">
        <w:rPr>
          <w:rFonts w:ascii="Times New Roman" w:hAnsi="Times New Roman" w:cs="Times New Roman"/>
          <w:color w:val="000000" w:themeColor="text1"/>
          <w:sz w:val="24"/>
          <w:szCs w:val="24"/>
        </w:rPr>
        <w:t xml:space="preserve"> повинен </w:t>
      </w:r>
      <w:proofErr w:type="spellStart"/>
      <w:r w:rsidRPr="00507EB7">
        <w:rPr>
          <w:rFonts w:ascii="Times New Roman" w:hAnsi="Times New Roman" w:cs="Times New Roman"/>
          <w:color w:val="000000" w:themeColor="text1"/>
          <w:sz w:val="24"/>
          <w:szCs w:val="24"/>
        </w:rPr>
        <w:t>надати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примірне</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двотижневе</w:t>
      </w:r>
      <w:proofErr w:type="spellEnd"/>
      <w:r w:rsidRPr="00507EB7">
        <w:rPr>
          <w:rFonts w:ascii="Times New Roman" w:hAnsi="Times New Roman" w:cs="Times New Roman"/>
          <w:color w:val="000000" w:themeColor="text1"/>
          <w:sz w:val="24"/>
          <w:szCs w:val="24"/>
        </w:rPr>
        <w:t xml:space="preserve"> меню на </w:t>
      </w:r>
      <w:proofErr w:type="spellStart"/>
      <w:r w:rsidRPr="00507EB7">
        <w:rPr>
          <w:rFonts w:ascii="Times New Roman" w:hAnsi="Times New Roman" w:cs="Times New Roman"/>
          <w:color w:val="000000" w:themeColor="text1"/>
          <w:sz w:val="24"/>
          <w:szCs w:val="24"/>
        </w:rPr>
        <w:t>зимово-літній</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період</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розроблене</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відповідно</w:t>
      </w:r>
      <w:proofErr w:type="spellEnd"/>
      <w:r w:rsidRPr="00507EB7">
        <w:rPr>
          <w:rFonts w:ascii="Times New Roman" w:hAnsi="Times New Roman" w:cs="Times New Roman"/>
          <w:color w:val="000000" w:themeColor="text1"/>
          <w:sz w:val="24"/>
          <w:szCs w:val="24"/>
        </w:rPr>
        <w:t xml:space="preserve"> до </w:t>
      </w:r>
      <w:proofErr w:type="spellStart"/>
      <w:r w:rsidRPr="00507EB7">
        <w:rPr>
          <w:rFonts w:ascii="Times New Roman" w:hAnsi="Times New Roman" w:cs="Times New Roman"/>
          <w:color w:val="000000" w:themeColor="text1"/>
          <w:sz w:val="24"/>
          <w:szCs w:val="24"/>
        </w:rPr>
        <w:t>вимог</w:t>
      </w:r>
      <w:proofErr w:type="spellEnd"/>
      <w:r w:rsidRPr="00507EB7">
        <w:rPr>
          <w:rFonts w:ascii="Times New Roman" w:hAnsi="Times New Roman" w:cs="Times New Roman"/>
          <w:color w:val="000000" w:themeColor="text1"/>
          <w:sz w:val="24"/>
          <w:szCs w:val="24"/>
        </w:rPr>
        <w:t xml:space="preserve"> чинного </w:t>
      </w:r>
      <w:proofErr w:type="spellStart"/>
      <w:r w:rsidRPr="00507EB7">
        <w:rPr>
          <w:rFonts w:ascii="Times New Roman" w:hAnsi="Times New Roman" w:cs="Times New Roman"/>
          <w:color w:val="000000" w:themeColor="text1"/>
          <w:sz w:val="24"/>
          <w:szCs w:val="24"/>
        </w:rPr>
        <w:t>законодавства</w:t>
      </w:r>
      <w:proofErr w:type="spellEnd"/>
      <w:r w:rsidRPr="00507EB7">
        <w:rPr>
          <w:rFonts w:ascii="Times New Roman" w:hAnsi="Times New Roman" w:cs="Times New Roman"/>
          <w:color w:val="000000" w:themeColor="text1"/>
          <w:sz w:val="24"/>
          <w:szCs w:val="24"/>
        </w:rPr>
        <w:t xml:space="preserve"> і </w:t>
      </w:r>
      <w:proofErr w:type="spellStart"/>
      <w:r w:rsidRPr="00507EB7">
        <w:rPr>
          <w:rFonts w:ascii="Times New Roman" w:hAnsi="Times New Roman" w:cs="Times New Roman"/>
          <w:color w:val="000000" w:themeColor="text1"/>
          <w:sz w:val="24"/>
          <w:szCs w:val="24"/>
        </w:rPr>
        <w:t>цієї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тендерної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документації</w:t>
      </w:r>
      <w:proofErr w:type="spellEnd"/>
      <w:r w:rsidRPr="00507EB7">
        <w:rPr>
          <w:rFonts w:ascii="Times New Roman" w:hAnsi="Times New Roman" w:cs="Times New Roman"/>
          <w:color w:val="000000" w:themeColor="text1"/>
          <w:sz w:val="24"/>
          <w:szCs w:val="24"/>
        </w:rPr>
        <w:t>.</w:t>
      </w:r>
    </w:p>
    <w:p w14:paraId="5AA5F793" w14:textId="77777777" w:rsidR="00507EB7" w:rsidRPr="00507EB7" w:rsidRDefault="00507EB7" w:rsidP="00507EB7">
      <w:pPr>
        <w:pStyle w:val="ab"/>
        <w:spacing w:after="0" w:line="240" w:lineRule="auto"/>
        <w:jc w:val="both"/>
        <w:rPr>
          <w:rFonts w:ascii="Times New Roman" w:hAnsi="Times New Roman" w:cs="Times New Roman"/>
          <w:color w:val="000000" w:themeColor="text1"/>
          <w:sz w:val="24"/>
          <w:szCs w:val="24"/>
        </w:rPr>
      </w:pPr>
    </w:p>
    <w:p w14:paraId="51E5804E" w14:textId="2C179D97" w:rsidR="00567A94" w:rsidRPr="00812FDA" w:rsidRDefault="00507EB7" w:rsidP="00507EB7">
      <w:pPr>
        <w:pStyle w:val="ab"/>
        <w:spacing w:after="0" w:line="240" w:lineRule="auto"/>
        <w:jc w:val="both"/>
        <w:rPr>
          <w:rFonts w:ascii="Times New Roman" w:hAnsi="Times New Roman" w:cs="Times New Roman"/>
          <w:color w:val="000000" w:themeColor="text1"/>
          <w:sz w:val="24"/>
          <w:szCs w:val="24"/>
        </w:rPr>
      </w:pPr>
      <w:proofErr w:type="spellStart"/>
      <w:r w:rsidRPr="00507EB7">
        <w:rPr>
          <w:rFonts w:ascii="Times New Roman" w:hAnsi="Times New Roman" w:cs="Times New Roman"/>
          <w:color w:val="000000" w:themeColor="text1"/>
          <w:sz w:val="24"/>
          <w:szCs w:val="24"/>
        </w:rPr>
        <w:t>Переможець</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торгів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забезпечує</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суворе</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дотримання</w:t>
      </w:r>
      <w:proofErr w:type="spellEnd"/>
      <w:r w:rsidRPr="00507EB7">
        <w:rPr>
          <w:rFonts w:ascii="Times New Roman" w:hAnsi="Times New Roman" w:cs="Times New Roman"/>
          <w:color w:val="000000" w:themeColor="text1"/>
          <w:sz w:val="24"/>
          <w:szCs w:val="24"/>
        </w:rPr>
        <w:t xml:space="preserve"> правил </w:t>
      </w:r>
      <w:proofErr w:type="spellStart"/>
      <w:r w:rsidRPr="00507EB7">
        <w:rPr>
          <w:rFonts w:ascii="Times New Roman" w:hAnsi="Times New Roman" w:cs="Times New Roman"/>
          <w:color w:val="000000" w:themeColor="text1"/>
          <w:sz w:val="24"/>
          <w:szCs w:val="24"/>
        </w:rPr>
        <w:t>приймання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продуктів</w:t>
      </w:r>
      <w:proofErr w:type="spellEnd"/>
      <w:r w:rsidRPr="00507EB7">
        <w:rPr>
          <w:rFonts w:ascii="Times New Roman" w:hAnsi="Times New Roman" w:cs="Times New Roman"/>
          <w:color w:val="000000" w:themeColor="text1"/>
          <w:sz w:val="24"/>
          <w:szCs w:val="24"/>
        </w:rPr>
        <w:t xml:space="preserve">, умов і </w:t>
      </w:r>
      <w:proofErr w:type="spellStart"/>
      <w:r w:rsidRPr="00507EB7">
        <w:rPr>
          <w:rFonts w:ascii="Times New Roman" w:hAnsi="Times New Roman" w:cs="Times New Roman"/>
          <w:color w:val="000000" w:themeColor="text1"/>
          <w:sz w:val="24"/>
          <w:szCs w:val="24"/>
        </w:rPr>
        <w:t>строків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їх</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зберігання</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реалізації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приготування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їжі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високої</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якості</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комплектування</w:t>
      </w:r>
      <w:proofErr w:type="spellEnd"/>
      <w:r w:rsidRPr="00507EB7">
        <w:rPr>
          <w:rFonts w:ascii="Times New Roman" w:hAnsi="Times New Roman" w:cs="Times New Roman"/>
          <w:color w:val="000000" w:themeColor="text1"/>
          <w:sz w:val="24"/>
          <w:szCs w:val="24"/>
        </w:rPr>
        <w:t xml:space="preserve"> штату </w:t>
      </w:r>
      <w:proofErr w:type="spellStart"/>
      <w:r w:rsidRPr="00507EB7">
        <w:rPr>
          <w:rFonts w:ascii="Times New Roman" w:hAnsi="Times New Roman" w:cs="Times New Roman"/>
          <w:color w:val="000000" w:themeColor="text1"/>
          <w:sz w:val="24"/>
          <w:szCs w:val="24"/>
        </w:rPr>
        <w:t>працівників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що</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забезпечує</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надання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послуги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кваліфікованими</w:t>
      </w:r>
      <w:proofErr w:type="spellEnd"/>
      <w:r w:rsidRPr="00507EB7">
        <w:rPr>
          <w:rFonts w:ascii="Times New Roman" w:hAnsi="Times New Roman" w:cs="Times New Roman"/>
          <w:color w:val="000000" w:themeColor="text1"/>
          <w:sz w:val="24"/>
          <w:szCs w:val="24"/>
        </w:rPr>
        <w:t xml:space="preserve"> кадрами з </w:t>
      </w:r>
      <w:proofErr w:type="spellStart"/>
      <w:r w:rsidRPr="00507EB7">
        <w:rPr>
          <w:rFonts w:ascii="Times New Roman" w:hAnsi="Times New Roman" w:cs="Times New Roman"/>
          <w:color w:val="000000" w:themeColor="text1"/>
          <w:sz w:val="24"/>
          <w:szCs w:val="24"/>
        </w:rPr>
        <w:t>відповідним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досвідом</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роботи</w:t>
      </w:r>
      <w:proofErr w:type="spellEnd"/>
      <w:r w:rsidRPr="00507EB7">
        <w:rPr>
          <w:rFonts w:ascii="Times New Roman" w:hAnsi="Times New Roman" w:cs="Times New Roman"/>
          <w:color w:val="000000" w:themeColor="text1"/>
          <w:sz w:val="24"/>
          <w:szCs w:val="24"/>
        </w:rPr>
        <w:t xml:space="preserve"> та </w:t>
      </w:r>
      <w:proofErr w:type="spellStart"/>
      <w:r w:rsidRPr="00507EB7">
        <w:rPr>
          <w:rFonts w:ascii="Times New Roman" w:hAnsi="Times New Roman" w:cs="Times New Roman"/>
          <w:color w:val="000000" w:themeColor="text1"/>
          <w:sz w:val="24"/>
          <w:szCs w:val="24"/>
        </w:rPr>
        <w:t>освітою</w:t>
      </w:r>
      <w:proofErr w:type="spellEnd"/>
      <w:r w:rsidRPr="00507EB7">
        <w:rPr>
          <w:rFonts w:ascii="Times New Roman" w:hAnsi="Times New Roman" w:cs="Times New Roman"/>
          <w:color w:val="000000" w:themeColor="text1"/>
          <w:sz w:val="24"/>
          <w:szCs w:val="24"/>
        </w:rPr>
        <w:t xml:space="preserve"> і </w:t>
      </w:r>
      <w:proofErr w:type="spellStart"/>
      <w:r w:rsidRPr="00507EB7">
        <w:rPr>
          <w:rFonts w:ascii="Times New Roman" w:hAnsi="Times New Roman" w:cs="Times New Roman"/>
          <w:color w:val="000000" w:themeColor="text1"/>
          <w:sz w:val="24"/>
          <w:szCs w:val="24"/>
        </w:rPr>
        <w:t>забезпечувати</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обов’язкове</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проходження</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медоглядів</w:t>
      </w:r>
      <w:proofErr w:type="spellEnd"/>
      <w:r w:rsidRPr="00507EB7">
        <w:rPr>
          <w:rFonts w:ascii="Times New Roman" w:hAnsi="Times New Roman" w:cs="Times New Roman"/>
          <w:color w:val="000000" w:themeColor="text1"/>
          <w:sz w:val="24"/>
          <w:szCs w:val="24"/>
        </w:rPr>
        <w:t xml:space="preserve"> </w:t>
      </w:r>
      <w:proofErr w:type="spellStart"/>
      <w:r w:rsidRPr="00507EB7">
        <w:rPr>
          <w:rFonts w:ascii="Times New Roman" w:hAnsi="Times New Roman" w:cs="Times New Roman"/>
          <w:color w:val="000000" w:themeColor="text1"/>
          <w:sz w:val="24"/>
          <w:szCs w:val="24"/>
        </w:rPr>
        <w:t>відповідно</w:t>
      </w:r>
      <w:proofErr w:type="spellEnd"/>
      <w:r w:rsidRPr="00507EB7">
        <w:rPr>
          <w:rFonts w:ascii="Times New Roman" w:hAnsi="Times New Roman" w:cs="Times New Roman"/>
          <w:color w:val="000000" w:themeColor="text1"/>
          <w:sz w:val="24"/>
          <w:szCs w:val="24"/>
        </w:rPr>
        <w:t xml:space="preserve"> до норм чинного </w:t>
      </w:r>
      <w:proofErr w:type="spellStart"/>
      <w:r w:rsidRPr="00507EB7">
        <w:rPr>
          <w:rFonts w:ascii="Times New Roman" w:hAnsi="Times New Roman" w:cs="Times New Roman"/>
          <w:color w:val="000000" w:themeColor="text1"/>
          <w:sz w:val="24"/>
          <w:szCs w:val="24"/>
        </w:rPr>
        <w:t>законодавства</w:t>
      </w:r>
      <w:proofErr w:type="spellEnd"/>
      <w:r w:rsidRPr="00507EB7">
        <w:rPr>
          <w:rFonts w:ascii="Times New Roman" w:hAnsi="Times New Roman" w:cs="Times New Roman"/>
          <w:color w:val="000000" w:themeColor="text1"/>
          <w:sz w:val="24"/>
          <w:szCs w:val="24"/>
        </w:rPr>
        <w:t>.</w:t>
      </w:r>
    </w:p>
    <w:sectPr w:rsidR="00567A94" w:rsidRPr="00812FDA" w:rsidSect="00093CEF">
      <w:pgSz w:w="11906" w:h="16838"/>
      <w:pgMar w:top="426" w:right="454" w:bottom="709"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43A32"/>
    <w:multiLevelType w:val="hybridMultilevel"/>
    <w:tmpl w:val="8DC2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5275E0B"/>
    <w:multiLevelType w:val="hybridMultilevel"/>
    <w:tmpl w:val="4904A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293EF6"/>
    <w:multiLevelType w:val="hybridMultilevel"/>
    <w:tmpl w:val="97725D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1F6"/>
    <w:rsid w:val="00053218"/>
    <w:rsid w:val="00093CEF"/>
    <w:rsid w:val="00177918"/>
    <w:rsid w:val="001A608C"/>
    <w:rsid w:val="001E2C7A"/>
    <w:rsid w:val="0026334E"/>
    <w:rsid w:val="002D61DC"/>
    <w:rsid w:val="003A2F13"/>
    <w:rsid w:val="003A58B3"/>
    <w:rsid w:val="003B1FE2"/>
    <w:rsid w:val="004A17A4"/>
    <w:rsid w:val="005001F6"/>
    <w:rsid w:val="00507EB7"/>
    <w:rsid w:val="00567A94"/>
    <w:rsid w:val="00571B31"/>
    <w:rsid w:val="00584A43"/>
    <w:rsid w:val="005D02BB"/>
    <w:rsid w:val="00604B2D"/>
    <w:rsid w:val="00636115"/>
    <w:rsid w:val="00755F2A"/>
    <w:rsid w:val="00810280"/>
    <w:rsid w:val="00812FDA"/>
    <w:rsid w:val="0091069E"/>
    <w:rsid w:val="00924F29"/>
    <w:rsid w:val="00A06C8D"/>
    <w:rsid w:val="00A25AC1"/>
    <w:rsid w:val="00A6219A"/>
    <w:rsid w:val="00CE623D"/>
    <w:rsid w:val="00D1690C"/>
    <w:rsid w:val="00D22594"/>
    <w:rsid w:val="00E05B56"/>
    <w:rsid w:val="00E53334"/>
    <w:rsid w:val="00F80A63"/>
    <w:rsid w:val="00FA40FD"/>
    <w:rsid w:val="00FD7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5803E"/>
  <w15:chartTrackingRefBased/>
  <w15:docId w15:val="{81F05EFD-8148-4445-95A2-673DD921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1F6"/>
    <w:pPr>
      <w:spacing w:after="200" w:line="276" w:lineRule="auto"/>
    </w:pPr>
    <w:rPr>
      <w:rFonts w:eastAsiaTheme="minorEastAsia"/>
      <w:lang w:eastAsia="ru-RU"/>
    </w:rPr>
  </w:style>
  <w:style w:type="paragraph" w:styleId="1">
    <w:name w:val="heading 1"/>
    <w:basedOn w:val="a"/>
    <w:next w:val="a"/>
    <w:link w:val="10"/>
    <w:uiPriority w:val="9"/>
    <w:qFormat/>
    <w:rsid w:val="00177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001F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01F6"/>
    <w:rPr>
      <w:rFonts w:asciiTheme="majorHAnsi" w:eastAsiaTheme="majorEastAsia" w:hAnsiTheme="majorHAnsi" w:cstheme="majorBidi"/>
      <w:b/>
      <w:bCs/>
      <w:color w:val="5B9BD5" w:themeColor="accent1"/>
      <w:sz w:val="26"/>
      <w:szCs w:val="26"/>
      <w:lang w:eastAsia="ru-RU"/>
    </w:rPr>
  </w:style>
  <w:style w:type="paragraph" w:styleId="a3">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w:basedOn w:val="a"/>
    <w:link w:val="a4"/>
    <w:uiPriority w:val="99"/>
    <w:qFormat/>
    <w:rsid w:val="005001F6"/>
    <w:pPr>
      <w:widowControl w:val="0"/>
      <w:suppressAutoHyphens/>
      <w:spacing w:before="280" w:after="280" w:line="240" w:lineRule="auto"/>
    </w:pPr>
    <w:rPr>
      <w:rFonts w:ascii="Times New Roman" w:eastAsia="Lucida Sans Unicode" w:hAnsi="Times New Roman" w:cs="Tahoma"/>
      <w:color w:val="000000"/>
      <w:sz w:val="24"/>
      <w:szCs w:val="24"/>
      <w:lang w:val="en-US" w:eastAsia="en-US" w:bidi="en-US"/>
    </w:rPr>
  </w:style>
  <w:style w:type="character" w:customStyle="1" w:styleId="a4">
    <w:name w:val="Звичайний (веб) Знак"/>
    <w:aliases w:val="Обычный (Web)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a3"/>
    <w:uiPriority w:val="99"/>
    <w:locked/>
    <w:rsid w:val="005001F6"/>
    <w:rPr>
      <w:rFonts w:ascii="Times New Roman" w:eastAsia="Lucida Sans Unicode" w:hAnsi="Times New Roman" w:cs="Tahoma"/>
      <w:color w:val="000000"/>
      <w:sz w:val="24"/>
      <w:szCs w:val="24"/>
      <w:lang w:val="en-US" w:bidi="en-US"/>
    </w:rPr>
  </w:style>
  <w:style w:type="paragraph" w:styleId="a5">
    <w:name w:val="List Paragraph"/>
    <w:basedOn w:val="a"/>
    <w:link w:val="a6"/>
    <w:uiPriority w:val="34"/>
    <w:qFormat/>
    <w:rsid w:val="005001F6"/>
    <w:pPr>
      <w:widowControl w:val="0"/>
      <w:suppressAutoHyphens/>
      <w:spacing w:after="0" w:line="240" w:lineRule="auto"/>
      <w:ind w:left="708"/>
    </w:pPr>
    <w:rPr>
      <w:rFonts w:ascii="Times New Roman" w:eastAsia="Lucida Sans Unicode" w:hAnsi="Times New Roman" w:cs="Tahoma"/>
      <w:color w:val="000000"/>
      <w:sz w:val="24"/>
      <w:szCs w:val="24"/>
      <w:lang w:val="uk-UA" w:eastAsia="en-US" w:bidi="en-US"/>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
    <w:basedOn w:val="a0"/>
    <w:uiPriority w:val="99"/>
    <w:rsid w:val="00924F29"/>
    <w:rPr>
      <w:rFonts w:cs="Times New Roman"/>
    </w:rPr>
  </w:style>
  <w:style w:type="paragraph" w:styleId="a7">
    <w:name w:val="Balloon Text"/>
    <w:basedOn w:val="a"/>
    <w:link w:val="a8"/>
    <w:uiPriority w:val="99"/>
    <w:semiHidden/>
    <w:unhideWhenUsed/>
    <w:rsid w:val="00D1690C"/>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D1690C"/>
    <w:rPr>
      <w:rFonts w:ascii="Segoe UI" w:eastAsiaTheme="minorEastAsia" w:hAnsi="Segoe UI" w:cs="Segoe UI"/>
      <w:sz w:val="18"/>
      <w:szCs w:val="18"/>
      <w:lang w:eastAsia="ru-RU"/>
    </w:rPr>
  </w:style>
  <w:style w:type="character" w:customStyle="1" w:styleId="a6">
    <w:name w:val="Абзац списку Знак"/>
    <w:link w:val="a5"/>
    <w:uiPriority w:val="34"/>
    <w:locked/>
    <w:rsid w:val="00604B2D"/>
    <w:rPr>
      <w:rFonts w:ascii="Times New Roman" w:eastAsia="Lucida Sans Unicode" w:hAnsi="Times New Roman" w:cs="Tahoma"/>
      <w:color w:val="000000"/>
      <w:sz w:val="24"/>
      <w:szCs w:val="24"/>
      <w:lang w:val="uk-UA" w:bidi="en-US"/>
    </w:rPr>
  </w:style>
  <w:style w:type="character" w:customStyle="1" w:styleId="dkcode">
    <w:name w:val="dk_code"/>
    <w:basedOn w:val="a0"/>
    <w:rsid w:val="0026334E"/>
  </w:style>
  <w:style w:type="character" w:customStyle="1" w:styleId="h-vertical-top">
    <w:name w:val="h-vertical-top"/>
    <w:rsid w:val="0026334E"/>
  </w:style>
  <w:style w:type="character" w:styleId="a9">
    <w:name w:val="Emphasis"/>
    <w:basedOn w:val="a0"/>
    <w:uiPriority w:val="20"/>
    <w:qFormat/>
    <w:rsid w:val="00810280"/>
    <w:rPr>
      <w:i/>
      <w:iCs/>
    </w:rPr>
  </w:style>
  <w:style w:type="character" w:styleId="aa">
    <w:name w:val="Hyperlink"/>
    <w:basedOn w:val="a0"/>
    <w:uiPriority w:val="99"/>
    <w:semiHidden/>
    <w:unhideWhenUsed/>
    <w:rsid w:val="003A2F13"/>
    <w:rPr>
      <w:color w:val="0000FF"/>
      <w:u w:val="single"/>
    </w:rPr>
  </w:style>
  <w:style w:type="character" w:customStyle="1" w:styleId="10">
    <w:name w:val="Заголовок 1 Знак"/>
    <w:basedOn w:val="a0"/>
    <w:link w:val="1"/>
    <w:uiPriority w:val="9"/>
    <w:rsid w:val="00177918"/>
    <w:rPr>
      <w:rFonts w:asciiTheme="majorHAnsi" w:eastAsiaTheme="majorEastAsia" w:hAnsiTheme="majorHAnsi" w:cstheme="majorBidi"/>
      <w:color w:val="2E74B5" w:themeColor="accent1" w:themeShade="BF"/>
      <w:sz w:val="32"/>
      <w:szCs w:val="32"/>
      <w:lang w:eastAsia="ru-RU"/>
    </w:rPr>
  </w:style>
  <w:style w:type="character" w:customStyle="1" w:styleId="qabuget">
    <w:name w:val="qa_buget"/>
    <w:basedOn w:val="a0"/>
    <w:rsid w:val="00E05B56"/>
  </w:style>
  <w:style w:type="character" w:customStyle="1" w:styleId="qacode">
    <w:name w:val="qa_code"/>
    <w:basedOn w:val="a0"/>
    <w:rsid w:val="00E05B56"/>
  </w:style>
  <w:style w:type="paragraph" w:styleId="ab">
    <w:name w:val="Subtitle"/>
    <w:basedOn w:val="a"/>
    <w:next w:val="a"/>
    <w:link w:val="ac"/>
    <w:uiPriority w:val="11"/>
    <w:qFormat/>
    <w:rsid w:val="00093CEF"/>
    <w:pPr>
      <w:numPr>
        <w:ilvl w:val="1"/>
      </w:numPr>
      <w:spacing w:after="160"/>
    </w:pPr>
    <w:rPr>
      <w:color w:val="5A5A5A" w:themeColor="text1" w:themeTint="A5"/>
      <w:spacing w:val="15"/>
    </w:rPr>
  </w:style>
  <w:style w:type="character" w:customStyle="1" w:styleId="ac">
    <w:name w:val="Підзаголовок Знак"/>
    <w:basedOn w:val="a0"/>
    <w:link w:val="ab"/>
    <w:uiPriority w:val="11"/>
    <w:rsid w:val="00093CEF"/>
    <w:rPr>
      <w:rFonts w:eastAsiaTheme="minorEastAsia"/>
      <w:color w:val="5A5A5A" w:themeColor="text1" w:themeTint="A5"/>
      <w:spacing w:val="15"/>
      <w:lang w:eastAsia="ru-RU"/>
    </w:rPr>
  </w:style>
  <w:style w:type="character" w:customStyle="1" w:styleId="qaclassifiertype">
    <w:name w:val="qa_classifier_type"/>
    <w:basedOn w:val="a0"/>
    <w:rsid w:val="00567A94"/>
  </w:style>
  <w:style w:type="character" w:customStyle="1" w:styleId="qaclassifierdk">
    <w:name w:val="qa_classifier_dk"/>
    <w:basedOn w:val="a0"/>
    <w:rsid w:val="00567A94"/>
  </w:style>
  <w:style w:type="character" w:customStyle="1" w:styleId="qaclassifierdescr">
    <w:name w:val="qa_classifier_descr"/>
    <w:basedOn w:val="a0"/>
    <w:rsid w:val="00567A94"/>
  </w:style>
  <w:style w:type="character" w:customStyle="1" w:styleId="qaclassifierdescrcode">
    <w:name w:val="qa_classifier_descr_code"/>
    <w:basedOn w:val="a0"/>
    <w:rsid w:val="00567A94"/>
  </w:style>
  <w:style w:type="character" w:customStyle="1" w:styleId="qaclassifierdescrprimary">
    <w:name w:val="qa_classifier_descr_primary"/>
    <w:basedOn w:val="a0"/>
    <w:rsid w:val="00567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65039">
      <w:bodyDiv w:val="1"/>
      <w:marLeft w:val="0"/>
      <w:marRight w:val="0"/>
      <w:marTop w:val="0"/>
      <w:marBottom w:val="0"/>
      <w:divBdr>
        <w:top w:val="none" w:sz="0" w:space="0" w:color="auto"/>
        <w:left w:val="none" w:sz="0" w:space="0" w:color="auto"/>
        <w:bottom w:val="none" w:sz="0" w:space="0" w:color="auto"/>
        <w:right w:val="none" w:sz="0" w:space="0" w:color="auto"/>
      </w:divBdr>
    </w:div>
    <w:div w:id="742606161">
      <w:bodyDiv w:val="1"/>
      <w:marLeft w:val="0"/>
      <w:marRight w:val="0"/>
      <w:marTop w:val="0"/>
      <w:marBottom w:val="0"/>
      <w:divBdr>
        <w:top w:val="none" w:sz="0" w:space="0" w:color="auto"/>
        <w:left w:val="none" w:sz="0" w:space="0" w:color="auto"/>
        <w:bottom w:val="none" w:sz="0" w:space="0" w:color="auto"/>
        <w:right w:val="none" w:sz="0" w:space="0" w:color="auto"/>
      </w:divBdr>
    </w:div>
    <w:div w:id="1536045572">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C0EF6-A030-429B-8C67-A214C758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4385</Words>
  <Characters>2500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viktorisuk2909@gmail.com</cp:lastModifiedBy>
  <cp:revision>2</cp:revision>
  <cp:lastPrinted>2021-06-17T12:45:00Z</cp:lastPrinted>
  <dcterms:created xsi:type="dcterms:W3CDTF">2022-01-21T07:45:00Z</dcterms:created>
  <dcterms:modified xsi:type="dcterms:W3CDTF">2022-01-21T07:45:00Z</dcterms:modified>
</cp:coreProperties>
</file>