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1EC" w:rsidRPr="00863984" w:rsidRDefault="00CC71EC" w:rsidP="00CC71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984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CC71EC" w:rsidRPr="00863984" w:rsidRDefault="00CC71EC" w:rsidP="00CC71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984">
        <w:rPr>
          <w:rFonts w:ascii="Times New Roman" w:hAnsi="Times New Roman" w:cs="Times New Roman"/>
          <w:b/>
          <w:sz w:val="28"/>
          <w:szCs w:val="28"/>
        </w:rPr>
        <w:t xml:space="preserve">поіменного голосування депутатів </w:t>
      </w:r>
      <w:proofErr w:type="spellStart"/>
      <w:r w:rsidRPr="00863984">
        <w:rPr>
          <w:rFonts w:ascii="Times New Roman" w:hAnsi="Times New Roman" w:cs="Times New Roman"/>
          <w:b/>
          <w:sz w:val="28"/>
          <w:szCs w:val="28"/>
        </w:rPr>
        <w:t>Локницької</w:t>
      </w:r>
      <w:proofErr w:type="spellEnd"/>
      <w:r w:rsidRPr="00863984">
        <w:rPr>
          <w:rFonts w:ascii="Times New Roman" w:hAnsi="Times New Roman" w:cs="Times New Roman"/>
          <w:b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b/>
          <w:sz w:val="28"/>
          <w:szCs w:val="28"/>
        </w:rPr>
        <w:t>ої ради на сесійному засіданні 20 лютого 2019</w:t>
      </w:r>
      <w:r w:rsidRPr="00863984">
        <w:rPr>
          <w:rFonts w:ascii="Times New Roman" w:hAnsi="Times New Roman" w:cs="Times New Roman"/>
          <w:b/>
          <w:sz w:val="28"/>
          <w:szCs w:val="28"/>
        </w:rPr>
        <w:t xml:space="preserve"> року </w:t>
      </w:r>
    </w:p>
    <w:tbl>
      <w:tblPr>
        <w:tblStyle w:val="a9"/>
        <w:tblpPr w:leftFromText="180" w:rightFromText="180" w:vertAnchor="text" w:tblpX="-494" w:tblpY="371"/>
        <w:tblW w:w="15560" w:type="dxa"/>
        <w:tblLayout w:type="fixed"/>
        <w:tblLook w:val="04A0"/>
      </w:tblPr>
      <w:tblGrid>
        <w:gridCol w:w="594"/>
        <w:gridCol w:w="2349"/>
        <w:gridCol w:w="602"/>
        <w:gridCol w:w="708"/>
        <w:gridCol w:w="675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709"/>
      </w:tblGrid>
      <w:tr w:rsidR="00D23C7B" w:rsidRPr="00E51BCA" w:rsidTr="00C32047">
        <w:trPr>
          <w:trHeight w:val="375"/>
        </w:trPr>
        <w:tc>
          <w:tcPr>
            <w:tcW w:w="594" w:type="dxa"/>
            <w:vMerge w:val="restart"/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49" w:type="dxa"/>
            <w:vMerge w:val="restart"/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ПІП</w:t>
            </w:r>
            <w:proofErr w:type="spellEnd"/>
          </w:p>
        </w:tc>
        <w:tc>
          <w:tcPr>
            <w:tcW w:w="12617" w:type="dxa"/>
            <w:gridSpan w:val="18"/>
            <w:tcBorders>
              <w:bottom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№ рішення</w:t>
            </w:r>
          </w:p>
        </w:tc>
      </w:tr>
      <w:tr w:rsidR="00D23C7B" w:rsidRPr="00E51BCA" w:rsidTr="00D23C7B">
        <w:trPr>
          <w:trHeight w:val="270"/>
        </w:trPr>
        <w:tc>
          <w:tcPr>
            <w:tcW w:w="594" w:type="dxa"/>
            <w:vMerge/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D23C7B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D23C7B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D23C7B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Харковець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П.С.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75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Палей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І.М.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75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Данілович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75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Курин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75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Філончук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Л.Т.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75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Сирець А.О.</w:t>
            </w:r>
          </w:p>
        </w:tc>
        <w:tc>
          <w:tcPr>
            <w:tcW w:w="602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Філончук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  <w:tc>
          <w:tcPr>
            <w:tcW w:w="602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Янчук М.Г.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75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Юшкевич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602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Ліцевич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З.І.</w:t>
            </w:r>
          </w:p>
        </w:tc>
        <w:tc>
          <w:tcPr>
            <w:tcW w:w="602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Любчик В.С.</w:t>
            </w:r>
          </w:p>
        </w:tc>
        <w:tc>
          <w:tcPr>
            <w:tcW w:w="602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Заулочний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75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Алексіюк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І.А.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75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Ткачук В.Ю.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75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Марчук А.С.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75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Васюрчик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І.М.</w:t>
            </w:r>
          </w:p>
        </w:tc>
        <w:tc>
          <w:tcPr>
            <w:tcW w:w="602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Соломко В.А.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75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Харковець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75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Селевчук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75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Погорілець Н.М.</w:t>
            </w:r>
          </w:p>
        </w:tc>
        <w:tc>
          <w:tcPr>
            <w:tcW w:w="602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Краснюк В.В.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75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</w:tr>
      <w:tr w:rsidR="00D23C7B" w:rsidRPr="00E51BCA" w:rsidTr="00D23C7B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Гулюк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Ю.Л.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75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</w:tr>
    </w:tbl>
    <w:p w:rsidR="00CC71EC" w:rsidRDefault="00CC71EC" w:rsidP="00CC71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71EC" w:rsidRPr="00CC71EC" w:rsidRDefault="00CC71EC" w:rsidP="00CC71EC">
      <w:pPr>
        <w:tabs>
          <w:tab w:val="left" w:pos="6600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C71EC" w:rsidRPr="00D3260A" w:rsidRDefault="00CC71EC" w:rsidP="00CC71EC">
      <w:pPr>
        <w:tabs>
          <w:tab w:val="left" w:pos="2805"/>
          <w:tab w:val="left" w:pos="84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лічильної комісії______________</w:t>
      </w:r>
      <w:r>
        <w:rPr>
          <w:rFonts w:ascii="Times New Roman" w:hAnsi="Times New Roman" w:cs="Times New Roman"/>
          <w:sz w:val="28"/>
          <w:szCs w:val="28"/>
        </w:rPr>
        <w:tab/>
        <w:t>Секретар лічильної комісії_______________</w:t>
      </w:r>
    </w:p>
    <w:p w:rsidR="0097725C" w:rsidRDefault="0097725C"/>
    <w:p w:rsidR="00CC71EC" w:rsidRDefault="00CC71EC"/>
    <w:p w:rsidR="00CC71EC" w:rsidRPr="00863984" w:rsidRDefault="00CC71EC" w:rsidP="00CC71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984">
        <w:rPr>
          <w:rFonts w:ascii="Times New Roman" w:hAnsi="Times New Roman" w:cs="Times New Roman"/>
          <w:b/>
          <w:sz w:val="28"/>
          <w:szCs w:val="28"/>
        </w:rPr>
        <w:lastRenderedPageBreak/>
        <w:t>ПРОТОКОЛ</w:t>
      </w:r>
    </w:p>
    <w:p w:rsidR="00CC71EC" w:rsidRPr="00863984" w:rsidRDefault="00CC71EC" w:rsidP="00CC71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984">
        <w:rPr>
          <w:rFonts w:ascii="Times New Roman" w:hAnsi="Times New Roman" w:cs="Times New Roman"/>
          <w:b/>
          <w:sz w:val="28"/>
          <w:szCs w:val="28"/>
        </w:rPr>
        <w:t xml:space="preserve">поіменного голосування депутатів </w:t>
      </w:r>
      <w:proofErr w:type="spellStart"/>
      <w:r w:rsidRPr="00863984">
        <w:rPr>
          <w:rFonts w:ascii="Times New Roman" w:hAnsi="Times New Roman" w:cs="Times New Roman"/>
          <w:b/>
          <w:sz w:val="28"/>
          <w:szCs w:val="28"/>
        </w:rPr>
        <w:t>Локницької</w:t>
      </w:r>
      <w:proofErr w:type="spellEnd"/>
      <w:r w:rsidRPr="00863984">
        <w:rPr>
          <w:rFonts w:ascii="Times New Roman" w:hAnsi="Times New Roman" w:cs="Times New Roman"/>
          <w:b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b/>
          <w:sz w:val="28"/>
          <w:szCs w:val="28"/>
        </w:rPr>
        <w:t>ої ради на сесійному засіданні 20 лютого 2019</w:t>
      </w:r>
      <w:r w:rsidRPr="00863984">
        <w:rPr>
          <w:rFonts w:ascii="Times New Roman" w:hAnsi="Times New Roman" w:cs="Times New Roman"/>
          <w:b/>
          <w:sz w:val="28"/>
          <w:szCs w:val="28"/>
        </w:rPr>
        <w:t xml:space="preserve"> року </w:t>
      </w:r>
    </w:p>
    <w:tbl>
      <w:tblPr>
        <w:tblStyle w:val="a9"/>
        <w:tblpPr w:leftFromText="180" w:rightFromText="180" w:vertAnchor="text" w:tblpX="-494" w:tblpY="371"/>
        <w:tblW w:w="15848" w:type="dxa"/>
        <w:tblLayout w:type="fixed"/>
        <w:tblLook w:val="04A0"/>
      </w:tblPr>
      <w:tblGrid>
        <w:gridCol w:w="594"/>
        <w:gridCol w:w="2349"/>
        <w:gridCol w:w="602"/>
        <w:gridCol w:w="708"/>
        <w:gridCol w:w="851"/>
        <w:gridCol w:w="850"/>
        <w:gridCol w:w="851"/>
        <w:gridCol w:w="850"/>
        <w:gridCol w:w="851"/>
        <w:gridCol w:w="850"/>
        <w:gridCol w:w="851"/>
        <w:gridCol w:w="850"/>
        <w:gridCol w:w="855"/>
        <w:gridCol w:w="810"/>
        <w:gridCol w:w="855"/>
        <w:gridCol w:w="690"/>
        <w:gridCol w:w="720"/>
        <w:gridCol w:w="861"/>
      </w:tblGrid>
      <w:tr w:rsidR="00CC71EC" w:rsidRPr="00E51BCA" w:rsidTr="005765B5">
        <w:trPr>
          <w:trHeight w:val="375"/>
        </w:trPr>
        <w:tc>
          <w:tcPr>
            <w:tcW w:w="594" w:type="dxa"/>
            <w:vMerge w:val="restart"/>
          </w:tcPr>
          <w:p w:rsidR="00CC71EC" w:rsidRPr="00CC71EC" w:rsidRDefault="00CC71EC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49" w:type="dxa"/>
            <w:vMerge w:val="restart"/>
          </w:tcPr>
          <w:p w:rsidR="00CC71EC" w:rsidRPr="00CC71EC" w:rsidRDefault="00CC71EC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ПІП</w:t>
            </w:r>
            <w:proofErr w:type="spellEnd"/>
          </w:p>
        </w:tc>
        <w:tc>
          <w:tcPr>
            <w:tcW w:w="12905" w:type="dxa"/>
            <w:gridSpan w:val="16"/>
            <w:tcBorders>
              <w:bottom w:val="single" w:sz="4" w:space="0" w:color="auto"/>
            </w:tcBorders>
          </w:tcPr>
          <w:p w:rsidR="00CC71EC" w:rsidRPr="00CC71EC" w:rsidRDefault="00CC71EC" w:rsidP="005765B5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№ рішення</w:t>
            </w:r>
          </w:p>
        </w:tc>
      </w:tr>
      <w:tr w:rsidR="00CC71EC" w:rsidRPr="00E51BCA" w:rsidTr="005765B5">
        <w:trPr>
          <w:trHeight w:val="270"/>
        </w:trPr>
        <w:tc>
          <w:tcPr>
            <w:tcW w:w="594" w:type="dxa"/>
            <w:vMerge/>
          </w:tcPr>
          <w:p w:rsidR="00CC71EC" w:rsidRPr="00CC71EC" w:rsidRDefault="00CC71EC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</w:tcPr>
          <w:p w:rsidR="00CC71EC" w:rsidRPr="00CC71EC" w:rsidRDefault="00CC71EC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CC71EC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C71EC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C71EC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C71EC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C71EC" w:rsidRPr="00CC71EC" w:rsidRDefault="00D23C7B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C71EC" w:rsidRPr="00CC71EC" w:rsidRDefault="00CC71EC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C71EC" w:rsidRPr="00CC71EC" w:rsidRDefault="00CC71EC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C71EC" w:rsidRPr="00CC71EC" w:rsidRDefault="00CC71EC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C71EC" w:rsidRPr="00CC71EC" w:rsidRDefault="00CC71EC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C71EC" w:rsidRPr="00CC71EC" w:rsidRDefault="00CC71EC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CC71EC" w:rsidRPr="00CC71EC" w:rsidRDefault="00CC71EC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1EC" w:rsidRPr="00CC71EC" w:rsidRDefault="00CC71EC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1EC" w:rsidRPr="00CC71EC" w:rsidRDefault="00CC71EC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1EC" w:rsidRPr="00CC71EC" w:rsidRDefault="00CC71EC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1EC" w:rsidRPr="00CC71EC" w:rsidRDefault="00CC71EC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CC71EC" w:rsidRPr="00CC71EC" w:rsidRDefault="00CC71EC" w:rsidP="005765B5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Харковець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П.С.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Палей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І.М.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Данілович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Курин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Філончук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Л.Т.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Сирець А.О.</w:t>
            </w:r>
          </w:p>
        </w:tc>
        <w:tc>
          <w:tcPr>
            <w:tcW w:w="602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Філончук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  <w:tc>
          <w:tcPr>
            <w:tcW w:w="602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Янчук М.Г.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Юшкевич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602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Ліцевич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З.І.</w:t>
            </w:r>
          </w:p>
        </w:tc>
        <w:tc>
          <w:tcPr>
            <w:tcW w:w="602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Любчик В.С.</w:t>
            </w:r>
          </w:p>
        </w:tc>
        <w:tc>
          <w:tcPr>
            <w:tcW w:w="602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Заулочний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Алексіюк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І.А.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Ткачук В.Ю.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Марчук А.С.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Васюрчик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І.М.</w:t>
            </w:r>
          </w:p>
        </w:tc>
        <w:tc>
          <w:tcPr>
            <w:tcW w:w="602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Соломко В.А.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Харковець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Селевчук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Погорілець Н.М.</w:t>
            </w:r>
          </w:p>
        </w:tc>
        <w:tc>
          <w:tcPr>
            <w:tcW w:w="602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23C7B" w:rsidRPr="00D23C7B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3C7B" w:rsidRPr="00F52640" w:rsidRDefault="00D23C7B" w:rsidP="00D2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Краснюк В.В.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7B" w:rsidRPr="00E51BCA" w:rsidTr="005765B5">
        <w:tc>
          <w:tcPr>
            <w:tcW w:w="594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49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>Гулюк</w:t>
            </w:r>
            <w:proofErr w:type="spellEnd"/>
            <w:r w:rsidRPr="00CC71EC">
              <w:rPr>
                <w:rFonts w:ascii="Times New Roman" w:hAnsi="Times New Roman" w:cs="Times New Roman"/>
                <w:sz w:val="24"/>
                <w:szCs w:val="24"/>
              </w:rPr>
              <w:t xml:space="preserve"> Ю.Л.</w:t>
            </w:r>
          </w:p>
        </w:tc>
        <w:tc>
          <w:tcPr>
            <w:tcW w:w="602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708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D23C7B" w:rsidRPr="00CC71EC" w:rsidRDefault="00D23C7B" w:rsidP="00D23C7B">
            <w:pPr>
              <w:tabs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1EC" w:rsidRDefault="00CC71EC" w:rsidP="00CC71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71EC" w:rsidRPr="00CC71EC" w:rsidRDefault="00CC71EC" w:rsidP="00CC71EC">
      <w:pPr>
        <w:tabs>
          <w:tab w:val="left" w:pos="6600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C71EC" w:rsidRPr="00D3260A" w:rsidRDefault="00CC71EC" w:rsidP="00CC71EC">
      <w:pPr>
        <w:tabs>
          <w:tab w:val="left" w:pos="2805"/>
          <w:tab w:val="left" w:pos="84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лічильної комісії______________</w:t>
      </w:r>
      <w:r>
        <w:rPr>
          <w:rFonts w:ascii="Times New Roman" w:hAnsi="Times New Roman" w:cs="Times New Roman"/>
          <w:sz w:val="28"/>
          <w:szCs w:val="28"/>
        </w:rPr>
        <w:tab/>
        <w:t>Секретар лічильної комісії_______________</w:t>
      </w:r>
    </w:p>
    <w:p w:rsidR="00CC71EC" w:rsidRDefault="00CC71EC"/>
    <w:sectPr w:rsidR="00CC71EC" w:rsidSect="00CC71EC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711" w:rsidRDefault="00C02711" w:rsidP="00CC71EC">
      <w:pPr>
        <w:spacing w:after="0" w:line="240" w:lineRule="auto"/>
      </w:pPr>
      <w:r>
        <w:separator/>
      </w:r>
    </w:p>
  </w:endnote>
  <w:endnote w:type="continuationSeparator" w:id="0">
    <w:p w:rsidR="00C02711" w:rsidRDefault="00C02711" w:rsidP="00CC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711" w:rsidRDefault="00C02711" w:rsidP="00CC71EC">
      <w:pPr>
        <w:spacing w:after="0" w:line="240" w:lineRule="auto"/>
      </w:pPr>
      <w:r>
        <w:separator/>
      </w:r>
    </w:p>
  </w:footnote>
  <w:footnote w:type="continuationSeparator" w:id="0">
    <w:p w:rsidR="00C02711" w:rsidRDefault="00C02711" w:rsidP="00CC7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1EC" w:rsidRDefault="00CC71EC">
    <w:pPr>
      <w:pStyle w:val="a3"/>
    </w:pPr>
  </w:p>
  <w:p w:rsidR="00CC71EC" w:rsidRDefault="00CC71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71EC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985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06E0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40FB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5F17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41B1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4E37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39B"/>
    <w:rsid w:val="00BF565B"/>
    <w:rsid w:val="00BF5A28"/>
    <w:rsid w:val="00BF616F"/>
    <w:rsid w:val="00C02711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1EC"/>
    <w:rsid w:val="00CC79CB"/>
    <w:rsid w:val="00CD0B6A"/>
    <w:rsid w:val="00CD0BB8"/>
    <w:rsid w:val="00CD5844"/>
    <w:rsid w:val="00CD6E42"/>
    <w:rsid w:val="00CE16CB"/>
    <w:rsid w:val="00CE2A9F"/>
    <w:rsid w:val="00CE52AD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3C7B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DF561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36A3E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BD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E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1EC"/>
  </w:style>
  <w:style w:type="paragraph" w:styleId="a5">
    <w:name w:val="footer"/>
    <w:basedOn w:val="a"/>
    <w:link w:val="a6"/>
    <w:uiPriority w:val="99"/>
    <w:semiHidden/>
    <w:unhideWhenUsed/>
    <w:rsid w:val="00CC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71EC"/>
  </w:style>
  <w:style w:type="paragraph" w:styleId="a7">
    <w:name w:val="Balloon Text"/>
    <w:basedOn w:val="a"/>
    <w:link w:val="a8"/>
    <w:uiPriority w:val="99"/>
    <w:semiHidden/>
    <w:unhideWhenUsed/>
    <w:rsid w:val="00CC7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71E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C71EC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2019-03-29T08:53:00Z</dcterms:created>
  <dcterms:modified xsi:type="dcterms:W3CDTF">2019-03-29T09:34:00Z</dcterms:modified>
</cp:coreProperties>
</file>