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670" w:rsidRPr="001F2609" w:rsidRDefault="00AB2670" w:rsidP="00AB26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108585</wp:posOffset>
            </wp:positionV>
            <wp:extent cx="428625" cy="609600"/>
            <wp:effectExtent l="19050" t="0" r="9525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</w:rPr>
        <w:br w:type="textWrapping" w:clear="all"/>
      </w:r>
      <w:r w:rsidRPr="001F26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1F2609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1F2609">
        <w:rPr>
          <w:rFonts w:ascii="Times New Roman" w:eastAsia="Times New Roman" w:hAnsi="Times New Roman" w:cs="Times New Roman"/>
          <w:b/>
          <w:sz w:val="24"/>
          <w:szCs w:val="24"/>
        </w:rPr>
        <w:t>У К Р А Ї Н А</w:t>
      </w:r>
    </w:p>
    <w:p w:rsidR="00AB2670" w:rsidRPr="001F2609" w:rsidRDefault="00AB2670" w:rsidP="00AB26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1F2609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Pr="001F2609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1F2609">
        <w:rPr>
          <w:rFonts w:ascii="Times New Roman" w:eastAsia="Times New Roman" w:hAnsi="Times New Roman" w:cs="Times New Roman"/>
          <w:b/>
          <w:sz w:val="24"/>
          <w:szCs w:val="24"/>
        </w:rPr>
        <w:t>ЛОКНИЦЬКА СІЛЬСЬКА РАДА</w:t>
      </w:r>
    </w:p>
    <w:p w:rsidR="00AB2670" w:rsidRPr="001F2609" w:rsidRDefault="00AB2670" w:rsidP="00AB2670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260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r w:rsidRPr="001F2609">
        <w:rPr>
          <w:rFonts w:ascii="Times New Roman" w:eastAsia="Times New Roman" w:hAnsi="Times New Roman" w:cs="Times New Roman"/>
          <w:b/>
          <w:sz w:val="24"/>
          <w:szCs w:val="24"/>
        </w:rPr>
        <w:t xml:space="preserve"> ЗАРІЧНЕНСЬКОГО РАЙОНУ РІВНЕНСЬКОЇ ОБЛАСТІ</w:t>
      </w:r>
    </w:p>
    <w:p w:rsidR="00AB2670" w:rsidRPr="001F2609" w:rsidRDefault="00AB2670" w:rsidP="00AB26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2609">
        <w:rPr>
          <w:rFonts w:ascii="Times New Roman" w:eastAsia="Times New Roman" w:hAnsi="Times New Roman" w:cs="Times New Roman"/>
          <w:b/>
          <w:sz w:val="24"/>
          <w:szCs w:val="24"/>
        </w:rPr>
        <w:t>(восьме скликання)</w:t>
      </w:r>
    </w:p>
    <w:p w:rsidR="00AB2670" w:rsidRDefault="00AB2670" w:rsidP="00AB26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B2670" w:rsidRDefault="00AB2670" w:rsidP="00AB26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</w:p>
    <w:p w:rsidR="00AB2670" w:rsidRDefault="00AB2670" w:rsidP="00AB26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B2670" w:rsidRDefault="00F656DE" w:rsidP="00AB26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21 грудня</w:t>
      </w:r>
      <w:r w:rsidR="00AB2670">
        <w:rPr>
          <w:rFonts w:ascii="Times New Roman" w:eastAsia="Times New Roman" w:hAnsi="Times New Roman" w:cs="Times New Roman"/>
          <w:sz w:val="24"/>
          <w:szCs w:val="24"/>
        </w:rPr>
        <w:t xml:space="preserve">  2021 року                                                                                 № </w:t>
      </w:r>
      <w:r w:rsidR="00BB4837">
        <w:rPr>
          <w:rFonts w:ascii="Times New Roman" w:eastAsia="Times New Roman" w:hAnsi="Times New Roman" w:cs="Times New Roman"/>
          <w:sz w:val="24"/>
          <w:szCs w:val="24"/>
        </w:rPr>
        <w:t>516</w:t>
      </w:r>
      <w:r w:rsidR="00AB26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B2670" w:rsidRDefault="00AB2670" w:rsidP="00AB2670">
      <w:pPr>
        <w:rPr>
          <w:rFonts w:ascii="Times New Roman" w:hAnsi="Times New Roman" w:cs="Times New Roman"/>
          <w:sz w:val="24"/>
          <w:szCs w:val="24"/>
        </w:rPr>
      </w:pPr>
    </w:p>
    <w:p w:rsidR="00AB2670" w:rsidRDefault="00AB2670" w:rsidP="00AB2670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Про внесення змін до Програми забезпечення діяльності</w:t>
      </w:r>
    </w:p>
    <w:p w:rsidR="00AB2670" w:rsidRDefault="00AB2670" w:rsidP="00AB2670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місцевої пожежної охорони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Локницької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AB2670" w:rsidRDefault="00AB2670" w:rsidP="00AB2670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сільської об’єднаної територіальної громади на 2020-2022 роки</w:t>
      </w:r>
    </w:p>
    <w:p w:rsidR="00AB2670" w:rsidRDefault="00AB2670" w:rsidP="00AB2670">
      <w:pPr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AB2670" w:rsidRDefault="00AB2670" w:rsidP="00AB2670">
      <w:pPr>
        <w:rPr>
          <w:rStyle w:val="fontstyle16"/>
          <w:bdr w:val="none" w:sz="0" w:space="0" w:color="auto" w:frame="1"/>
        </w:rPr>
      </w:pPr>
      <w:r>
        <w:rPr>
          <w:rStyle w:val="fontstyle16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     Заслухавши інформацію сільського голови </w:t>
      </w:r>
      <w:proofErr w:type="spellStart"/>
      <w:r>
        <w:rPr>
          <w:rStyle w:val="fontstyle16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Харковця</w:t>
      </w:r>
      <w:proofErr w:type="spellEnd"/>
      <w:r>
        <w:rPr>
          <w:rStyle w:val="fontstyle16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П.С., про необхідність збільшення фінансування «Програми забезпечення діяльності місцевої пожежної охорони на території </w:t>
      </w:r>
      <w:proofErr w:type="spellStart"/>
      <w:r>
        <w:rPr>
          <w:rStyle w:val="fontstyle16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Локницької</w:t>
      </w:r>
      <w:proofErr w:type="spellEnd"/>
      <w:r>
        <w:rPr>
          <w:rStyle w:val="fontstyle16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сільської об’єднаної територіальної громади на 2020-2022 роки»,у зв’язку з участю </w:t>
      </w:r>
      <w:proofErr w:type="spellStart"/>
      <w:r>
        <w:rPr>
          <w:rStyle w:val="fontstyle16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Локницької</w:t>
      </w:r>
      <w:proofErr w:type="spellEnd"/>
      <w:r>
        <w:rPr>
          <w:rStyle w:val="fontstyle16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сільської ради в проекті «</w:t>
      </w:r>
      <w:proofErr w:type="spellStart"/>
      <w:r>
        <w:rPr>
          <w:rStyle w:val="fontstyle16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Вогнеборці.Вдосконалення</w:t>
      </w:r>
      <w:proofErr w:type="spellEnd"/>
      <w:r>
        <w:rPr>
          <w:rStyle w:val="fontstyle16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цивільного захисту на місцевому рівні»  керуючись п.22 ст.26 Закону України «Про місцеве самоврядування в Україні»  за погодженням з постійними комісіями ради, сесія сільської ради</w:t>
      </w:r>
    </w:p>
    <w:p w:rsidR="00AB2670" w:rsidRDefault="00AB2670" w:rsidP="00AB2670">
      <w:pPr>
        <w:rPr>
          <w:rStyle w:val="fontstyle16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Style w:val="fontstyle16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                                       ВИРІШИЛА:</w:t>
      </w:r>
    </w:p>
    <w:p w:rsidR="00AB2670" w:rsidRPr="00EF7C76" w:rsidRDefault="00AB2670" w:rsidP="00AB2670">
      <w:pPr>
        <w:spacing w:after="0"/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1. Внести зміни до «Програми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забезпечення діяльності місцевої пожежної охорони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Локницької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сільської об’єднаної територіальної громади на 2020-2022 роки</w:t>
      </w:r>
      <w:r>
        <w:rPr>
          <w:rFonts w:ascii="Times New Roman" w:eastAsia="Times New Roman" w:hAnsi="Times New Roman" w:cs="Times New Roman"/>
          <w:sz w:val="24"/>
          <w:szCs w:val="24"/>
        </w:rPr>
        <w:t>»   в частині збільшення її фінансування н</w:t>
      </w:r>
      <w:r w:rsidR="00F656DE">
        <w:rPr>
          <w:rFonts w:ascii="Times New Roman" w:eastAsia="Times New Roman" w:hAnsi="Times New Roman" w:cs="Times New Roman"/>
          <w:sz w:val="24"/>
          <w:szCs w:val="24"/>
        </w:rPr>
        <w:t xml:space="preserve">а загальну суму 263000 </w:t>
      </w:r>
      <w:r>
        <w:rPr>
          <w:rFonts w:ascii="Times New Roman" w:eastAsia="Times New Roman" w:hAnsi="Times New Roman" w:cs="Times New Roman"/>
          <w:sz w:val="24"/>
          <w:szCs w:val="24"/>
        </w:rPr>
        <w:t>грн. та затвердити в новій редакції. (додаток додається).</w:t>
      </w:r>
    </w:p>
    <w:p w:rsidR="00AB2670" w:rsidRDefault="00AB2670" w:rsidP="00AB2670">
      <w:pPr>
        <w:shd w:val="clear" w:color="auto" w:fill="FFFFFF"/>
        <w:spacing w:after="0" w:line="326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2.  Контроль за виконання даного рішення покласти на постійну комісію сільської ради з питань бюджету та питань соціально-економічного розвитку.</w:t>
      </w:r>
    </w:p>
    <w:p w:rsidR="00AB2670" w:rsidRDefault="00AB2670" w:rsidP="00AB2670">
      <w:pPr>
        <w:rPr>
          <w:rFonts w:ascii="Times New Roman" w:hAnsi="Times New Roman" w:cs="Times New Roman"/>
          <w:sz w:val="24"/>
          <w:szCs w:val="24"/>
        </w:rPr>
      </w:pPr>
    </w:p>
    <w:p w:rsidR="00AB2670" w:rsidRDefault="00AB2670" w:rsidP="00AB2670">
      <w:pPr>
        <w:tabs>
          <w:tab w:val="left" w:pos="20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AB2670" w:rsidRDefault="00AB2670" w:rsidP="00AB2670">
      <w:pPr>
        <w:tabs>
          <w:tab w:val="left" w:pos="2070"/>
        </w:tabs>
        <w:rPr>
          <w:rFonts w:ascii="Times New Roman" w:hAnsi="Times New Roman" w:cs="Times New Roman"/>
          <w:sz w:val="24"/>
          <w:szCs w:val="24"/>
        </w:rPr>
      </w:pPr>
    </w:p>
    <w:p w:rsidR="00AB2670" w:rsidRDefault="00AB2670" w:rsidP="00AB2670">
      <w:pPr>
        <w:tabs>
          <w:tab w:val="left" w:pos="20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Сільський голова                            Петро ХАРКОВЕЦЬ</w:t>
      </w:r>
    </w:p>
    <w:p w:rsidR="00AB2670" w:rsidRDefault="00AB2670" w:rsidP="00AB2670">
      <w:pPr>
        <w:tabs>
          <w:tab w:val="left" w:pos="2070"/>
        </w:tabs>
        <w:rPr>
          <w:rFonts w:ascii="Times New Roman" w:hAnsi="Times New Roman" w:cs="Times New Roman"/>
          <w:sz w:val="24"/>
          <w:szCs w:val="24"/>
        </w:rPr>
      </w:pPr>
    </w:p>
    <w:p w:rsidR="00AB2670" w:rsidRDefault="00AB2670" w:rsidP="00AB2670"/>
    <w:p w:rsidR="00016BB6" w:rsidRDefault="00016BB6"/>
    <w:sectPr w:rsidR="00016BB6" w:rsidSect="00975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2670"/>
    <w:rsid w:val="00016BB6"/>
    <w:rsid w:val="00186CBD"/>
    <w:rsid w:val="00906488"/>
    <w:rsid w:val="00AB2670"/>
    <w:rsid w:val="00BB4837"/>
    <w:rsid w:val="00F65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67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style16"/>
    <w:basedOn w:val="a0"/>
    <w:rsid w:val="00AB2670"/>
  </w:style>
  <w:style w:type="paragraph" w:styleId="a3">
    <w:name w:val="No Spacing"/>
    <w:uiPriority w:val="1"/>
    <w:qFormat/>
    <w:rsid w:val="00AB2670"/>
    <w:pPr>
      <w:spacing w:after="0" w:line="240" w:lineRule="auto"/>
    </w:pPr>
    <w:rPr>
      <w:rFonts w:eastAsiaTheme="minorEastAsia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5</cp:revision>
  <cp:lastPrinted>2021-12-20T13:34:00Z</cp:lastPrinted>
  <dcterms:created xsi:type="dcterms:W3CDTF">2021-12-20T13:30:00Z</dcterms:created>
  <dcterms:modified xsi:type="dcterms:W3CDTF">2021-12-29T14:44:00Z</dcterms:modified>
</cp:coreProperties>
</file>