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 К Р А Ї Н А</w:t>
      </w: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ЛОКНИЦЬКА СІЛЬСЬКА РАДА</w:t>
      </w:r>
    </w:p>
    <w:p w:rsidR="00E32D90" w:rsidRPr="0006290D" w:rsidRDefault="00AB0F6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ЗАРІЧНЕНСЬ</w:t>
      </w:r>
      <w:r w:rsidR="00E32D90" w:rsidRPr="000629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КОГО РАЙОНУ РІВНЕНСЬКОЇ ОБЛАСТІ</w:t>
      </w:r>
    </w:p>
    <w:p w:rsidR="00E32D90" w:rsidRPr="0006290D" w:rsidRDefault="00C83A7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сьоме скликання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83A7F" w:rsidRPr="0006290D" w:rsidRDefault="00C83A7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 І Ш Е Н </w:t>
      </w:r>
      <w:proofErr w:type="spellStart"/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32D90" w:rsidRPr="0006290D" w:rsidRDefault="00C83A7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="00AB0F6F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75D7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травня   2018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                                                         </w:t>
      </w:r>
      <w:r w:rsidR="00CA75D7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 № </w:t>
      </w: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355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</w:t>
      </w: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32D90" w:rsidRPr="0006290D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проектних заявок</w:t>
      </w: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32D90" w:rsidRPr="0006290D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пунктом  6 Постанови Кабінету Міністрів №200 від 16 березня 2016 року Про «Деякі питання надання субвенції з державного бюджету місцевим бюджетам на формування інфраструктури об’єднаних територіальних громад», </w:t>
      </w:r>
      <w:proofErr w:type="spellStart"/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Локницька</w:t>
      </w:r>
      <w:proofErr w:type="spellEnd"/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 </w:t>
      </w: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 :</w:t>
      </w:r>
    </w:p>
    <w:p w:rsidR="00E32D90" w:rsidRPr="0006290D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32D90" w:rsidRPr="0006290D" w:rsidRDefault="00CA75D7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Затвердити 5 (</w:t>
      </w:r>
      <w:proofErr w:type="spellStart"/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п’</w:t>
      </w:r>
      <w:proofErr w:type="spellEnd"/>
      <w:r w:rsidRPr="0006290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ять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проектних заявок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фінансуватимуться за рахунок субвенції з державного бюджету місцевим бюджетам на формування інфраструктури об'єднаних територіальних громад відповідно до переліку:</w:t>
      </w:r>
    </w:p>
    <w:p w:rsidR="00E32D90" w:rsidRPr="0006290D" w:rsidRDefault="0006290D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1)</w:t>
      </w:r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«Капітальний ремонт будівлі ДНЗ «Малятко» (заміна покрівлі та вентиляції)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Локницької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в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с.Кухче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на вул..Центральна ,1а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Зарічненського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району Рівненської області»</w:t>
      </w:r>
    </w:p>
    <w:p w:rsidR="00CA75D7" w:rsidRPr="0006290D" w:rsidRDefault="0006290D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A75D7" w:rsidRPr="0006290D">
        <w:rPr>
          <w:rFonts w:ascii="Times New Roman" w:hAnsi="Times New Roman" w:cs="Times New Roman"/>
          <w:sz w:val="28"/>
          <w:szCs w:val="28"/>
        </w:rPr>
        <w:t xml:space="preserve">«Капітальний ремонт даху приміщення клубу села Заозер’я по вулиці Центральна, 68а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</w:rPr>
        <w:t>Зарічненського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</w:rPr>
        <w:t xml:space="preserve"> району Рівненської області»</w:t>
      </w:r>
    </w:p>
    <w:p w:rsidR="00CA75D7" w:rsidRPr="0006290D" w:rsidRDefault="0006290D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 xml:space="preserve"> «Капітальний ремонт вхідної групи та внутрішнього опорядження приміщень 2-го поверху, заміна вікон будівлі </w:t>
      </w:r>
      <w:proofErr w:type="spellStart"/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>Локницької</w:t>
      </w:r>
      <w:proofErr w:type="spellEnd"/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в с. </w:t>
      </w:r>
      <w:proofErr w:type="spellStart"/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>Локниця</w:t>
      </w:r>
      <w:proofErr w:type="spellEnd"/>
      <w:r w:rsidR="00C83A7F" w:rsidRPr="0006290D">
        <w:rPr>
          <w:rFonts w:ascii="Times New Roman" w:eastAsia="Times New Roman" w:hAnsi="Times New Roman" w:cs="Times New Roman"/>
          <w:sz w:val="28"/>
          <w:szCs w:val="28"/>
        </w:rPr>
        <w:t xml:space="preserve"> на вул. Центральна</w:t>
      </w:r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 xml:space="preserve">, 53 </w:t>
      </w:r>
      <w:proofErr w:type="spellStart"/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>Зарічненського</w:t>
      </w:r>
      <w:proofErr w:type="spellEnd"/>
      <w:r w:rsidR="00CA75D7" w:rsidRPr="0006290D">
        <w:rPr>
          <w:rFonts w:ascii="Times New Roman" w:eastAsia="Times New Roman" w:hAnsi="Times New Roman" w:cs="Times New Roman"/>
          <w:sz w:val="28"/>
          <w:szCs w:val="28"/>
        </w:rPr>
        <w:t xml:space="preserve"> району Рівненської області»</w:t>
      </w:r>
    </w:p>
    <w:p w:rsidR="00CA75D7" w:rsidRPr="0006290D" w:rsidRDefault="0006290D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A75D7" w:rsidRPr="0006290D">
        <w:rPr>
          <w:rFonts w:ascii="Times New Roman" w:hAnsi="Times New Roman" w:cs="Times New Roman"/>
          <w:sz w:val="28"/>
          <w:szCs w:val="28"/>
        </w:rPr>
        <w:t xml:space="preserve"> «Капітальн</w:t>
      </w:r>
      <w:r w:rsidR="00C83A7F" w:rsidRPr="0006290D">
        <w:rPr>
          <w:rFonts w:ascii="Times New Roman" w:hAnsi="Times New Roman" w:cs="Times New Roman"/>
          <w:sz w:val="28"/>
          <w:szCs w:val="28"/>
        </w:rPr>
        <w:t xml:space="preserve">ий ремонт приміщення </w:t>
      </w:r>
      <w:proofErr w:type="spellStart"/>
      <w:r w:rsidR="00C83A7F" w:rsidRPr="0006290D">
        <w:rPr>
          <w:rFonts w:ascii="Times New Roman" w:hAnsi="Times New Roman" w:cs="Times New Roman"/>
          <w:sz w:val="28"/>
          <w:szCs w:val="28"/>
        </w:rPr>
        <w:t>ФАПу</w:t>
      </w:r>
      <w:proofErr w:type="spellEnd"/>
      <w:r w:rsidR="00C83A7F" w:rsidRPr="0006290D">
        <w:rPr>
          <w:rFonts w:ascii="Times New Roman" w:hAnsi="Times New Roman" w:cs="Times New Roman"/>
          <w:sz w:val="28"/>
          <w:szCs w:val="28"/>
        </w:rPr>
        <w:t xml:space="preserve"> в селі</w:t>
      </w:r>
      <w:r w:rsidR="00CA75D7" w:rsidRPr="00062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</w:rPr>
        <w:t>Храпин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</w:rPr>
        <w:t xml:space="preserve"> по вулиці Центральна,31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</w:rPr>
        <w:t>Зарічненського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</w:rPr>
        <w:t xml:space="preserve"> району , Рівненської області»</w:t>
      </w:r>
    </w:p>
    <w:p w:rsidR="00CA75D7" w:rsidRPr="0006290D" w:rsidRDefault="0006290D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CA75D7" w:rsidRPr="0006290D">
        <w:rPr>
          <w:rFonts w:ascii="Times New Roman" w:hAnsi="Times New Roman" w:cs="Times New Roman"/>
          <w:sz w:val="28"/>
          <w:szCs w:val="28"/>
        </w:rPr>
        <w:t xml:space="preserve"> </w:t>
      </w:r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«Капітальний ремонт будівлі початкової школи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КЗ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Кухченська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загальноосвітня школа І-ІІІ ступенів»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Локницької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в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с.Радове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>Зарічненського</w:t>
      </w:r>
      <w:proofErr w:type="spellEnd"/>
      <w:r w:rsidR="00CA75D7" w:rsidRPr="0006290D">
        <w:rPr>
          <w:rFonts w:ascii="Times New Roman" w:hAnsi="Times New Roman" w:cs="Times New Roman"/>
          <w:sz w:val="28"/>
          <w:szCs w:val="28"/>
          <w:lang w:eastAsia="uk-UA"/>
        </w:rPr>
        <w:t xml:space="preserve"> району Рівненської області»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32D90" w:rsidRPr="0006290D" w:rsidRDefault="00E32D90" w:rsidP="000629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даного рішення покласти на заступника сільського голови Швайко О.О.</w:t>
      </w:r>
    </w:p>
    <w:p w:rsidR="00AB0F6F" w:rsidRPr="0006290D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</w:t>
      </w:r>
    </w:p>
    <w:p w:rsidR="00AB0F6F" w:rsidRPr="0006290D" w:rsidRDefault="00AB0F6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2D90" w:rsidRPr="0006290D" w:rsidRDefault="0006290D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                                                               П.С.</w:t>
      </w:r>
      <w:proofErr w:type="spellStart"/>
      <w:r w:rsidR="00E32D90" w:rsidRPr="0006290D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Харковець</w:t>
      </w:r>
      <w:proofErr w:type="spellEnd"/>
    </w:p>
    <w:p w:rsidR="00F82DC8" w:rsidRDefault="00F82DC8"/>
    <w:sectPr w:rsidR="00F82DC8" w:rsidSect="00DB58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432"/>
    <w:multiLevelType w:val="multilevel"/>
    <w:tmpl w:val="B770D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32D90"/>
    <w:rsid w:val="0006290D"/>
    <w:rsid w:val="00103475"/>
    <w:rsid w:val="002078B3"/>
    <w:rsid w:val="003C35BF"/>
    <w:rsid w:val="0040795A"/>
    <w:rsid w:val="004F7B4C"/>
    <w:rsid w:val="005933E2"/>
    <w:rsid w:val="007D4849"/>
    <w:rsid w:val="00815DF5"/>
    <w:rsid w:val="00857948"/>
    <w:rsid w:val="008E5248"/>
    <w:rsid w:val="00AB0F6F"/>
    <w:rsid w:val="00C83A7F"/>
    <w:rsid w:val="00C9660C"/>
    <w:rsid w:val="00CA75D7"/>
    <w:rsid w:val="00DB4B82"/>
    <w:rsid w:val="00DB582B"/>
    <w:rsid w:val="00E32D90"/>
    <w:rsid w:val="00F82DC8"/>
    <w:rsid w:val="00FB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E3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D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4</cp:revision>
  <cp:lastPrinted>2019-01-31T10:33:00Z</cp:lastPrinted>
  <dcterms:created xsi:type="dcterms:W3CDTF">2019-01-31T10:34:00Z</dcterms:created>
  <dcterms:modified xsi:type="dcterms:W3CDTF">2019-02-13T12:31:00Z</dcterms:modified>
</cp:coreProperties>
</file>