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D1B" w:rsidRPr="006936CD" w:rsidRDefault="00802D1B" w:rsidP="00802D1B">
      <w:pPr>
        <w:pStyle w:val="a3"/>
        <w:spacing w:after="0"/>
        <w:ind w:left="0" w:right="0"/>
        <w:jc w:val="center"/>
        <w:rPr>
          <w:sz w:val="28"/>
          <w:szCs w:val="28"/>
          <w:lang w:val="uk-UA"/>
        </w:rPr>
      </w:pPr>
      <w:r w:rsidRPr="006936CD">
        <w:rPr>
          <w:noProof/>
          <w:sz w:val="28"/>
          <w:szCs w:val="28"/>
        </w:rPr>
        <w:drawing>
          <wp:inline distT="0" distB="0" distL="0" distR="0">
            <wp:extent cx="5715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D1B" w:rsidRPr="006936CD" w:rsidRDefault="00802D1B" w:rsidP="00802D1B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УКРАЇНА</w:t>
      </w:r>
    </w:p>
    <w:p w:rsidR="00802D1B" w:rsidRPr="006936CD" w:rsidRDefault="00802D1B" w:rsidP="00802D1B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936CD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802D1B" w:rsidRPr="006936CD" w:rsidRDefault="00802D1B" w:rsidP="00802D1B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802D1B" w:rsidRPr="006936CD" w:rsidRDefault="00802D1B" w:rsidP="00802D1B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( двадцять третя сесія перше скликання)</w:t>
      </w:r>
    </w:p>
    <w:p w:rsidR="00802D1B" w:rsidRPr="006936CD" w:rsidRDefault="00802D1B" w:rsidP="00802D1B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</w:p>
    <w:p w:rsidR="00802D1B" w:rsidRPr="006936CD" w:rsidRDefault="00802D1B" w:rsidP="00802D1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36CD">
        <w:rPr>
          <w:rFonts w:ascii="Times New Roman" w:eastAsia="Calibri" w:hAnsi="Times New Roman" w:cs="Times New Roman"/>
          <w:sz w:val="28"/>
          <w:szCs w:val="28"/>
        </w:rPr>
        <w:t>РІШЕННЯ</w:t>
      </w:r>
    </w:p>
    <w:p w:rsidR="00802D1B" w:rsidRPr="006936CD" w:rsidRDefault="00802D1B" w:rsidP="00802D1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D1B" w:rsidRPr="006936CD" w:rsidRDefault="00802D1B" w:rsidP="00802D1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2D1B" w:rsidRPr="006936CD" w:rsidRDefault="00802D1B" w:rsidP="00802D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936CD">
        <w:rPr>
          <w:rFonts w:ascii="Times New Roman" w:eastAsia="Calibri" w:hAnsi="Times New Roman" w:cs="Times New Roman"/>
          <w:sz w:val="28"/>
          <w:szCs w:val="28"/>
        </w:rPr>
        <w:t xml:space="preserve">14 серпня  2018 року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391</w:t>
      </w:r>
    </w:p>
    <w:p w:rsidR="00802D1B" w:rsidRPr="00802D1B" w:rsidRDefault="00802D1B" w:rsidP="00802D1B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802D1B" w:rsidRDefault="00802D1B" w:rsidP="00802D1B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делегування повноважень з питань </w:t>
      </w:r>
    </w:p>
    <w:p w:rsidR="00802D1B" w:rsidRDefault="00802D1B" w:rsidP="00802D1B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дотримання прав та інтересів дітей Службі </w:t>
      </w:r>
    </w:p>
    <w:p w:rsidR="00802D1B" w:rsidRDefault="00802D1B" w:rsidP="00802D1B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у справах дітей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Зарічненської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районної </w:t>
      </w:r>
    </w:p>
    <w:p w:rsidR="00802D1B" w:rsidRDefault="00802D1B" w:rsidP="00802D1B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державної адміністрації</w:t>
      </w:r>
    </w:p>
    <w:p w:rsidR="00802D1B" w:rsidRPr="00802D1B" w:rsidRDefault="00802D1B" w:rsidP="00802D1B">
      <w:pPr>
        <w:shd w:val="clear" w:color="auto" w:fill="FFFFFF"/>
        <w:spacing w:after="0" w:line="312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802D1B" w:rsidRDefault="00802D1B" w:rsidP="00802D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802D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законів 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України «Про місцеве самоврядування в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Україні», 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«Про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добровільне об</w:t>
      </w:r>
      <w:r w:rsidRPr="00802D1B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єднання територіальних громад»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керуючись Методичними рекомендаціями щодо виконання власних (самоврядних) повноважень об</w:t>
      </w:r>
      <w:r w:rsidRPr="00802D1B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єднаної територіальної громади у сфері соціального захисту населення, згідно наказу Міністерства соціальної політики України від 19.01.2016 р. №26, сільська рада</w:t>
      </w:r>
    </w:p>
    <w:p w:rsidR="00802D1B" w:rsidRPr="006936CD" w:rsidRDefault="00802D1B" w:rsidP="00802D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802D1B" w:rsidRDefault="00802D1B" w:rsidP="00802D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ВИРІШИЛА:</w:t>
      </w:r>
    </w:p>
    <w:p w:rsidR="00802D1B" w:rsidRPr="006936CD" w:rsidRDefault="00802D1B" w:rsidP="00802D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802D1B" w:rsidRPr="0086252D" w:rsidRDefault="00802D1B" w:rsidP="0086252D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</w:pPr>
      <w:r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Делегувати </w:t>
      </w:r>
      <w:r w:rsidRPr="00802D1B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Службі у справах дітей </w:t>
      </w:r>
      <w:proofErr w:type="spellStart"/>
      <w:r w:rsidRPr="00802D1B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Зарічненської</w:t>
      </w:r>
      <w:proofErr w:type="spellEnd"/>
      <w:r w:rsidRPr="00802D1B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районної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державної </w:t>
      </w:r>
      <w:r w:rsidRPr="00802D1B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адміністрації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 xml:space="preserve"> повноважень з питань дотримання прав та інтересів дітей </w:t>
      </w:r>
      <w:r w:rsidR="0086252D">
        <w:rPr>
          <w:rFonts w:ascii="Times New Roman" w:eastAsia="Times New Roman" w:hAnsi="Times New Roman" w:cs="Times New Roman"/>
          <w:bCs/>
          <w:color w:val="000000"/>
          <w:sz w:val="28"/>
          <w:szCs w:val="21"/>
          <w:lang w:eastAsia="uk-UA"/>
        </w:rPr>
        <w:t>(додаток додається).</w:t>
      </w:r>
    </w:p>
    <w:p w:rsidR="0086252D" w:rsidRDefault="00802D1B" w:rsidP="0086252D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6936CD"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="0086252D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Контроль за виконанням ць</w:t>
      </w:r>
      <w:r w:rsidR="0086252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ого рішення покласти на сільського голову</w:t>
      </w:r>
      <w:r w:rsidR="0086252D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 w:rsidR="0086252D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Локницької</w:t>
      </w:r>
      <w:proofErr w:type="spellEnd"/>
      <w:r w:rsidR="0086252D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сільської ради</w:t>
      </w:r>
      <w:r w:rsidR="0086252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proofErr w:type="spellStart"/>
      <w:r w:rsidR="0086252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Харковця</w:t>
      </w:r>
      <w:proofErr w:type="spellEnd"/>
      <w:r w:rsidR="0086252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П.С</w:t>
      </w:r>
      <w:r w:rsidR="0086252D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.</w:t>
      </w:r>
    </w:p>
    <w:p w:rsidR="00802D1B" w:rsidRDefault="00802D1B" w:rsidP="00802D1B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6252D" w:rsidRDefault="0086252D" w:rsidP="00802D1B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6252D" w:rsidRPr="006936CD" w:rsidRDefault="0086252D" w:rsidP="00802D1B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D1B" w:rsidRPr="00E45FA8" w:rsidRDefault="00802D1B" w:rsidP="00802D1B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</w:p>
    <w:p w:rsidR="00802D1B" w:rsidRPr="00E45FA8" w:rsidRDefault="00802D1B" w:rsidP="00802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   </w:t>
      </w: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Сільський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                   </w:t>
      </w: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                                          П. </w:t>
      </w:r>
      <w:proofErr w:type="spellStart"/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80A" w:rsidRDefault="00C1180A" w:rsidP="00802D1B">
      <w:pPr>
        <w:spacing w:after="0" w:line="240" w:lineRule="auto"/>
      </w:pPr>
      <w:r>
        <w:separator/>
      </w:r>
    </w:p>
  </w:endnote>
  <w:endnote w:type="continuationSeparator" w:id="0">
    <w:p w:rsidR="00C1180A" w:rsidRDefault="00C1180A" w:rsidP="00802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80A" w:rsidRDefault="00C1180A" w:rsidP="00802D1B">
      <w:pPr>
        <w:spacing w:after="0" w:line="240" w:lineRule="auto"/>
      </w:pPr>
      <w:r>
        <w:separator/>
      </w:r>
    </w:p>
  </w:footnote>
  <w:footnote w:type="continuationSeparator" w:id="0">
    <w:p w:rsidR="00C1180A" w:rsidRDefault="00C1180A" w:rsidP="00802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D1B" w:rsidRDefault="00802D1B">
    <w:pPr>
      <w:pStyle w:val="a7"/>
    </w:pPr>
  </w:p>
  <w:p w:rsidR="00802D1B" w:rsidRDefault="00802D1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D1B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E5EF4"/>
    <w:rsid w:val="000E62D1"/>
    <w:rsid w:val="000F7CA3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6B92"/>
    <w:rsid w:val="004B6E65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2D1B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252D"/>
    <w:rsid w:val="00864B08"/>
    <w:rsid w:val="0086571A"/>
    <w:rsid w:val="00867A36"/>
    <w:rsid w:val="008712FA"/>
    <w:rsid w:val="00871B1E"/>
    <w:rsid w:val="00871C1B"/>
    <w:rsid w:val="008723AC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180A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D1B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802D1B"/>
    <w:pPr>
      <w:keepNext/>
      <w:keepLines/>
      <w:autoSpaceDE w:val="0"/>
      <w:autoSpaceDN w:val="0"/>
      <w:spacing w:after="0" w:line="200" w:lineRule="atLeast"/>
      <w:ind w:left="840" w:right="-360"/>
    </w:pPr>
    <w:rPr>
      <w:rFonts w:ascii="Arial" w:eastAsia="Times New Roman" w:hAnsi="Arial" w:cs="Arial"/>
      <w:b/>
      <w:bCs/>
      <w:spacing w:val="-10"/>
      <w:kern w:val="28"/>
      <w:lang w:val="ru-RU" w:eastAsia="ru-RU"/>
    </w:rPr>
  </w:style>
  <w:style w:type="paragraph" w:styleId="a3">
    <w:name w:val="Body Text"/>
    <w:basedOn w:val="a"/>
    <w:link w:val="a4"/>
    <w:rsid w:val="00802D1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802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2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D1B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802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2D1B"/>
    <w:rPr>
      <w:lang w:val="uk-UA"/>
    </w:rPr>
  </w:style>
  <w:style w:type="paragraph" w:styleId="a9">
    <w:name w:val="footer"/>
    <w:basedOn w:val="a"/>
    <w:link w:val="aa"/>
    <w:uiPriority w:val="99"/>
    <w:semiHidden/>
    <w:unhideWhenUsed/>
    <w:rsid w:val="00802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2D1B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2019-03-21T15:05:00Z</dcterms:created>
  <dcterms:modified xsi:type="dcterms:W3CDTF">2019-03-21T15:22:00Z</dcterms:modified>
</cp:coreProperties>
</file>