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2C" w:rsidRPr="00CC5932" w:rsidRDefault="00586B2C" w:rsidP="00586B2C">
      <w:pPr>
        <w:tabs>
          <w:tab w:val="left" w:pos="9781"/>
        </w:tabs>
        <w:jc w:val="center"/>
        <w:rPr>
          <w:sz w:val="28"/>
          <w:szCs w:val="28"/>
        </w:rPr>
      </w:pPr>
      <w:r w:rsidRPr="00CC5932">
        <w:rPr>
          <w:sz w:val="28"/>
          <w:szCs w:val="28"/>
          <w:lang w:val="uk-UA" w:eastAsia="uk-UA"/>
        </w:rPr>
        <w:object w:dxaOrig="1333" w:dyaOrig="2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7.5pt" o:ole="">
            <v:imagedata r:id="rId6" o:title=""/>
          </v:shape>
          <o:OLEObject Type="Embed" ProgID="Word.Picture.8" ShapeID="_x0000_i1025" DrawAspect="Content" ObjectID="_1611824197" r:id="rId7"/>
        </w:object>
      </w:r>
    </w:p>
    <w:p w:rsidR="00586B2C" w:rsidRPr="00CC5932" w:rsidRDefault="00586B2C" w:rsidP="00586B2C">
      <w:pPr>
        <w:tabs>
          <w:tab w:val="left" w:pos="9781"/>
        </w:tabs>
        <w:jc w:val="center"/>
        <w:rPr>
          <w:b/>
          <w:sz w:val="28"/>
          <w:szCs w:val="28"/>
        </w:rPr>
      </w:pPr>
      <w:r w:rsidRPr="00CC5932">
        <w:rPr>
          <w:b/>
          <w:sz w:val="28"/>
          <w:szCs w:val="28"/>
        </w:rPr>
        <w:t>УКРАЇНА</w:t>
      </w:r>
    </w:p>
    <w:p w:rsidR="00586B2C" w:rsidRPr="00CC5932" w:rsidRDefault="00586B2C" w:rsidP="00586B2C">
      <w:pPr>
        <w:tabs>
          <w:tab w:val="left" w:pos="9781"/>
        </w:tabs>
        <w:jc w:val="center"/>
        <w:rPr>
          <w:b/>
          <w:sz w:val="28"/>
          <w:szCs w:val="28"/>
        </w:rPr>
      </w:pPr>
      <w:r w:rsidRPr="00CC5932">
        <w:rPr>
          <w:b/>
          <w:sz w:val="28"/>
          <w:szCs w:val="28"/>
          <w:lang w:val="uk-UA"/>
        </w:rPr>
        <w:t>ЛОКНИЦЬКА</w:t>
      </w:r>
      <w:r w:rsidRPr="00CC5932">
        <w:rPr>
          <w:b/>
          <w:sz w:val="28"/>
          <w:szCs w:val="28"/>
        </w:rPr>
        <w:t xml:space="preserve">  СІЛЬСЬКА</w:t>
      </w:r>
      <w:r w:rsidRPr="00CC5932">
        <w:rPr>
          <w:b/>
          <w:sz w:val="28"/>
          <w:szCs w:val="28"/>
          <w:lang w:val="uk-UA"/>
        </w:rPr>
        <w:t xml:space="preserve">  </w:t>
      </w:r>
      <w:r w:rsidRPr="00CC5932">
        <w:rPr>
          <w:b/>
          <w:sz w:val="28"/>
          <w:szCs w:val="28"/>
        </w:rPr>
        <w:t xml:space="preserve"> РАДА</w:t>
      </w:r>
    </w:p>
    <w:p w:rsidR="00586B2C" w:rsidRPr="00CC5932" w:rsidRDefault="00586B2C" w:rsidP="00586B2C">
      <w:pPr>
        <w:tabs>
          <w:tab w:val="left" w:pos="9781"/>
        </w:tabs>
        <w:jc w:val="center"/>
        <w:rPr>
          <w:b/>
          <w:sz w:val="28"/>
          <w:szCs w:val="28"/>
          <w:lang w:val="uk-UA"/>
        </w:rPr>
      </w:pPr>
      <w:r w:rsidRPr="00CC5932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586B2C" w:rsidRDefault="00586B2C" w:rsidP="00586B2C">
      <w:pPr>
        <w:tabs>
          <w:tab w:val="center" w:pos="4950"/>
          <w:tab w:val="left" w:pos="6390"/>
        </w:tabs>
        <w:jc w:val="center"/>
        <w:rPr>
          <w:sz w:val="28"/>
          <w:szCs w:val="28"/>
          <w:lang w:val="uk-UA"/>
        </w:rPr>
      </w:pPr>
      <w:r w:rsidRPr="00CC5932">
        <w:rPr>
          <w:sz w:val="28"/>
          <w:szCs w:val="28"/>
          <w:lang w:val="uk-UA"/>
        </w:rPr>
        <w:t>(сьоме скликання)</w:t>
      </w:r>
    </w:p>
    <w:p w:rsidR="00586B2C" w:rsidRPr="00CC5932" w:rsidRDefault="00586B2C" w:rsidP="00586B2C">
      <w:pPr>
        <w:tabs>
          <w:tab w:val="center" w:pos="4950"/>
          <w:tab w:val="left" w:pos="6390"/>
        </w:tabs>
        <w:jc w:val="center"/>
        <w:rPr>
          <w:lang w:val="uk-UA"/>
        </w:rPr>
      </w:pPr>
    </w:p>
    <w:p w:rsidR="00586B2C" w:rsidRPr="00CC5932" w:rsidRDefault="00586B2C" w:rsidP="00586B2C">
      <w:pPr>
        <w:tabs>
          <w:tab w:val="left" w:pos="9781"/>
        </w:tabs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Pr="00CC5932">
        <w:rPr>
          <w:b/>
          <w:sz w:val="28"/>
          <w:szCs w:val="28"/>
        </w:rPr>
        <w:t>Я</w:t>
      </w:r>
    </w:p>
    <w:p w:rsidR="00586B2C" w:rsidRPr="00CC5932" w:rsidRDefault="00586B2C" w:rsidP="00586B2C">
      <w:pPr>
        <w:tabs>
          <w:tab w:val="left" w:pos="4500"/>
          <w:tab w:val="left" w:pos="9781"/>
        </w:tabs>
        <w:jc w:val="both"/>
        <w:rPr>
          <w:sz w:val="28"/>
          <w:szCs w:val="28"/>
          <w:lang w:val="uk-UA" w:eastAsia="uk-UA"/>
        </w:rPr>
      </w:pPr>
    </w:p>
    <w:p w:rsidR="00586B2C" w:rsidRPr="00CC5932" w:rsidRDefault="00586B2C" w:rsidP="00586B2C">
      <w:pPr>
        <w:tabs>
          <w:tab w:val="left" w:pos="187"/>
        </w:tabs>
        <w:jc w:val="both"/>
        <w:rPr>
          <w:sz w:val="28"/>
          <w:szCs w:val="28"/>
          <w:lang w:val="uk-UA"/>
        </w:rPr>
      </w:pPr>
      <w:r w:rsidRPr="00CC5932">
        <w:rPr>
          <w:sz w:val="28"/>
          <w:szCs w:val="28"/>
          <w:lang w:val="uk-UA"/>
        </w:rPr>
        <w:t>12   червня  2018 року                                                                   №</w:t>
      </w:r>
      <w:r w:rsidRPr="00CC593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358</w:t>
      </w:r>
      <w:r w:rsidRPr="00CC5932">
        <w:rPr>
          <w:sz w:val="28"/>
          <w:szCs w:val="28"/>
          <w:lang w:val="uk-UA"/>
        </w:rPr>
        <w:t xml:space="preserve">  </w:t>
      </w:r>
    </w:p>
    <w:p w:rsidR="00586B2C" w:rsidRPr="00CC5932" w:rsidRDefault="00586B2C" w:rsidP="00586B2C">
      <w:pPr>
        <w:tabs>
          <w:tab w:val="left" w:pos="187"/>
        </w:tabs>
        <w:rPr>
          <w:lang w:val="uk-UA"/>
        </w:rPr>
      </w:pPr>
    </w:p>
    <w:p w:rsidR="00586B2C" w:rsidRPr="0023263B" w:rsidRDefault="00586B2C" w:rsidP="0023263B">
      <w:pPr>
        <w:tabs>
          <w:tab w:val="left" w:pos="5103"/>
        </w:tabs>
        <w:ind w:right="4960"/>
        <w:jc w:val="both"/>
        <w:rPr>
          <w:noProof/>
          <w:sz w:val="28"/>
          <w:szCs w:val="28"/>
          <w:lang w:val="uk-UA"/>
        </w:rPr>
      </w:pPr>
      <w:r w:rsidRPr="0023263B">
        <w:rPr>
          <w:noProof/>
          <w:sz w:val="28"/>
          <w:szCs w:val="28"/>
          <w:lang w:val="uk-UA"/>
        </w:rPr>
        <w:t xml:space="preserve">Про затвердження Програми соціальної реабілітації дітей – </w:t>
      </w:r>
      <w:r w:rsidR="0023263B">
        <w:rPr>
          <w:noProof/>
          <w:sz w:val="28"/>
          <w:szCs w:val="28"/>
          <w:lang w:val="uk-UA"/>
        </w:rPr>
        <w:t xml:space="preserve"> </w:t>
      </w:r>
      <w:r w:rsidRPr="0023263B">
        <w:rPr>
          <w:noProof/>
          <w:sz w:val="28"/>
          <w:szCs w:val="28"/>
          <w:lang w:val="uk-UA"/>
        </w:rPr>
        <w:t>інвалідів Локницької сільської ради на 2018 рік</w:t>
      </w:r>
    </w:p>
    <w:p w:rsidR="00586B2C" w:rsidRPr="00D653C1" w:rsidRDefault="00586B2C" w:rsidP="00586B2C">
      <w:pPr>
        <w:pStyle w:val="a4"/>
        <w:spacing w:before="120" w:after="0"/>
        <w:jc w:val="left"/>
        <w:rPr>
          <w:rFonts w:ascii="Times New Roman" w:hAnsi="Times New Roman"/>
          <w:noProof/>
          <w:sz w:val="24"/>
          <w:szCs w:val="24"/>
          <w:u w:val="single"/>
        </w:rPr>
      </w:pPr>
    </w:p>
    <w:p w:rsidR="00586B2C" w:rsidRPr="00FE2BF7" w:rsidRDefault="00586B2C" w:rsidP="00586B2C">
      <w:pPr>
        <w:jc w:val="center"/>
        <w:rPr>
          <w:noProof/>
          <w:lang w:val="uk-UA" w:eastAsia="ar-SA"/>
        </w:rPr>
      </w:pPr>
    </w:p>
    <w:p w:rsidR="00586B2C" w:rsidRDefault="00586B2C" w:rsidP="00586B2C">
      <w:pPr>
        <w:tabs>
          <w:tab w:val="left" w:pos="5103"/>
        </w:tabs>
        <w:ind w:right="4960"/>
        <w:jc w:val="both"/>
        <w:rPr>
          <w:noProof/>
          <w:lang w:val="uk-UA"/>
        </w:rPr>
      </w:pPr>
    </w:p>
    <w:p w:rsidR="00586B2C" w:rsidRDefault="00586B2C" w:rsidP="0023263B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Керуючись п.п. 22 п. 1 ст. 26 Закону України «Про місцеве самоврядування в Україні»</w:t>
      </w:r>
      <w:r w:rsidRPr="00CC5932">
        <w:rPr>
          <w:rFonts w:ascii="Times New Roman" w:hAnsi="Times New Roman"/>
          <w:noProof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586B2C">
        <w:rPr>
          <w:rFonts w:ascii="Times New Roman" w:hAnsi="Times New Roman"/>
          <w:noProof/>
          <w:sz w:val="28"/>
          <w:szCs w:val="28"/>
        </w:rPr>
        <w:t>сільська рада</w:t>
      </w:r>
    </w:p>
    <w:p w:rsidR="00586B2C" w:rsidRPr="00CC5932" w:rsidRDefault="00586B2C" w:rsidP="0023263B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0"/>
        </w:rPr>
      </w:pPr>
    </w:p>
    <w:p w:rsidR="00586B2C" w:rsidRPr="00586B2C" w:rsidRDefault="00586B2C" w:rsidP="0023263B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586B2C">
        <w:rPr>
          <w:b/>
          <w:sz w:val="28"/>
          <w:szCs w:val="28"/>
          <w:lang w:val="uk-UA"/>
        </w:rPr>
        <w:t>вирішила:</w:t>
      </w:r>
    </w:p>
    <w:p w:rsidR="00586B2C" w:rsidRPr="00CC5932" w:rsidRDefault="00586B2C" w:rsidP="0023263B">
      <w:pPr>
        <w:spacing w:line="288" w:lineRule="auto"/>
        <w:jc w:val="both"/>
        <w:rPr>
          <w:sz w:val="20"/>
          <w:szCs w:val="20"/>
          <w:lang w:val="uk-UA"/>
        </w:rPr>
      </w:pPr>
    </w:p>
    <w:p w:rsidR="00586B2C" w:rsidRPr="00CC5932" w:rsidRDefault="00915363" w:rsidP="0023263B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15363">
        <w:rPr>
          <w:noProof/>
          <w:sz w:val="28"/>
          <w:szCs w:val="28"/>
          <w:lang w:val="uk-UA"/>
        </w:rPr>
        <w:t>1.</w:t>
      </w:r>
      <w:r>
        <w:rPr>
          <w:noProof/>
          <w:sz w:val="28"/>
          <w:szCs w:val="28"/>
          <w:lang w:val="uk-UA"/>
        </w:rPr>
        <w:t xml:space="preserve"> </w:t>
      </w:r>
      <w:r w:rsidR="00586B2C" w:rsidRPr="00CC5932">
        <w:rPr>
          <w:noProof/>
          <w:sz w:val="28"/>
          <w:szCs w:val="28"/>
          <w:lang w:val="uk-UA"/>
        </w:rPr>
        <w:t>Затвердити</w:t>
      </w:r>
      <w:r>
        <w:rPr>
          <w:noProof/>
          <w:sz w:val="28"/>
          <w:szCs w:val="28"/>
          <w:lang w:val="uk-UA"/>
        </w:rPr>
        <w:t xml:space="preserve"> Програму соціальної реабілітації дітей-інвалідів Локницької сільської ради на 2018 рік (додається).</w:t>
      </w:r>
    </w:p>
    <w:p w:rsidR="00586B2C" w:rsidRPr="00915363" w:rsidRDefault="00915363" w:rsidP="0023263B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15363">
        <w:rPr>
          <w:rFonts w:ascii="Times New Roman" w:hAnsi="Times New Roman"/>
          <w:noProof/>
          <w:sz w:val="28"/>
          <w:szCs w:val="28"/>
        </w:rPr>
        <w:t>2. Доручити сільському голові Харковць П.С. підписувати Угоди про передачу коштів іншої субвенції на виконання даної П</w:t>
      </w:r>
      <w:r>
        <w:rPr>
          <w:rFonts w:ascii="Times New Roman" w:hAnsi="Times New Roman"/>
          <w:noProof/>
          <w:sz w:val="28"/>
          <w:szCs w:val="28"/>
        </w:rPr>
        <w:t>рограми.</w:t>
      </w:r>
    </w:p>
    <w:p w:rsidR="00586B2C" w:rsidRPr="00CC5932" w:rsidRDefault="00915363" w:rsidP="0023263B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3. Головному бухгалтеру сільської ради призначити видатки на виконання даної Програми.</w:t>
      </w:r>
    </w:p>
    <w:p w:rsidR="00586B2C" w:rsidRPr="00CC5932" w:rsidRDefault="00586B2C" w:rsidP="0023263B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C5932">
        <w:rPr>
          <w:rFonts w:ascii="Times New Roman" w:hAnsi="Times New Roman"/>
          <w:noProof/>
          <w:sz w:val="28"/>
          <w:szCs w:val="28"/>
          <w:lang w:val="ru-RU"/>
        </w:rPr>
        <w:t>4</w:t>
      </w:r>
      <w:r w:rsidR="00915363">
        <w:rPr>
          <w:rFonts w:ascii="Times New Roman" w:hAnsi="Times New Roman"/>
          <w:noProof/>
          <w:sz w:val="28"/>
          <w:szCs w:val="28"/>
          <w:lang w:val="ru-RU"/>
        </w:rPr>
        <w:t>. Контроль за виконанням даного рішення покласти на постійну комісію</w:t>
      </w:r>
      <w:r w:rsidR="0023263B">
        <w:rPr>
          <w:rFonts w:ascii="Times New Roman" w:hAnsi="Times New Roman"/>
          <w:noProof/>
          <w:sz w:val="28"/>
          <w:szCs w:val="28"/>
          <w:lang w:val="ru-RU"/>
        </w:rPr>
        <w:t xml:space="preserve"> з питань охорони здоро</w:t>
      </w:r>
      <w:r w:rsidR="0023263B">
        <w:rPr>
          <w:rFonts w:ascii="Times New Roman" w:hAnsi="Times New Roman"/>
          <w:noProof/>
          <w:sz w:val="28"/>
          <w:szCs w:val="28"/>
        </w:rPr>
        <w:t>в</w:t>
      </w:r>
      <w:r w:rsidR="0023263B" w:rsidRPr="0023263B">
        <w:rPr>
          <w:rFonts w:ascii="Times New Roman" w:hAnsi="Times New Roman"/>
          <w:noProof/>
          <w:sz w:val="28"/>
          <w:szCs w:val="28"/>
          <w:lang w:val="ru-RU"/>
        </w:rPr>
        <w:t>’</w:t>
      </w:r>
      <w:r w:rsidR="0023263B">
        <w:rPr>
          <w:rFonts w:ascii="Times New Roman" w:hAnsi="Times New Roman"/>
          <w:noProof/>
          <w:sz w:val="28"/>
          <w:szCs w:val="28"/>
          <w:lang w:val="ru-RU"/>
        </w:rPr>
        <w:t>я</w:t>
      </w:r>
      <w:r w:rsidR="0023263B">
        <w:rPr>
          <w:rFonts w:ascii="Times New Roman" w:hAnsi="Times New Roman"/>
          <w:noProof/>
          <w:sz w:val="28"/>
          <w:szCs w:val="28"/>
        </w:rPr>
        <w:t>, соціального захисту, з питань освіти, культури, фізичної культури та спорту.</w:t>
      </w:r>
      <w:r w:rsidRPr="00CC5932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</w:p>
    <w:p w:rsidR="00586B2C" w:rsidRPr="00CC5932" w:rsidRDefault="00586B2C" w:rsidP="0023263B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586B2C" w:rsidRDefault="00586B2C" w:rsidP="0023263B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23263B" w:rsidRDefault="0023263B" w:rsidP="0023263B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23263B" w:rsidRDefault="0023263B" w:rsidP="0023263B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23263B" w:rsidRPr="00CC5932" w:rsidRDefault="0023263B" w:rsidP="0023263B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586B2C" w:rsidRPr="00CC5932" w:rsidRDefault="00586B2C" w:rsidP="0023263B">
      <w:pPr>
        <w:spacing w:line="288" w:lineRule="auto"/>
        <w:jc w:val="both"/>
        <w:rPr>
          <w:b/>
          <w:sz w:val="28"/>
          <w:szCs w:val="28"/>
          <w:lang w:val="uk-UA"/>
        </w:rPr>
      </w:pPr>
      <w:r w:rsidRPr="00CC5932">
        <w:rPr>
          <w:b/>
          <w:sz w:val="28"/>
          <w:szCs w:val="28"/>
          <w:lang w:val="uk-UA"/>
        </w:rPr>
        <w:t>Сільський голова</w:t>
      </w:r>
      <w:r w:rsidRPr="00CC5932">
        <w:rPr>
          <w:b/>
          <w:sz w:val="28"/>
          <w:szCs w:val="28"/>
          <w:lang w:val="uk-UA"/>
        </w:rPr>
        <w:tab/>
      </w:r>
      <w:r w:rsidRPr="00CC5932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Pr="00CC5932">
        <w:rPr>
          <w:b/>
          <w:sz w:val="28"/>
          <w:szCs w:val="28"/>
          <w:lang w:val="uk-UA"/>
        </w:rPr>
        <w:t>П.С.</w:t>
      </w:r>
      <w:proofErr w:type="spellStart"/>
      <w:r w:rsidRPr="00CC5932">
        <w:rPr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ADC" w:rsidRDefault="00793ADC" w:rsidP="00586B2C">
      <w:r>
        <w:separator/>
      </w:r>
    </w:p>
  </w:endnote>
  <w:endnote w:type="continuationSeparator" w:id="0">
    <w:p w:rsidR="00793ADC" w:rsidRDefault="00793ADC" w:rsidP="00586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ADC" w:rsidRDefault="00793ADC" w:rsidP="00586B2C">
      <w:r>
        <w:separator/>
      </w:r>
    </w:p>
  </w:footnote>
  <w:footnote w:type="continuationSeparator" w:id="0">
    <w:p w:rsidR="00793ADC" w:rsidRDefault="00793ADC" w:rsidP="00586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B2C" w:rsidRDefault="00586B2C">
    <w:pPr>
      <w:pStyle w:val="a5"/>
    </w:pPr>
  </w:p>
  <w:p w:rsidR="00586B2C" w:rsidRDefault="00586B2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2C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263B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86B2C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93ADC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15363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86B2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586B2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586B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6B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86B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6B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6B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B2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2019-02-16T08:59:00Z</dcterms:created>
  <dcterms:modified xsi:type="dcterms:W3CDTF">2019-02-16T10:10:00Z</dcterms:modified>
</cp:coreProperties>
</file>