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BD" w:rsidRPr="00F628BD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8BD" w:rsidRPr="00F628BD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F628BD" w:rsidRPr="00F628BD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F628BD" w:rsidRPr="00CC79C5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РІВНЕНСЬКОЇ ОБЛАС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ТІ</w:t>
      </w:r>
    </w:p>
    <w:p w:rsidR="00F628BD" w:rsidRPr="00F628BD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F628BD" w:rsidRPr="00F628BD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</w:t>
      </w: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628BD" w:rsidRPr="00F628BD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F628BD" w:rsidRPr="00CC79C5" w:rsidRDefault="00F628BD" w:rsidP="00F628BD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28BD" w:rsidRPr="00F628BD" w:rsidRDefault="00F628BD" w:rsidP="00F628BD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20 лютого 2019 року                 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 № 507</w:t>
      </w:r>
    </w:p>
    <w:p w:rsidR="00F628BD" w:rsidRPr="00F628BD" w:rsidRDefault="00F628BD" w:rsidP="00F628BD">
      <w:pPr>
        <w:pStyle w:val="a3"/>
        <w:tabs>
          <w:tab w:val="left" w:pos="418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F628BD" w:rsidRPr="00F628BD" w:rsidRDefault="00F628BD" w:rsidP="00F628BD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sz w:val="28"/>
          <w:szCs w:val="28"/>
          <w:lang w:val="uk-UA"/>
        </w:rPr>
        <w:t>Про надання земельної ділянки у власність</w:t>
      </w:r>
    </w:p>
    <w:p w:rsidR="00F628BD" w:rsidRPr="00F628BD" w:rsidRDefault="00F628BD" w:rsidP="00F628BD">
      <w:pPr>
        <w:pStyle w:val="a3"/>
        <w:tabs>
          <w:tab w:val="left" w:pos="418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Гр. Соломко Олені Антонівні</w:t>
      </w:r>
    </w:p>
    <w:p w:rsidR="00F628BD" w:rsidRPr="00CC79C5" w:rsidRDefault="00F628BD" w:rsidP="00F628BD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C79C5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628BD" w:rsidRDefault="00F628BD" w:rsidP="00F628BD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жительки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628BD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 Соломко Олени Антонівни  щодо надання присадибної земельної ділянки  у власність площею 0,175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 га розташованої в селі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по 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лиці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Прилісна,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628BD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призначеної для будівництва і обслуговування житлового будинку, господарських будівель і споруд, беручи до уваги договір купівлі продажу житлового будинку від 30.08</w:t>
      </w:r>
      <w:r>
        <w:rPr>
          <w:rFonts w:ascii="Times New Roman" w:hAnsi="Times New Roman" w:cs="Times New Roman"/>
          <w:sz w:val="28"/>
          <w:szCs w:val="28"/>
          <w:lang w:val="uk-UA"/>
        </w:rPr>
        <w:t>.2018 року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, керуючись ст. 116, 118, 120,122 Земельного кодексу Укра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їни,ст.4-1 п.1 Закону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України «Про державну реєстрацію речових прав на нерухоме майно та їх обтяжень»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628BD" w:rsidRPr="00F628BD" w:rsidRDefault="00F628BD" w:rsidP="00F628BD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628BD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ВИРІШИЛ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628BD" w:rsidRPr="00F628BD" w:rsidRDefault="00F628BD" w:rsidP="00F628BD">
      <w:pPr>
        <w:pStyle w:val="a3"/>
        <w:tabs>
          <w:tab w:val="left" w:pos="418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F628BD" w:rsidRPr="00F628BD" w:rsidRDefault="00F628BD" w:rsidP="00F628BD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Передати у власність  земельну ділянку </w:t>
      </w:r>
      <w:r>
        <w:rPr>
          <w:rFonts w:ascii="Times New Roman" w:hAnsi="Times New Roman" w:cs="Times New Roman"/>
          <w:sz w:val="28"/>
          <w:szCs w:val="28"/>
          <w:lang w:val="uk-UA"/>
        </w:rPr>
        <w:t>гр. Соломко Олені Антонівні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0,1750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га (кадастровий номер діл.: 5622282303:03:008:0035), розташовану в селі </w:t>
      </w:r>
      <w:proofErr w:type="spellStart"/>
      <w:r w:rsidRPr="00F628BD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   по вулиці Прилісна, 4  </w:t>
      </w:r>
      <w:proofErr w:type="spellStart"/>
      <w:r w:rsidRPr="00F628BD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 для будівництва і обслуговування житлового будинку,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і споруд.</w:t>
      </w:r>
    </w:p>
    <w:p w:rsidR="00F628BD" w:rsidRDefault="00F628BD" w:rsidP="00F628BD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sz w:val="28"/>
          <w:szCs w:val="28"/>
          <w:lang w:val="uk-UA"/>
        </w:rPr>
        <w:t>2. Г</w:t>
      </w:r>
      <w:r>
        <w:rPr>
          <w:rFonts w:ascii="Times New Roman" w:hAnsi="Times New Roman" w:cs="Times New Roman"/>
          <w:sz w:val="28"/>
          <w:szCs w:val="28"/>
          <w:lang w:val="uk-UA"/>
        </w:rPr>
        <w:t>р. Соломко Олені Антонівні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F628BD" w:rsidRDefault="00F628BD" w:rsidP="00F628BD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оформити та зареєструвати право власності на земельну ділянку відповідно до Закону України «Про реєстрацію речових прав на нерухоме майно та їх обтяжень;</w:t>
      </w:r>
    </w:p>
    <w:p w:rsidR="00F628BD" w:rsidRDefault="00F628BD" w:rsidP="00F628BD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приступити до використання земельної ділянки після державної реєстрації права власності на неї;</w:t>
      </w:r>
    </w:p>
    <w:p w:rsidR="00F628BD" w:rsidRPr="00F628BD" w:rsidRDefault="00F628BD" w:rsidP="00F628BD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забезпечити раціональне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, ефективне та цільове використання земельної ділянки.</w:t>
      </w:r>
    </w:p>
    <w:p w:rsidR="00F628BD" w:rsidRPr="00F628BD" w:rsidRDefault="00F628BD" w:rsidP="00F628BD">
      <w:pPr>
        <w:pStyle w:val="a3"/>
        <w:tabs>
          <w:tab w:val="left" w:pos="418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 даного рішення покласти на постійну комісію з питань охорони навколишнього середовища,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екології,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28BD">
        <w:rPr>
          <w:rFonts w:ascii="Times New Roman" w:hAnsi="Times New Roman" w:cs="Times New Roman"/>
          <w:sz w:val="28"/>
          <w:szCs w:val="28"/>
          <w:lang w:val="uk-UA"/>
        </w:rPr>
        <w:t>земельних відносин та використання природних ресурсів.</w:t>
      </w:r>
    </w:p>
    <w:p w:rsidR="00F628BD" w:rsidRDefault="00F628BD" w:rsidP="00F628BD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28BD" w:rsidRPr="00CC79C5" w:rsidRDefault="00F628BD" w:rsidP="00F628BD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28BD" w:rsidRPr="00CC79C5" w:rsidRDefault="00F628BD" w:rsidP="00F628BD">
      <w:pPr>
        <w:pStyle w:val="a3"/>
        <w:tabs>
          <w:tab w:val="left" w:pos="41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28BD" w:rsidRPr="00F628BD" w:rsidRDefault="00F628BD" w:rsidP="00F628BD">
      <w:pPr>
        <w:pStyle w:val="a3"/>
        <w:tabs>
          <w:tab w:val="left" w:pos="418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</w:t>
      </w: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628BD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97A" w:rsidRDefault="003D197A" w:rsidP="00F628BD">
      <w:pPr>
        <w:spacing w:after="0" w:line="240" w:lineRule="auto"/>
      </w:pPr>
      <w:r>
        <w:separator/>
      </w:r>
    </w:p>
  </w:endnote>
  <w:endnote w:type="continuationSeparator" w:id="0">
    <w:p w:rsidR="003D197A" w:rsidRDefault="003D197A" w:rsidP="00F6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97A" w:rsidRDefault="003D197A" w:rsidP="00F628BD">
      <w:pPr>
        <w:spacing w:after="0" w:line="240" w:lineRule="auto"/>
      </w:pPr>
      <w:r>
        <w:separator/>
      </w:r>
    </w:p>
  </w:footnote>
  <w:footnote w:type="continuationSeparator" w:id="0">
    <w:p w:rsidR="003D197A" w:rsidRDefault="003D197A" w:rsidP="00F62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8BD" w:rsidRDefault="00F628BD">
    <w:pPr>
      <w:pStyle w:val="a6"/>
    </w:pPr>
  </w:p>
  <w:p w:rsidR="00F628BD" w:rsidRDefault="00F628B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8BD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197A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8BD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28B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62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8B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6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28BD"/>
  </w:style>
  <w:style w:type="paragraph" w:styleId="a8">
    <w:name w:val="footer"/>
    <w:basedOn w:val="a"/>
    <w:link w:val="a9"/>
    <w:uiPriority w:val="99"/>
    <w:semiHidden/>
    <w:unhideWhenUsed/>
    <w:rsid w:val="00F62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628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1543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2019-03-27T15:25:00Z</dcterms:created>
  <dcterms:modified xsi:type="dcterms:W3CDTF">2019-03-27T15:34:00Z</dcterms:modified>
</cp:coreProperties>
</file>