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B31" w:rsidRPr="00E30B31" w:rsidRDefault="00F170FA" w:rsidP="00E30B31">
      <w:pPr>
        <w:widowControl w:val="0"/>
        <w:tabs>
          <w:tab w:val="left" w:pos="2610"/>
          <w:tab w:val="center" w:pos="4819"/>
          <w:tab w:val="right" w:pos="9214"/>
        </w:tabs>
        <w:spacing w:after="0" w:line="240" w:lineRule="atLeast"/>
        <w:ind w:right="-284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</w:t>
      </w:r>
      <w:r w:rsidR="00E30B31" w:rsidRPr="00E30B3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685800" cy="712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B31" w:rsidRPr="00E30B31" w:rsidRDefault="00E30B31" w:rsidP="00E30B3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0B31">
        <w:rPr>
          <w:rFonts w:ascii="Times New Roman" w:hAnsi="Times New Roman"/>
          <w:b/>
          <w:sz w:val="28"/>
          <w:szCs w:val="28"/>
        </w:rPr>
        <w:t>У К Р А Ї Н А</w:t>
      </w:r>
    </w:p>
    <w:p w:rsidR="00E30B31" w:rsidRPr="00E30B31" w:rsidRDefault="00E30B31" w:rsidP="00E30B31">
      <w:pPr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B31">
        <w:rPr>
          <w:rFonts w:ascii="Times New Roman" w:hAnsi="Times New Roman"/>
          <w:b/>
          <w:bCs/>
          <w:sz w:val="28"/>
          <w:szCs w:val="28"/>
        </w:rPr>
        <w:t xml:space="preserve">ЛОКНИЦЬКА СІЛЬСЬКА РАДА </w:t>
      </w:r>
    </w:p>
    <w:p w:rsidR="00E30B31" w:rsidRPr="00E30B31" w:rsidRDefault="00E30B31" w:rsidP="00E30B31">
      <w:pPr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B31">
        <w:rPr>
          <w:rFonts w:ascii="Times New Roman" w:hAnsi="Times New Roman"/>
          <w:b/>
          <w:bCs/>
          <w:sz w:val="28"/>
          <w:szCs w:val="28"/>
        </w:rPr>
        <w:t>ЗАРІЧНЕНСЬКОГО РАЙОНУ РІВНЕН</w:t>
      </w:r>
    </w:p>
    <w:p w:rsidR="00E30B31" w:rsidRPr="00E30B31" w:rsidRDefault="00E30B31" w:rsidP="00E30B31">
      <w:pPr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B31">
        <w:rPr>
          <w:rFonts w:ascii="Times New Roman" w:hAnsi="Times New Roman"/>
          <w:b/>
          <w:bCs/>
          <w:sz w:val="28"/>
          <w:szCs w:val="28"/>
        </w:rPr>
        <w:t>СЬКОЇ ОБЛАСТІ</w:t>
      </w:r>
    </w:p>
    <w:p w:rsidR="00E30B31" w:rsidRPr="00E30B31" w:rsidRDefault="00E30B31" w:rsidP="00E30B31">
      <w:pPr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E30B31">
        <w:rPr>
          <w:rFonts w:ascii="Times New Roman" w:hAnsi="Times New Roman"/>
          <w:bCs/>
          <w:sz w:val="28"/>
          <w:szCs w:val="28"/>
        </w:rPr>
        <w:t>(перше скликання)</w:t>
      </w:r>
    </w:p>
    <w:p w:rsidR="00E30B31" w:rsidRPr="00E30B31" w:rsidRDefault="00E30B31" w:rsidP="00E30B31">
      <w:pPr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30B31" w:rsidRPr="00E30B31" w:rsidRDefault="00E30B31" w:rsidP="00E30B3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30B31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E30B31">
        <w:rPr>
          <w:rFonts w:ascii="Times New Roman" w:hAnsi="Times New Roman"/>
          <w:sz w:val="28"/>
          <w:szCs w:val="28"/>
        </w:rPr>
        <w:t>Н</w:t>
      </w:r>
      <w:proofErr w:type="spellEnd"/>
      <w:r w:rsidRPr="00E30B31">
        <w:rPr>
          <w:rFonts w:ascii="Times New Roman" w:hAnsi="Times New Roman"/>
          <w:sz w:val="28"/>
          <w:szCs w:val="28"/>
        </w:rPr>
        <w:t xml:space="preserve"> Я</w:t>
      </w:r>
    </w:p>
    <w:p w:rsidR="00E30B31" w:rsidRDefault="00E30B31" w:rsidP="00E30B31">
      <w:pPr>
        <w:rPr>
          <w:sz w:val="28"/>
          <w:szCs w:val="28"/>
        </w:rPr>
      </w:pPr>
    </w:p>
    <w:p w:rsidR="00E30B31" w:rsidRPr="00DB62D8" w:rsidRDefault="00E30B31" w:rsidP="00E30B31">
      <w:pPr>
        <w:rPr>
          <w:rFonts w:ascii="Times New Roman" w:hAnsi="Times New Roman"/>
          <w:sz w:val="28"/>
          <w:szCs w:val="28"/>
        </w:rPr>
      </w:pPr>
      <w:r w:rsidRPr="00DB62D8">
        <w:rPr>
          <w:rFonts w:ascii="Times New Roman" w:hAnsi="Times New Roman"/>
          <w:sz w:val="28"/>
          <w:szCs w:val="28"/>
        </w:rPr>
        <w:t xml:space="preserve">09 лютого  2018 року                                                           № </w:t>
      </w:r>
      <w:r w:rsidR="00F170FA">
        <w:rPr>
          <w:rFonts w:ascii="Times New Roman" w:hAnsi="Times New Roman"/>
          <w:sz w:val="28"/>
          <w:szCs w:val="28"/>
        </w:rPr>
        <w:t>317</w:t>
      </w:r>
    </w:p>
    <w:p w:rsidR="00E30B31" w:rsidRDefault="00E30B31" w:rsidP="00E30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Про передачу майна комунальної власності</w:t>
      </w:r>
    </w:p>
    <w:p w:rsidR="00E30B31" w:rsidRDefault="00E30B31" w:rsidP="00E30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територіальної громади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Локницької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</w:t>
      </w:r>
    </w:p>
    <w:p w:rsidR="00E30B31" w:rsidRDefault="00E30B31" w:rsidP="00E30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 господарське відання 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СКП «Обрій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E30B31" w:rsidRDefault="00E30B31" w:rsidP="00E30B3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30B31" w:rsidRDefault="00E30B31" w:rsidP="00E30B31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 метою забезпечення стабільної та безперебійної діял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ьності СКП «Обрій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Локницької</w:t>
      </w:r>
      <w:proofErr w:type="spellEnd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 керуючись ст.ст. 78, 136 Господарськог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о кодексу України, ст.ст. 26, 60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Закону України «Про місц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еве самоврядування в Україні, сіль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ська рада             ВИРІШИЛА :</w:t>
      </w:r>
    </w:p>
    <w:p w:rsidR="00FC6B2B" w:rsidRDefault="00E30B31" w:rsidP="00DB62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1.Передати майно комунальної власності територіальної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громади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Локницької</w:t>
      </w:r>
      <w:proofErr w:type="spellEnd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 балансу </w:t>
      </w:r>
      <w:proofErr w:type="spellStart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Локницької</w:t>
      </w:r>
      <w:proofErr w:type="spellEnd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 господарське відання та на баланс 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СКП «Обрій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proofErr w:type="spellStart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Локницької</w:t>
      </w:r>
      <w:proofErr w:type="spellEnd"/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 xml:space="preserve"> сільської ради, а саме:</w:t>
      </w:r>
    </w:p>
    <w:p w:rsidR="00E30B31" w:rsidRDefault="00E30B31" w:rsidP="00E30B3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1) </w:t>
      </w:r>
      <w:r>
        <w:rPr>
          <w:rFonts w:ascii="Times New Roman" w:hAnsi="Times New Roman"/>
          <w:sz w:val="28"/>
          <w:szCs w:val="28"/>
        </w:rPr>
        <w:t xml:space="preserve">трактор </w:t>
      </w:r>
      <w:r w:rsidR="00FC6B2B">
        <w:rPr>
          <w:rFonts w:ascii="Times New Roman" w:hAnsi="Times New Roman"/>
          <w:sz w:val="28"/>
          <w:szCs w:val="28"/>
        </w:rPr>
        <w:t xml:space="preserve">МТЗ-82,1,26 з навісним обладнанням, балансовою вартістю </w:t>
      </w:r>
      <w:bookmarkStart w:id="0" w:name="_GoBack"/>
      <w:bookmarkEnd w:id="0"/>
      <w:r w:rsidR="00FC6B2B">
        <w:rPr>
          <w:rFonts w:ascii="Times New Roman" w:hAnsi="Times New Roman"/>
          <w:sz w:val="28"/>
          <w:szCs w:val="28"/>
        </w:rPr>
        <w:t>635 000 грн.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E30B31" w:rsidRDefault="00E30B31" w:rsidP="00E30B3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2)  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 xml:space="preserve">фронтальний навантажувач </w:t>
      </w:r>
      <w:r w:rsidR="00FC6B2B">
        <w:rPr>
          <w:rFonts w:ascii="Times New Roman" w:eastAsia="Times New Roman" w:hAnsi="Times New Roman"/>
          <w:sz w:val="28"/>
          <w:szCs w:val="28"/>
          <w:lang w:val="en-US" w:eastAsia="uk-UA"/>
        </w:rPr>
        <w:t>TUR</w:t>
      </w:r>
      <w:r w:rsidR="00FC6B2B" w:rsidRPr="00FC6B2B">
        <w:rPr>
          <w:rFonts w:ascii="Times New Roman" w:eastAsia="Times New Roman" w:hAnsi="Times New Roman"/>
          <w:sz w:val="28"/>
          <w:szCs w:val="28"/>
          <w:lang w:eastAsia="uk-UA"/>
        </w:rPr>
        <w:t>-14, балансовою вартістю 133000 грн.;</w:t>
      </w:r>
    </w:p>
    <w:p w:rsidR="00E30B31" w:rsidRDefault="00E30B31" w:rsidP="00E30B3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3)  </w:t>
      </w:r>
      <w:r w:rsidR="00FC6B2B">
        <w:rPr>
          <w:rFonts w:ascii="Times New Roman" w:eastAsia="Times New Roman" w:hAnsi="Times New Roman"/>
          <w:sz w:val="28"/>
          <w:szCs w:val="28"/>
          <w:lang w:eastAsia="uk-UA"/>
        </w:rPr>
        <w:t>захват для колод</w:t>
      </w:r>
      <w:r w:rsidR="00DB62D8">
        <w:rPr>
          <w:rFonts w:ascii="Times New Roman" w:eastAsia="Times New Roman" w:hAnsi="Times New Roman"/>
          <w:sz w:val="28"/>
          <w:szCs w:val="28"/>
          <w:lang w:eastAsia="uk-UA"/>
        </w:rPr>
        <w:t>, балансовою вартістю 48 000 грн..</w:t>
      </w:r>
    </w:p>
    <w:p w:rsidR="00E30B31" w:rsidRDefault="00E30B31" w:rsidP="00DB62D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="00DB62D8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Головному бухгалтеру сільської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ради  внести відповідні зміни до реєстру бухгалтерського обліку.</w:t>
      </w:r>
    </w:p>
    <w:p w:rsidR="00E30B31" w:rsidRDefault="00E30B31" w:rsidP="00DB62D8">
      <w:pPr>
        <w:shd w:val="clear" w:color="auto" w:fill="FFFFFF"/>
        <w:spacing w:after="0" w:line="240" w:lineRule="auto"/>
        <w:textAlignment w:val="baseline"/>
        <w:rPr>
          <w:rStyle w:val="2"/>
          <w:color w:val="000000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>
        <w:rPr>
          <w:rStyle w:val="2"/>
          <w:rFonts w:ascii="Times New Roman" w:hAnsi="Times New Roman"/>
          <w:color w:val="000000"/>
        </w:rPr>
        <w:t xml:space="preserve">Уповноважити </w:t>
      </w:r>
      <w:r w:rsidR="00DB62D8">
        <w:rPr>
          <w:rStyle w:val="2"/>
          <w:rFonts w:ascii="Times New Roman" w:hAnsi="Times New Roman"/>
          <w:color w:val="000000"/>
        </w:rPr>
        <w:t>сільс</w:t>
      </w:r>
      <w:r>
        <w:rPr>
          <w:rStyle w:val="2"/>
          <w:rFonts w:ascii="Times New Roman" w:hAnsi="Times New Roman"/>
          <w:color w:val="000000"/>
        </w:rPr>
        <w:t xml:space="preserve">ького голову  </w:t>
      </w:r>
      <w:proofErr w:type="spellStart"/>
      <w:r w:rsidR="00DB62D8">
        <w:rPr>
          <w:rStyle w:val="2"/>
          <w:rFonts w:ascii="Times New Roman" w:hAnsi="Times New Roman"/>
          <w:color w:val="000000"/>
        </w:rPr>
        <w:t>Харковець</w:t>
      </w:r>
      <w:proofErr w:type="spellEnd"/>
      <w:r w:rsidR="00DB62D8">
        <w:rPr>
          <w:rStyle w:val="2"/>
          <w:rFonts w:ascii="Times New Roman" w:hAnsi="Times New Roman"/>
          <w:color w:val="000000"/>
        </w:rPr>
        <w:t xml:space="preserve"> П.С.</w:t>
      </w:r>
      <w:r>
        <w:rPr>
          <w:rStyle w:val="2"/>
          <w:rFonts w:ascii="Times New Roman" w:hAnsi="Times New Roman"/>
          <w:color w:val="000000"/>
        </w:rPr>
        <w:t xml:space="preserve">  укласти   відповідний </w:t>
      </w:r>
      <w:r w:rsidR="00DB62D8">
        <w:rPr>
          <w:rStyle w:val="2"/>
          <w:rFonts w:ascii="Times New Roman" w:hAnsi="Times New Roman"/>
          <w:color w:val="000000"/>
        </w:rPr>
        <w:t>договір</w:t>
      </w:r>
      <w:r>
        <w:rPr>
          <w:rStyle w:val="2"/>
          <w:rFonts w:ascii="Times New Roman" w:hAnsi="Times New Roman"/>
          <w:color w:val="000000"/>
        </w:rPr>
        <w:t xml:space="preserve">  про  передачу вищезазначеного </w:t>
      </w:r>
      <w:r w:rsidR="00DB62D8">
        <w:rPr>
          <w:rStyle w:val="2"/>
          <w:rFonts w:ascii="Times New Roman" w:hAnsi="Times New Roman"/>
          <w:color w:val="000000"/>
        </w:rPr>
        <w:t xml:space="preserve">майна </w:t>
      </w:r>
      <w:proofErr w:type="spellStart"/>
      <w:r w:rsidR="00DB62D8">
        <w:rPr>
          <w:rStyle w:val="2"/>
          <w:rFonts w:ascii="Times New Roman" w:hAnsi="Times New Roman"/>
          <w:color w:val="000000"/>
        </w:rPr>
        <w:t>СКП</w:t>
      </w:r>
      <w:r w:rsidR="00DB62D8">
        <w:rPr>
          <w:rFonts w:ascii="Times New Roman" w:hAnsi="Times New Roman"/>
          <w:sz w:val="28"/>
          <w:szCs w:val="28"/>
        </w:rPr>
        <w:t>«Обрій</w:t>
      </w:r>
      <w:r>
        <w:rPr>
          <w:rFonts w:ascii="Times New Roman" w:hAnsi="Times New Roman"/>
          <w:sz w:val="28"/>
          <w:szCs w:val="28"/>
        </w:rPr>
        <w:t>»</w:t>
      </w:r>
      <w:r w:rsidR="00DB62D8">
        <w:rPr>
          <w:rFonts w:ascii="Times New Roman" w:hAnsi="Times New Roman"/>
          <w:sz w:val="28"/>
          <w:szCs w:val="28"/>
        </w:rPr>
        <w:t>Локницької</w:t>
      </w:r>
      <w:proofErr w:type="spellEnd"/>
      <w:r w:rsidR="00DB62D8">
        <w:rPr>
          <w:rFonts w:ascii="Times New Roman" w:hAnsi="Times New Roman"/>
          <w:sz w:val="28"/>
          <w:szCs w:val="28"/>
        </w:rPr>
        <w:t xml:space="preserve"> сільської ради</w:t>
      </w:r>
      <w:r>
        <w:rPr>
          <w:rStyle w:val="2"/>
          <w:rFonts w:ascii="Times New Roman" w:hAnsi="Times New Roman"/>
          <w:color w:val="000000"/>
        </w:rPr>
        <w:t>.</w:t>
      </w:r>
    </w:p>
    <w:p w:rsidR="00E30B31" w:rsidRDefault="00E30B31" w:rsidP="00DB62D8">
      <w:pPr>
        <w:pStyle w:val="20"/>
        <w:shd w:val="clear" w:color="auto" w:fill="auto"/>
        <w:spacing w:before="0" w:after="0" w:line="312" w:lineRule="exact"/>
        <w:jc w:val="both"/>
        <w:rPr>
          <w:rStyle w:val="2"/>
          <w:rFonts w:ascii="Times New Roman" w:hAnsi="Times New Roman"/>
          <w:color w:val="000000"/>
          <w:lang w:val="uk-UA"/>
        </w:rPr>
      </w:pPr>
      <w:r>
        <w:rPr>
          <w:rStyle w:val="2"/>
          <w:rFonts w:ascii="Times New Roman" w:hAnsi="Times New Roman"/>
          <w:color w:val="000000"/>
          <w:lang w:val="uk-UA"/>
        </w:rPr>
        <w:t xml:space="preserve">4.Контроль за виконанням  рішення покласти на </w:t>
      </w:r>
      <w:r w:rsidR="00DB62D8">
        <w:rPr>
          <w:rStyle w:val="2"/>
          <w:rFonts w:ascii="Times New Roman" w:hAnsi="Times New Roman"/>
          <w:color w:val="000000"/>
          <w:lang w:val="uk-UA"/>
        </w:rPr>
        <w:t>заступника сільського голови</w:t>
      </w:r>
      <w:r>
        <w:rPr>
          <w:rStyle w:val="2"/>
          <w:rFonts w:ascii="Times New Roman" w:hAnsi="Times New Roman"/>
          <w:color w:val="000000"/>
          <w:lang w:val="uk-UA"/>
        </w:rPr>
        <w:t>.</w:t>
      </w:r>
    </w:p>
    <w:p w:rsidR="00E30B31" w:rsidRDefault="00E30B31" w:rsidP="00E30B31">
      <w:pPr>
        <w:spacing w:after="0"/>
        <w:jc w:val="both"/>
        <w:rPr>
          <w:rStyle w:val="2"/>
          <w:rFonts w:ascii="Times New Roman" w:hAnsi="Times New Roman"/>
          <w:color w:val="000000"/>
          <w:lang/>
        </w:rPr>
      </w:pPr>
    </w:p>
    <w:p w:rsidR="00E30B31" w:rsidRDefault="00E30B31" w:rsidP="00E30B31">
      <w:pPr>
        <w:spacing w:after="0"/>
        <w:jc w:val="both"/>
        <w:rPr>
          <w:rStyle w:val="2"/>
          <w:rFonts w:ascii="Times New Roman" w:hAnsi="Times New Roman"/>
          <w:color w:val="000000"/>
          <w:lang/>
        </w:rPr>
      </w:pPr>
    </w:p>
    <w:p w:rsidR="00DB62D8" w:rsidRDefault="00DB62D8" w:rsidP="00DB62D8">
      <w:pPr>
        <w:spacing w:after="0"/>
        <w:jc w:val="both"/>
        <w:rPr>
          <w:rStyle w:val="2"/>
          <w:rFonts w:ascii="Times New Roman" w:hAnsi="Times New Roman"/>
          <w:color w:val="000000"/>
        </w:rPr>
      </w:pPr>
    </w:p>
    <w:p w:rsidR="00DB62D8" w:rsidRDefault="00DB62D8" w:rsidP="00DB62D8">
      <w:pPr>
        <w:spacing w:after="0"/>
        <w:jc w:val="both"/>
        <w:rPr>
          <w:rStyle w:val="2"/>
          <w:rFonts w:ascii="Times New Roman" w:hAnsi="Times New Roman"/>
          <w:color w:val="000000"/>
        </w:rPr>
      </w:pPr>
    </w:p>
    <w:p w:rsidR="00DB62D8" w:rsidRDefault="00DB62D8" w:rsidP="00DB62D8">
      <w:pPr>
        <w:spacing w:after="0"/>
        <w:jc w:val="both"/>
        <w:rPr>
          <w:rStyle w:val="2"/>
          <w:rFonts w:ascii="Times New Roman" w:hAnsi="Times New Roman"/>
          <w:color w:val="000000"/>
        </w:rPr>
      </w:pPr>
    </w:p>
    <w:p w:rsidR="001824B9" w:rsidRDefault="00DB62D8" w:rsidP="00DB62D8">
      <w:pPr>
        <w:spacing w:after="0"/>
        <w:jc w:val="both"/>
      </w:pPr>
      <w:r>
        <w:rPr>
          <w:rStyle w:val="2"/>
          <w:rFonts w:ascii="Times New Roman" w:hAnsi="Times New Roman"/>
          <w:color w:val="000000"/>
        </w:rPr>
        <w:t xml:space="preserve">        Сільс</w:t>
      </w:r>
      <w:r w:rsidR="00E30B31">
        <w:rPr>
          <w:rStyle w:val="2"/>
          <w:rFonts w:ascii="Times New Roman" w:hAnsi="Times New Roman"/>
          <w:color w:val="000000"/>
        </w:rPr>
        <w:t>ький голова</w:t>
      </w:r>
      <w:r w:rsidR="00E30B31">
        <w:rPr>
          <w:rStyle w:val="2"/>
          <w:rFonts w:ascii="Times New Roman" w:hAnsi="Times New Roman"/>
          <w:color w:val="000000"/>
        </w:rPr>
        <w:tab/>
      </w:r>
      <w:r w:rsidR="00E30B31">
        <w:rPr>
          <w:rStyle w:val="2"/>
          <w:rFonts w:ascii="Times New Roman" w:hAnsi="Times New Roman"/>
          <w:color w:val="000000"/>
        </w:rPr>
        <w:tab/>
      </w:r>
      <w:r w:rsidR="00E30B31">
        <w:rPr>
          <w:rStyle w:val="2"/>
          <w:rFonts w:ascii="Times New Roman" w:hAnsi="Times New Roman"/>
          <w:color w:val="000000"/>
        </w:rPr>
        <w:tab/>
      </w:r>
      <w:r w:rsidR="00E30B31">
        <w:rPr>
          <w:rStyle w:val="2"/>
          <w:rFonts w:ascii="Times New Roman" w:hAnsi="Times New Roman"/>
          <w:color w:val="000000"/>
        </w:rPr>
        <w:tab/>
      </w:r>
      <w:r w:rsidR="00E30B31">
        <w:rPr>
          <w:rStyle w:val="2"/>
          <w:rFonts w:ascii="Times New Roman" w:hAnsi="Times New Roman"/>
          <w:color w:val="000000"/>
        </w:rPr>
        <w:tab/>
      </w:r>
      <w:r w:rsidR="00E30B31">
        <w:rPr>
          <w:rStyle w:val="2"/>
          <w:rFonts w:ascii="Times New Roman" w:hAnsi="Times New Roman"/>
          <w:color w:val="000000"/>
        </w:rPr>
        <w:tab/>
      </w:r>
      <w:r>
        <w:rPr>
          <w:rStyle w:val="2"/>
          <w:rFonts w:ascii="Times New Roman" w:hAnsi="Times New Roman"/>
          <w:color w:val="000000"/>
        </w:rPr>
        <w:t>П.С.</w:t>
      </w:r>
      <w:proofErr w:type="spellStart"/>
      <w:r>
        <w:rPr>
          <w:rStyle w:val="2"/>
          <w:rFonts w:ascii="Times New Roman" w:hAnsi="Times New Roman"/>
          <w:color w:val="000000"/>
        </w:rPr>
        <w:t>Харковець</w:t>
      </w:r>
      <w:proofErr w:type="spellEnd"/>
    </w:p>
    <w:sectPr w:rsidR="001824B9" w:rsidSect="00B9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24A1B"/>
    <w:multiLevelType w:val="multilevel"/>
    <w:tmpl w:val="6688DE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4A45C5"/>
    <w:multiLevelType w:val="multilevel"/>
    <w:tmpl w:val="CC82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54E27"/>
    <w:multiLevelType w:val="multilevel"/>
    <w:tmpl w:val="02C2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96691"/>
    <w:rsid w:val="001824B9"/>
    <w:rsid w:val="00B96DC1"/>
    <w:rsid w:val="00DB62D8"/>
    <w:rsid w:val="00E30B31"/>
    <w:rsid w:val="00E96691"/>
    <w:rsid w:val="00F170FA"/>
    <w:rsid w:val="00FC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31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0B3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0B31"/>
    <w:pPr>
      <w:widowControl w:val="0"/>
      <w:shd w:val="clear" w:color="auto" w:fill="FFFFFF"/>
      <w:spacing w:before="360" w:after="360" w:line="240" w:lineRule="atLeast"/>
    </w:pPr>
    <w:rPr>
      <w:rFonts w:asciiTheme="minorHAnsi" w:eastAsiaTheme="minorHAnsi" w:hAnsiTheme="minorHAnsi" w:cstheme="minorBidi"/>
      <w:sz w:val="28"/>
      <w:szCs w:val="28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F1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0FA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Установа</cp:lastModifiedBy>
  <cp:revision>3</cp:revision>
  <dcterms:created xsi:type="dcterms:W3CDTF">2018-02-07T11:10:00Z</dcterms:created>
  <dcterms:modified xsi:type="dcterms:W3CDTF">2018-02-12T09:37:00Z</dcterms:modified>
</cp:coreProperties>
</file>